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9E21EF9" w14:textId="22327E47" w:rsidR="006F43BC" w:rsidRDefault="006F43BC" w:rsidP="006F43BC">
      <w:pPr>
        <w:spacing w:before="159" w:after="0"/>
        <w:jc w:val="center"/>
        <w:rPr>
          <w:rFonts w:ascii="Calibri" w:eastAsia="Calibri" w:hAnsi="Calibri" w:cs="Calibri"/>
          <w:b/>
          <w:sz w:val="40"/>
          <w:szCs w:val="40"/>
          <w:lang w:val="en-US"/>
        </w:rPr>
      </w:pPr>
      <w:r>
        <w:rPr>
          <w:rFonts w:ascii="Calibri" w:eastAsia="Calibri" w:hAnsi="Calibri" w:cs="Calibri"/>
          <w:b/>
          <w:sz w:val="40"/>
          <w:szCs w:val="40"/>
          <w:lang w:val="en-US"/>
        </w:rPr>
        <w:t>Summary of the 202</w:t>
      </w:r>
      <w:r w:rsidR="0015344E">
        <w:rPr>
          <w:rFonts w:ascii="Calibri" w:eastAsia="Calibri" w:hAnsi="Calibri" w:cs="Calibri"/>
          <w:b/>
          <w:sz w:val="40"/>
          <w:szCs w:val="40"/>
          <w:lang w:val="en-US"/>
        </w:rPr>
        <w:t>3</w:t>
      </w:r>
      <w:r>
        <w:rPr>
          <w:rFonts w:ascii="Calibri" w:eastAsia="Calibri" w:hAnsi="Calibri" w:cs="Calibri"/>
          <w:b/>
          <w:sz w:val="40"/>
          <w:szCs w:val="40"/>
          <w:lang w:val="en-US"/>
        </w:rPr>
        <w:t xml:space="preserve"> Water Quality Monitoring Program for Columbia Lake</w:t>
      </w:r>
    </w:p>
    <w:p w14:paraId="12CAFDB8" w14:textId="77777777" w:rsidR="006F43BC" w:rsidRDefault="006F43BC" w:rsidP="006F43BC">
      <w:pPr>
        <w:spacing w:before="43" w:after="0"/>
        <w:ind w:left="3618" w:right="3637"/>
        <w:jc w:val="center"/>
        <w:rPr>
          <w:rFonts w:ascii="Calibri" w:eastAsia="Calibri" w:hAnsi="Calibri" w:cs="Calibri"/>
          <w:b/>
          <w:sz w:val="28"/>
          <w:lang w:val="en-US"/>
        </w:rPr>
      </w:pPr>
    </w:p>
    <w:p w14:paraId="1074255B" w14:textId="77777777" w:rsidR="006F43BC" w:rsidRDefault="006F43BC" w:rsidP="006F43BC">
      <w:pPr>
        <w:spacing w:before="43" w:after="0"/>
        <w:ind w:left="3618" w:right="3637"/>
        <w:jc w:val="center"/>
        <w:rPr>
          <w:rFonts w:ascii="Calibri" w:eastAsia="Calibri" w:hAnsi="Calibri" w:cs="Calibri"/>
          <w:b/>
          <w:sz w:val="28"/>
          <w:lang w:val="en-US"/>
        </w:rPr>
      </w:pPr>
    </w:p>
    <w:p w14:paraId="52C9DFA9" w14:textId="77777777" w:rsidR="006F43BC" w:rsidRDefault="006F43BC" w:rsidP="006F43BC">
      <w:pPr>
        <w:spacing w:before="43" w:after="0"/>
        <w:ind w:left="3618" w:right="3637"/>
        <w:jc w:val="center"/>
        <w:rPr>
          <w:rFonts w:ascii="Calibri" w:eastAsia="Calibri" w:hAnsi="Calibri" w:cs="Calibri"/>
          <w:b/>
          <w:sz w:val="28"/>
          <w:lang w:val="en-US"/>
        </w:rPr>
      </w:pPr>
    </w:p>
    <w:p w14:paraId="25963ACD" w14:textId="77777777" w:rsidR="006F43BC" w:rsidRDefault="006F43BC" w:rsidP="006F43BC">
      <w:pPr>
        <w:spacing w:before="43" w:after="0"/>
        <w:ind w:left="3618" w:right="3637"/>
        <w:jc w:val="center"/>
        <w:rPr>
          <w:rFonts w:ascii="Calibri" w:eastAsia="Calibri" w:hAnsi="Calibri" w:cs="Calibri"/>
          <w:b/>
          <w:sz w:val="28"/>
          <w:lang w:val="en-US"/>
        </w:rPr>
      </w:pPr>
    </w:p>
    <w:p w14:paraId="0F5A8D3D" w14:textId="77777777" w:rsidR="006F43BC" w:rsidRDefault="006F43BC" w:rsidP="006F43BC">
      <w:pPr>
        <w:spacing w:before="43" w:after="0"/>
        <w:ind w:left="1440" w:right="1584"/>
        <w:jc w:val="center"/>
        <w:rPr>
          <w:rFonts w:ascii="Calibri" w:eastAsia="Calibri" w:hAnsi="Calibri" w:cs="Calibri"/>
          <w:b/>
          <w:sz w:val="28"/>
          <w:lang w:val="en-US"/>
        </w:rPr>
      </w:pPr>
      <w:r>
        <w:rPr>
          <w:rFonts w:ascii="Calibri" w:eastAsia="Calibri" w:hAnsi="Calibri" w:cs="Calibri"/>
          <w:b/>
          <w:sz w:val="28"/>
          <w:lang w:val="en-US"/>
        </w:rPr>
        <w:t>Columbia Lake Stewardship Society</w:t>
      </w:r>
    </w:p>
    <w:p w14:paraId="1FE90A92" w14:textId="7C8FE7D6" w:rsidR="006F43BC" w:rsidRDefault="00BE3900" w:rsidP="006F43BC">
      <w:pPr>
        <w:spacing w:before="43" w:after="0"/>
        <w:ind w:left="1440" w:right="1584"/>
        <w:jc w:val="center"/>
        <w:rPr>
          <w:rFonts w:ascii="Calibri" w:eastAsia="Calibri" w:hAnsi="Calibri" w:cs="Calibri"/>
          <w:b/>
          <w:sz w:val="28"/>
          <w:lang w:val="en-US"/>
        </w:rPr>
      </w:pPr>
      <w:r>
        <w:rPr>
          <w:rFonts w:ascii="Calibri" w:eastAsia="Calibri" w:hAnsi="Calibri" w:cs="Calibri"/>
          <w:b/>
          <w:sz w:val="28"/>
          <w:lang w:val="en-US"/>
        </w:rPr>
        <w:t>May 3</w:t>
      </w:r>
      <w:r w:rsidR="003205D4">
        <w:rPr>
          <w:rFonts w:ascii="Calibri" w:eastAsia="Calibri" w:hAnsi="Calibri" w:cs="Calibri"/>
          <w:b/>
          <w:sz w:val="28"/>
          <w:lang w:val="en-US"/>
        </w:rPr>
        <w:t>, 2024</w:t>
      </w:r>
    </w:p>
    <w:p w14:paraId="4197F96D" w14:textId="77777777" w:rsidR="0015344E" w:rsidRDefault="0015344E" w:rsidP="006F43BC">
      <w:pPr>
        <w:spacing w:before="43" w:after="0"/>
        <w:ind w:left="1440" w:right="1584"/>
        <w:jc w:val="center"/>
        <w:rPr>
          <w:rFonts w:ascii="Calibri" w:eastAsia="Calibri" w:hAnsi="Calibri" w:cs="Calibri"/>
          <w:b/>
          <w:sz w:val="28"/>
          <w:lang w:val="en-US"/>
        </w:rPr>
      </w:pPr>
    </w:p>
    <w:p w14:paraId="58DE4274" w14:textId="77777777" w:rsidR="003F6EAC" w:rsidRDefault="003F6EAC" w:rsidP="006F43BC">
      <w:pPr>
        <w:spacing w:before="159" w:after="0"/>
        <w:jc w:val="both"/>
        <w:rPr>
          <w:rFonts w:ascii="Calibri" w:eastAsia="Calibri" w:hAnsi="Calibri" w:cs="Calibri"/>
          <w:b/>
          <w:sz w:val="28"/>
          <w:lang w:val="en-US"/>
        </w:rPr>
        <w:sectPr w:rsidR="003F6EAC" w:rsidSect="00A500F8">
          <w:footerReference w:type="default" r:id="rId7"/>
          <w:pgSz w:w="12240" w:h="15840"/>
          <w:pgMar w:top="1440" w:right="1440" w:bottom="1440" w:left="1440" w:header="709" w:footer="709" w:gutter="0"/>
          <w:pgNumType w:fmt="lowerRoman" w:start="1"/>
          <w:cols w:space="708"/>
          <w:docGrid w:linePitch="360"/>
        </w:sectPr>
      </w:pPr>
    </w:p>
    <w:p w14:paraId="024B3D56" w14:textId="2DCADD8C" w:rsidR="003F6EAC" w:rsidRDefault="003F6EAC">
      <w:pPr>
        <w:spacing w:line="259" w:lineRule="auto"/>
        <w:rPr>
          <w:rFonts w:ascii="Calibri" w:eastAsia="Calibri" w:hAnsi="Calibri" w:cs="Calibri"/>
          <w:bCs/>
          <w:sz w:val="28"/>
          <w:lang w:val="en-US"/>
        </w:rPr>
      </w:pPr>
    </w:p>
    <w:p w14:paraId="42BE29E8" w14:textId="5A0B65BF" w:rsidR="005F4BAE" w:rsidRDefault="006F43BC" w:rsidP="005F4BAE">
      <w:pPr>
        <w:spacing w:before="43" w:after="0"/>
        <w:ind w:left="1440" w:right="1440"/>
        <w:jc w:val="center"/>
        <w:rPr>
          <w:rFonts w:ascii="Calibri" w:eastAsia="Calibri" w:hAnsi="Calibri" w:cs="Calibri"/>
          <w:bCs/>
          <w:sz w:val="28"/>
          <w:lang w:val="en-US"/>
        </w:rPr>
      </w:pPr>
      <w:r>
        <w:rPr>
          <w:rFonts w:ascii="Calibri" w:eastAsia="Calibri" w:hAnsi="Calibri" w:cs="Calibri"/>
          <w:bCs/>
          <w:sz w:val="28"/>
          <w:lang w:val="en-US"/>
        </w:rPr>
        <w:t>Executive Summary</w:t>
      </w:r>
    </w:p>
    <w:p w14:paraId="145A7EDA" w14:textId="03D4E1DD" w:rsidR="005F4BAE" w:rsidRPr="004D07BD" w:rsidRDefault="005F4BAE" w:rsidP="005F4BAE">
      <w:pPr>
        <w:spacing w:before="188" w:after="0"/>
        <w:jc w:val="both"/>
        <w:rPr>
          <w:rFonts w:ascii="Calibri" w:eastAsia="Calibri" w:hAnsi="Calibri" w:cs="Calibri"/>
          <w:bCs/>
          <w:lang w:val="en-US"/>
        </w:rPr>
      </w:pPr>
      <w:r w:rsidRPr="004D07BD">
        <w:rPr>
          <w:rFonts w:ascii="Calibri" w:eastAsia="Calibri" w:hAnsi="Calibri" w:cs="Calibri"/>
          <w:bCs/>
          <w:lang w:val="en-US"/>
        </w:rPr>
        <w:t>The Columbia Lake Stewardship Society (CLSS) began monitoring the water quality of Columbia Lake on April</w:t>
      </w:r>
      <w:r w:rsidRPr="004D07BD">
        <w:rPr>
          <w:rFonts w:ascii="Calibri" w:eastAsia="Calibri" w:hAnsi="Calibri" w:cs="Calibri"/>
          <w:bCs/>
          <w:spacing w:val="-11"/>
          <w:lang w:val="en-US"/>
        </w:rPr>
        <w:t xml:space="preserve"> </w:t>
      </w:r>
      <w:r w:rsidRPr="004D07BD">
        <w:rPr>
          <w:rFonts w:ascii="Calibri" w:eastAsia="Calibri" w:hAnsi="Calibri" w:cs="Calibri"/>
          <w:bCs/>
          <w:lang w:val="en-US"/>
        </w:rPr>
        <w:t>20,</w:t>
      </w:r>
      <w:r w:rsidRPr="004D07BD">
        <w:rPr>
          <w:rFonts w:ascii="Calibri" w:eastAsia="Calibri" w:hAnsi="Calibri" w:cs="Calibri"/>
          <w:bCs/>
          <w:spacing w:val="-11"/>
          <w:lang w:val="en-US"/>
        </w:rPr>
        <w:t xml:space="preserve"> </w:t>
      </w:r>
      <w:r w:rsidRPr="004D07BD">
        <w:rPr>
          <w:rFonts w:ascii="Calibri" w:eastAsia="Calibri" w:hAnsi="Calibri" w:cs="Calibri"/>
          <w:bCs/>
          <w:lang w:val="en-US"/>
        </w:rPr>
        <w:t>2014. Monitoring has</w:t>
      </w:r>
      <w:r w:rsidRPr="004D07BD">
        <w:rPr>
          <w:rFonts w:ascii="Calibri" w:eastAsia="Calibri" w:hAnsi="Calibri" w:cs="Calibri"/>
          <w:bCs/>
          <w:spacing w:val="-11"/>
          <w:lang w:val="en-US"/>
        </w:rPr>
        <w:t xml:space="preserve"> </w:t>
      </w:r>
      <w:r w:rsidRPr="004D07BD">
        <w:rPr>
          <w:rFonts w:ascii="Calibri" w:eastAsia="Calibri" w:hAnsi="Calibri" w:cs="Calibri"/>
          <w:bCs/>
          <w:lang w:val="en-US"/>
        </w:rPr>
        <w:t>continued annually</w:t>
      </w:r>
      <w:r w:rsidRPr="004D07BD">
        <w:rPr>
          <w:rFonts w:ascii="Calibri" w:eastAsia="Calibri" w:hAnsi="Calibri" w:cs="Calibri"/>
          <w:bCs/>
          <w:spacing w:val="-11"/>
          <w:lang w:val="en-US"/>
        </w:rPr>
        <w:t xml:space="preserve"> </w:t>
      </w:r>
      <w:r w:rsidRPr="004D07BD">
        <w:rPr>
          <w:rFonts w:ascii="Calibri" w:eastAsia="Calibri" w:hAnsi="Calibri" w:cs="Calibri"/>
          <w:bCs/>
          <w:lang w:val="en-US"/>
        </w:rPr>
        <w:t>while</w:t>
      </w:r>
      <w:r w:rsidRPr="004D07BD">
        <w:rPr>
          <w:rFonts w:ascii="Calibri" w:eastAsia="Calibri" w:hAnsi="Calibri" w:cs="Calibri"/>
          <w:bCs/>
          <w:spacing w:val="-10"/>
          <w:lang w:val="en-US"/>
        </w:rPr>
        <w:t xml:space="preserve"> </w:t>
      </w:r>
      <w:r w:rsidRPr="004D07BD">
        <w:rPr>
          <w:rFonts w:ascii="Calibri" w:eastAsia="Calibri" w:hAnsi="Calibri" w:cs="Calibri"/>
          <w:bCs/>
          <w:lang w:val="en-US"/>
        </w:rPr>
        <w:t>the</w:t>
      </w:r>
      <w:r w:rsidRPr="004D07BD">
        <w:rPr>
          <w:rFonts w:ascii="Calibri" w:eastAsia="Calibri" w:hAnsi="Calibri" w:cs="Calibri"/>
          <w:bCs/>
          <w:spacing w:val="-11"/>
          <w:lang w:val="en-US"/>
        </w:rPr>
        <w:t xml:space="preserve"> </w:t>
      </w:r>
      <w:r w:rsidRPr="004D07BD">
        <w:rPr>
          <w:rFonts w:ascii="Calibri" w:eastAsia="Calibri" w:hAnsi="Calibri" w:cs="Calibri"/>
          <w:bCs/>
          <w:lang w:val="en-US"/>
        </w:rPr>
        <w:t>lake</w:t>
      </w:r>
      <w:r w:rsidRPr="004D07BD">
        <w:rPr>
          <w:rFonts w:ascii="Calibri" w:eastAsia="Calibri" w:hAnsi="Calibri" w:cs="Calibri"/>
          <w:bCs/>
          <w:spacing w:val="-11"/>
          <w:lang w:val="en-US"/>
        </w:rPr>
        <w:t xml:space="preserve"> </w:t>
      </w:r>
      <w:r w:rsidRPr="004D07BD">
        <w:rPr>
          <w:rFonts w:ascii="Calibri" w:eastAsia="Calibri" w:hAnsi="Calibri" w:cs="Calibri"/>
          <w:bCs/>
          <w:lang w:val="en-US"/>
        </w:rPr>
        <w:t>is</w:t>
      </w:r>
      <w:r w:rsidRPr="004D07BD">
        <w:rPr>
          <w:rFonts w:ascii="Calibri" w:eastAsia="Calibri" w:hAnsi="Calibri" w:cs="Calibri"/>
          <w:bCs/>
          <w:spacing w:val="-11"/>
          <w:lang w:val="en-US"/>
        </w:rPr>
        <w:t xml:space="preserve"> </w:t>
      </w:r>
      <w:r w:rsidRPr="004D07BD">
        <w:rPr>
          <w:rFonts w:ascii="Calibri" w:eastAsia="Calibri" w:hAnsi="Calibri" w:cs="Calibri"/>
          <w:bCs/>
          <w:lang w:val="en-US"/>
        </w:rPr>
        <w:t>ice-free. In 202</w:t>
      </w:r>
      <w:r w:rsidR="00986DA5">
        <w:rPr>
          <w:rFonts w:ascii="Calibri" w:eastAsia="Calibri" w:hAnsi="Calibri" w:cs="Calibri"/>
          <w:bCs/>
          <w:lang w:val="en-US"/>
        </w:rPr>
        <w:t>3</w:t>
      </w:r>
      <w:r w:rsidRPr="004D07BD">
        <w:rPr>
          <w:rFonts w:ascii="Calibri" w:eastAsia="Calibri" w:hAnsi="Calibri" w:cs="Calibri"/>
          <w:bCs/>
          <w:lang w:val="en-US"/>
        </w:rPr>
        <w:t xml:space="preserve"> the first water</w:t>
      </w:r>
      <w:r w:rsidRPr="004D07BD">
        <w:rPr>
          <w:rFonts w:ascii="Calibri" w:eastAsia="Calibri" w:hAnsi="Calibri" w:cs="Calibri"/>
          <w:bCs/>
          <w:spacing w:val="-11"/>
          <w:lang w:val="en-US"/>
        </w:rPr>
        <w:t xml:space="preserve"> </w:t>
      </w:r>
      <w:r w:rsidRPr="004D07BD">
        <w:rPr>
          <w:rFonts w:ascii="Calibri" w:eastAsia="Calibri" w:hAnsi="Calibri" w:cs="Calibri"/>
          <w:bCs/>
          <w:lang w:val="en-US"/>
        </w:rPr>
        <w:t xml:space="preserve">quality monitoring event on the lake took place in late May and the last monitoring event in </w:t>
      </w:r>
      <w:r>
        <w:rPr>
          <w:rFonts w:ascii="Calibri" w:eastAsia="Calibri" w:hAnsi="Calibri" w:cs="Calibri"/>
          <w:bCs/>
          <w:lang w:val="en-US"/>
        </w:rPr>
        <w:t>lat</w:t>
      </w:r>
      <w:r w:rsidRPr="004D07BD">
        <w:rPr>
          <w:rFonts w:ascii="Calibri" w:eastAsia="Calibri" w:hAnsi="Calibri" w:cs="Calibri"/>
          <w:bCs/>
          <w:lang w:val="en-US"/>
        </w:rPr>
        <w:t>e</w:t>
      </w:r>
      <w:r>
        <w:rPr>
          <w:rFonts w:ascii="Calibri" w:eastAsia="Calibri" w:hAnsi="Calibri" w:cs="Calibri"/>
          <w:bCs/>
          <w:lang w:val="en-US"/>
        </w:rPr>
        <w:t xml:space="preserve"> August</w:t>
      </w:r>
      <w:r w:rsidRPr="004D07BD">
        <w:rPr>
          <w:rFonts w:ascii="Calibri" w:eastAsia="Calibri" w:hAnsi="Calibri" w:cs="Calibri"/>
          <w:bCs/>
          <w:lang w:val="en-US"/>
        </w:rPr>
        <w:t>. Monitoring included:</w:t>
      </w:r>
    </w:p>
    <w:p w14:paraId="6EC1354D" w14:textId="40AF7203" w:rsidR="005F4BAE" w:rsidRPr="004D07BD" w:rsidRDefault="0092797F" w:rsidP="005F4BAE">
      <w:pPr>
        <w:numPr>
          <w:ilvl w:val="0"/>
          <w:numId w:val="3"/>
        </w:numPr>
        <w:spacing w:before="188" w:after="0"/>
        <w:ind w:left="360"/>
        <w:jc w:val="both"/>
        <w:rPr>
          <w:rFonts w:ascii="Calibri" w:eastAsia="Calibri" w:hAnsi="Calibri" w:cs="Calibri"/>
          <w:bCs/>
          <w:lang w:val="en-US"/>
        </w:rPr>
      </w:pPr>
      <w:r w:rsidRPr="004D07BD">
        <w:rPr>
          <w:rFonts w:ascii="Calibri" w:eastAsia="Calibri" w:hAnsi="Calibri" w:cs="Calibri"/>
          <w:bCs/>
          <w:lang w:val="en-US"/>
        </w:rPr>
        <w:t>A</w:t>
      </w:r>
      <w:r w:rsidR="005F4BAE" w:rsidRPr="004D07BD">
        <w:rPr>
          <w:rFonts w:ascii="Calibri" w:eastAsia="Calibri" w:hAnsi="Calibri" w:cs="Calibri"/>
          <w:bCs/>
          <w:lang w:val="en-US"/>
        </w:rPr>
        <w:t>pproximately</w:t>
      </w:r>
      <w:r>
        <w:rPr>
          <w:rFonts w:ascii="Calibri" w:eastAsia="Calibri" w:hAnsi="Calibri" w:cs="Calibri"/>
          <w:bCs/>
          <w:lang w:val="en-US"/>
        </w:rPr>
        <w:t xml:space="preserve"> </w:t>
      </w:r>
      <w:r w:rsidR="005F4BAE" w:rsidRPr="004D07BD">
        <w:rPr>
          <w:rFonts w:ascii="Calibri" w:eastAsia="Calibri" w:hAnsi="Calibri" w:cs="Calibri"/>
          <w:bCs/>
          <w:lang w:val="en-US"/>
        </w:rPr>
        <w:t>bi-weekly monitoring of selected water quality indicator parameters and approximately monthly sampling of water for chemical</w:t>
      </w:r>
      <w:r w:rsidR="005F4BAE">
        <w:rPr>
          <w:rFonts w:ascii="Calibri" w:eastAsia="Calibri" w:hAnsi="Calibri" w:cs="Calibri"/>
          <w:bCs/>
          <w:lang w:val="en-US"/>
        </w:rPr>
        <w:t xml:space="preserve"> </w:t>
      </w:r>
      <w:r w:rsidR="005F4BAE" w:rsidRPr="004D07BD">
        <w:rPr>
          <w:rFonts w:ascii="Calibri" w:eastAsia="Calibri" w:hAnsi="Calibri" w:cs="Calibri"/>
          <w:bCs/>
          <w:lang w:val="en-US"/>
        </w:rPr>
        <w:t>analysis</w:t>
      </w:r>
      <w:r w:rsidR="0037078B">
        <w:rPr>
          <w:rFonts w:ascii="Calibri" w:eastAsia="Calibri" w:hAnsi="Calibri" w:cs="Calibri"/>
          <w:bCs/>
          <w:lang w:val="en-US"/>
        </w:rPr>
        <w:t xml:space="preserve"> on Columbia Lake and four of its tributaries; Dutch Creek, Hardie Creek, Marion Creek, and Canal Flats Creek </w:t>
      </w:r>
    </w:p>
    <w:p w14:paraId="0526CF73" w14:textId="1F35B6F4" w:rsidR="005F4BAE" w:rsidRPr="004D07BD" w:rsidRDefault="005F4BAE" w:rsidP="005F4BAE">
      <w:pPr>
        <w:numPr>
          <w:ilvl w:val="0"/>
          <w:numId w:val="3"/>
        </w:numPr>
        <w:spacing w:before="188" w:after="0"/>
        <w:ind w:left="360"/>
        <w:jc w:val="both"/>
        <w:rPr>
          <w:rFonts w:ascii="Calibri" w:eastAsia="Calibri" w:hAnsi="Calibri" w:cs="Calibri"/>
          <w:bCs/>
          <w:lang w:val="en-US"/>
        </w:rPr>
      </w:pPr>
      <w:r>
        <w:rPr>
          <w:rFonts w:ascii="Calibri" w:eastAsia="Calibri" w:hAnsi="Calibri" w:cs="Calibri"/>
          <w:bCs/>
          <w:lang w:val="en-US"/>
        </w:rPr>
        <w:t>preparing a profile from fourteen locations along the lake for chloride concentrations</w:t>
      </w:r>
      <w:r w:rsidR="0037078B">
        <w:rPr>
          <w:rFonts w:ascii="Calibri" w:eastAsia="Calibri" w:hAnsi="Calibri" w:cs="Calibri"/>
          <w:bCs/>
          <w:lang w:val="en-US"/>
        </w:rPr>
        <w:t xml:space="preserve"> </w:t>
      </w:r>
    </w:p>
    <w:p w14:paraId="5161B42B" w14:textId="537AC2A7" w:rsidR="00986DA5" w:rsidRPr="004D07BD" w:rsidRDefault="00986DA5" w:rsidP="00986DA5">
      <w:pPr>
        <w:spacing w:before="188" w:after="0"/>
        <w:jc w:val="both"/>
        <w:rPr>
          <w:rFonts w:ascii="Calibri" w:eastAsia="Calibri" w:hAnsi="Calibri" w:cs="Calibri"/>
          <w:bCs/>
          <w:lang w:val="en-US"/>
        </w:rPr>
      </w:pPr>
      <w:r>
        <w:rPr>
          <w:rFonts w:ascii="Calibri" w:eastAsia="Calibri" w:hAnsi="Calibri" w:cs="Calibri"/>
          <w:bCs/>
          <w:lang w:val="en-US"/>
        </w:rPr>
        <w:t xml:space="preserve">In </w:t>
      </w:r>
      <w:r w:rsidR="00624549">
        <w:rPr>
          <w:rFonts w:ascii="Calibri" w:eastAsia="Calibri" w:hAnsi="Calibri" w:cs="Calibri"/>
          <w:bCs/>
          <w:lang w:val="en-US"/>
        </w:rPr>
        <w:t>addition,</w:t>
      </w:r>
      <w:r>
        <w:rPr>
          <w:rFonts w:ascii="Calibri" w:eastAsia="Calibri" w:hAnsi="Calibri" w:cs="Calibri"/>
          <w:bCs/>
          <w:lang w:val="en-US"/>
        </w:rPr>
        <w:t xml:space="preserve"> in 2023 CLSS began a program to monitor water quality along the </w:t>
      </w:r>
      <w:r w:rsidR="00F430F9">
        <w:rPr>
          <w:rFonts w:ascii="Calibri" w:eastAsia="Calibri" w:hAnsi="Calibri" w:cs="Calibri"/>
          <w:bCs/>
          <w:lang w:val="en-US"/>
        </w:rPr>
        <w:t xml:space="preserve">reach of the </w:t>
      </w:r>
      <w:r>
        <w:rPr>
          <w:rFonts w:ascii="Calibri" w:eastAsia="Calibri" w:hAnsi="Calibri" w:cs="Calibri"/>
          <w:bCs/>
          <w:lang w:val="en-US"/>
        </w:rPr>
        <w:t xml:space="preserve">Columbia River </w:t>
      </w:r>
      <w:r w:rsidR="00F430F9">
        <w:rPr>
          <w:rFonts w:ascii="Calibri" w:eastAsia="Calibri" w:hAnsi="Calibri" w:cs="Calibri"/>
          <w:bCs/>
          <w:lang w:val="en-US"/>
        </w:rPr>
        <w:t xml:space="preserve">between the provincial park boundary and </w:t>
      </w:r>
      <w:r w:rsidR="002D68E0">
        <w:rPr>
          <w:rFonts w:ascii="Calibri" w:eastAsia="Calibri" w:hAnsi="Calibri" w:cs="Calibri"/>
          <w:bCs/>
          <w:lang w:val="en-US"/>
        </w:rPr>
        <w:t xml:space="preserve">Fairmont Hot Springs </w:t>
      </w:r>
      <w:r>
        <w:rPr>
          <w:rFonts w:ascii="Calibri" w:eastAsia="Calibri" w:hAnsi="Calibri" w:cs="Calibri"/>
          <w:bCs/>
          <w:lang w:val="en-US"/>
        </w:rPr>
        <w:t xml:space="preserve">and collected sediment samples of lake bottom sediments to test for </w:t>
      </w:r>
      <w:r w:rsidR="00997E24">
        <w:rPr>
          <w:rFonts w:ascii="Calibri" w:eastAsia="Calibri" w:hAnsi="Calibri" w:cs="Calibri"/>
          <w:bCs/>
          <w:lang w:val="en-US"/>
        </w:rPr>
        <w:t xml:space="preserve">extractable </w:t>
      </w:r>
      <w:r>
        <w:rPr>
          <w:rFonts w:ascii="Calibri" w:eastAsia="Calibri" w:hAnsi="Calibri" w:cs="Calibri"/>
          <w:bCs/>
          <w:lang w:val="en-US"/>
        </w:rPr>
        <w:t xml:space="preserve">petroleum hydrocarbons and </w:t>
      </w:r>
      <w:r w:rsidR="00997E24">
        <w:rPr>
          <w:rFonts w:ascii="Calibri" w:eastAsia="Calibri" w:hAnsi="Calibri" w:cs="Calibri"/>
          <w:bCs/>
          <w:lang w:val="en-US"/>
        </w:rPr>
        <w:t xml:space="preserve">total </w:t>
      </w:r>
      <w:r>
        <w:rPr>
          <w:rFonts w:ascii="Calibri" w:eastAsia="Calibri" w:hAnsi="Calibri" w:cs="Calibri"/>
          <w:bCs/>
          <w:lang w:val="en-US"/>
        </w:rPr>
        <w:t>metals</w:t>
      </w:r>
      <w:r w:rsidR="00624549">
        <w:rPr>
          <w:rFonts w:ascii="Calibri" w:eastAsia="Calibri" w:hAnsi="Calibri" w:cs="Calibri"/>
          <w:bCs/>
          <w:lang w:val="en-US"/>
        </w:rPr>
        <w:t>.</w:t>
      </w:r>
    </w:p>
    <w:p w14:paraId="0A8ADFFA" w14:textId="25B5AA7E" w:rsidR="005F4BAE" w:rsidRPr="002D68E0" w:rsidRDefault="005F4BAE" w:rsidP="005F4BAE">
      <w:pPr>
        <w:spacing w:before="188" w:after="0"/>
        <w:jc w:val="both"/>
        <w:rPr>
          <w:rFonts w:ascii="Calibri" w:eastAsia="Calibri" w:hAnsi="Calibri" w:cs="Calibri"/>
          <w:bCs/>
          <w:lang w:val="en-US"/>
        </w:rPr>
      </w:pPr>
      <w:r w:rsidRPr="002D68E0">
        <w:rPr>
          <w:rFonts w:ascii="Calibri" w:eastAsia="Calibri" w:hAnsi="Calibri" w:cs="Calibri"/>
          <w:bCs/>
          <w:lang w:val="en-US"/>
        </w:rPr>
        <w:t>The CLSS</w:t>
      </w:r>
      <w:r w:rsidRPr="002D68E0">
        <w:rPr>
          <w:rFonts w:ascii="Calibri" w:eastAsia="Calibri" w:hAnsi="Calibri" w:cs="Calibri"/>
          <w:bCs/>
          <w:spacing w:val="-16"/>
          <w:lang w:val="en-US"/>
        </w:rPr>
        <w:t xml:space="preserve"> </w:t>
      </w:r>
      <w:r w:rsidRPr="002D68E0">
        <w:rPr>
          <w:rFonts w:ascii="Calibri" w:eastAsia="Calibri" w:hAnsi="Calibri" w:cs="Calibri"/>
          <w:bCs/>
          <w:lang w:val="en-US"/>
        </w:rPr>
        <w:t>water</w:t>
      </w:r>
      <w:r w:rsidRPr="002D68E0">
        <w:rPr>
          <w:rFonts w:ascii="Calibri" w:eastAsia="Calibri" w:hAnsi="Calibri" w:cs="Calibri"/>
          <w:bCs/>
          <w:spacing w:val="-14"/>
          <w:lang w:val="en-US"/>
        </w:rPr>
        <w:t xml:space="preserve"> </w:t>
      </w:r>
      <w:r w:rsidRPr="002D68E0">
        <w:rPr>
          <w:rFonts w:ascii="Calibri" w:eastAsia="Calibri" w:hAnsi="Calibri" w:cs="Calibri"/>
          <w:bCs/>
          <w:lang w:val="en-US"/>
        </w:rPr>
        <w:t>quality</w:t>
      </w:r>
      <w:r w:rsidRPr="002D68E0">
        <w:rPr>
          <w:rFonts w:ascii="Calibri" w:eastAsia="Calibri" w:hAnsi="Calibri" w:cs="Calibri"/>
          <w:bCs/>
          <w:spacing w:val="-14"/>
          <w:lang w:val="en-US"/>
        </w:rPr>
        <w:t xml:space="preserve"> monitoring </w:t>
      </w:r>
      <w:r w:rsidRPr="002D68E0">
        <w:rPr>
          <w:rFonts w:ascii="Calibri" w:eastAsia="Calibri" w:hAnsi="Calibri" w:cs="Calibri"/>
          <w:bCs/>
          <w:lang w:val="en-US"/>
        </w:rPr>
        <w:t>program</w:t>
      </w:r>
      <w:r w:rsidRPr="002D68E0">
        <w:rPr>
          <w:rFonts w:ascii="Calibri" w:eastAsia="Calibri" w:hAnsi="Calibri" w:cs="Calibri"/>
          <w:bCs/>
          <w:spacing w:val="-16"/>
          <w:lang w:val="en-US"/>
        </w:rPr>
        <w:t xml:space="preserve"> </w:t>
      </w:r>
      <w:r w:rsidRPr="002D68E0">
        <w:rPr>
          <w:rFonts w:ascii="Calibri" w:eastAsia="Calibri" w:hAnsi="Calibri" w:cs="Calibri"/>
          <w:bCs/>
          <w:lang w:val="en-US"/>
        </w:rPr>
        <w:t>is</w:t>
      </w:r>
      <w:r w:rsidRPr="002D68E0">
        <w:rPr>
          <w:rFonts w:ascii="Calibri" w:eastAsia="Calibri" w:hAnsi="Calibri" w:cs="Calibri"/>
          <w:bCs/>
          <w:spacing w:val="-14"/>
          <w:lang w:val="en-US"/>
        </w:rPr>
        <w:t xml:space="preserve"> </w:t>
      </w:r>
      <w:r w:rsidRPr="002D68E0">
        <w:rPr>
          <w:rFonts w:ascii="Calibri" w:eastAsia="Calibri" w:hAnsi="Calibri" w:cs="Calibri"/>
          <w:bCs/>
          <w:lang w:val="en-US"/>
        </w:rPr>
        <w:t>administered,</w:t>
      </w:r>
      <w:r w:rsidRPr="002D68E0">
        <w:rPr>
          <w:rFonts w:ascii="Calibri" w:eastAsia="Calibri" w:hAnsi="Calibri" w:cs="Calibri"/>
          <w:bCs/>
          <w:spacing w:val="-15"/>
          <w:lang w:val="en-US"/>
        </w:rPr>
        <w:t xml:space="preserve"> </w:t>
      </w:r>
      <w:r w:rsidRPr="002D68E0">
        <w:rPr>
          <w:rFonts w:ascii="Calibri" w:eastAsia="Calibri" w:hAnsi="Calibri" w:cs="Calibri"/>
          <w:bCs/>
          <w:lang w:val="en-US"/>
        </w:rPr>
        <w:t>conducted</w:t>
      </w:r>
      <w:r w:rsidRPr="002D68E0">
        <w:rPr>
          <w:rFonts w:ascii="Calibri" w:eastAsia="Calibri" w:hAnsi="Calibri" w:cs="Calibri"/>
          <w:bCs/>
          <w:spacing w:val="-15"/>
          <w:lang w:val="en-US"/>
        </w:rPr>
        <w:t>, a</w:t>
      </w:r>
      <w:r w:rsidRPr="002D68E0">
        <w:rPr>
          <w:rFonts w:ascii="Calibri" w:eastAsia="Calibri" w:hAnsi="Calibri" w:cs="Calibri"/>
          <w:bCs/>
          <w:lang w:val="en-US"/>
        </w:rPr>
        <w:t>nd</w:t>
      </w:r>
      <w:r w:rsidRPr="002D68E0">
        <w:rPr>
          <w:rFonts w:ascii="Calibri" w:eastAsia="Calibri" w:hAnsi="Calibri" w:cs="Calibri"/>
          <w:bCs/>
          <w:spacing w:val="-15"/>
          <w:lang w:val="en-US"/>
        </w:rPr>
        <w:t xml:space="preserve"> </w:t>
      </w:r>
      <w:r w:rsidRPr="002D68E0">
        <w:rPr>
          <w:rFonts w:ascii="Calibri" w:eastAsia="Calibri" w:hAnsi="Calibri" w:cs="Calibri"/>
          <w:bCs/>
          <w:lang w:val="en-US"/>
        </w:rPr>
        <w:t>interpreted</w:t>
      </w:r>
      <w:r w:rsidRPr="002D68E0">
        <w:rPr>
          <w:rFonts w:ascii="Calibri" w:eastAsia="Calibri" w:hAnsi="Calibri" w:cs="Calibri"/>
          <w:bCs/>
          <w:spacing w:val="-15"/>
          <w:lang w:val="en-US"/>
        </w:rPr>
        <w:t xml:space="preserve"> largely</w:t>
      </w:r>
      <w:r w:rsidRPr="002D68E0">
        <w:rPr>
          <w:rFonts w:ascii="Calibri" w:eastAsia="Calibri" w:hAnsi="Calibri" w:cs="Calibri"/>
          <w:bCs/>
          <w:spacing w:val="-16"/>
          <w:lang w:val="en-US"/>
        </w:rPr>
        <w:t xml:space="preserve"> </w:t>
      </w:r>
      <w:r w:rsidRPr="002D68E0">
        <w:rPr>
          <w:rFonts w:ascii="Calibri" w:eastAsia="Calibri" w:hAnsi="Calibri" w:cs="Calibri"/>
          <w:bCs/>
          <w:lang w:val="en-US"/>
        </w:rPr>
        <w:t>by</w:t>
      </w:r>
      <w:r w:rsidRPr="002D68E0">
        <w:rPr>
          <w:rFonts w:ascii="Calibri" w:eastAsia="Calibri" w:hAnsi="Calibri" w:cs="Calibri"/>
          <w:bCs/>
          <w:spacing w:val="-14"/>
          <w:lang w:val="en-US"/>
        </w:rPr>
        <w:t xml:space="preserve"> </w:t>
      </w:r>
      <w:r w:rsidRPr="002D68E0">
        <w:rPr>
          <w:rFonts w:ascii="Calibri" w:eastAsia="Calibri" w:hAnsi="Calibri" w:cs="Calibri"/>
          <w:bCs/>
          <w:lang w:val="en-US"/>
        </w:rPr>
        <w:t xml:space="preserve">volunteers under the overall direction of our </w:t>
      </w:r>
      <w:r w:rsidR="002D68E0">
        <w:rPr>
          <w:rFonts w:ascii="Calibri" w:eastAsia="Calibri" w:hAnsi="Calibri" w:cs="Calibri"/>
          <w:bCs/>
          <w:lang w:val="en-US"/>
        </w:rPr>
        <w:t xml:space="preserve">Executive Director </w:t>
      </w:r>
      <w:r w:rsidRPr="002D68E0">
        <w:rPr>
          <w:rFonts w:ascii="Calibri" w:eastAsia="Calibri" w:hAnsi="Calibri" w:cs="Calibri"/>
          <w:bCs/>
          <w:lang w:val="en-US"/>
        </w:rPr>
        <w:t xml:space="preserve">Ms. </w:t>
      </w:r>
      <w:r w:rsidR="002D68E0">
        <w:rPr>
          <w:rFonts w:ascii="Calibri" w:eastAsia="Calibri" w:hAnsi="Calibri" w:cs="Calibri"/>
          <w:bCs/>
          <w:lang w:val="en-US"/>
        </w:rPr>
        <w:t>Caily</w:t>
      </w:r>
      <w:r w:rsidRPr="002D68E0">
        <w:rPr>
          <w:rFonts w:ascii="Calibri" w:eastAsia="Calibri" w:hAnsi="Calibri" w:cs="Calibri"/>
          <w:bCs/>
          <w:lang w:val="en-US"/>
        </w:rPr>
        <w:t xml:space="preserve"> </w:t>
      </w:r>
      <w:r w:rsidR="002D68E0">
        <w:rPr>
          <w:rFonts w:ascii="Calibri" w:eastAsia="Calibri" w:hAnsi="Calibri" w:cs="Calibri"/>
          <w:bCs/>
          <w:lang w:val="en-US"/>
        </w:rPr>
        <w:t>Craig</w:t>
      </w:r>
      <w:r w:rsidRPr="002D68E0">
        <w:rPr>
          <w:rFonts w:ascii="Calibri" w:eastAsia="Calibri" w:hAnsi="Calibri" w:cs="Calibri"/>
          <w:bCs/>
          <w:lang w:val="en-US"/>
        </w:rPr>
        <w:t xml:space="preserve">. </w:t>
      </w:r>
      <w:r w:rsidRPr="002D68E0">
        <w:rPr>
          <w:rFonts w:ascii="Calibri" w:eastAsia="Calibri" w:hAnsi="Calibri" w:cs="Calibri"/>
          <w:bCs/>
          <w:spacing w:val="-16"/>
          <w:lang w:val="en-US"/>
        </w:rPr>
        <w:t xml:space="preserve">  </w:t>
      </w:r>
      <w:r w:rsidRPr="002D68E0">
        <w:rPr>
          <w:rFonts w:ascii="Calibri" w:eastAsia="Calibri" w:hAnsi="Calibri" w:cs="Calibri"/>
          <w:bCs/>
          <w:lang w:val="en-US"/>
        </w:rPr>
        <w:t>The</w:t>
      </w:r>
      <w:r w:rsidRPr="002D68E0">
        <w:rPr>
          <w:rFonts w:ascii="Calibri" w:eastAsia="Calibri" w:hAnsi="Calibri" w:cs="Calibri"/>
          <w:bCs/>
          <w:spacing w:val="-4"/>
          <w:lang w:val="en-US"/>
        </w:rPr>
        <w:t xml:space="preserve"> 202</w:t>
      </w:r>
      <w:r w:rsidR="002D68E0">
        <w:rPr>
          <w:rFonts w:ascii="Calibri" w:eastAsia="Calibri" w:hAnsi="Calibri" w:cs="Calibri"/>
          <w:bCs/>
          <w:spacing w:val="-4"/>
          <w:lang w:val="en-US"/>
        </w:rPr>
        <w:t>3</w:t>
      </w:r>
      <w:r w:rsidRPr="002D68E0">
        <w:rPr>
          <w:rFonts w:ascii="Calibri" w:eastAsia="Calibri" w:hAnsi="Calibri" w:cs="Calibri"/>
          <w:bCs/>
          <w:spacing w:val="-4"/>
          <w:lang w:val="en-US"/>
        </w:rPr>
        <w:t xml:space="preserve"> </w:t>
      </w:r>
      <w:r w:rsidRPr="002D68E0">
        <w:rPr>
          <w:rFonts w:ascii="Calibri" w:eastAsia="Calibri" w:hAnsi="Calibri" w:cs="Calibri"/>
          <w:bCs/>
          <w:lang w:val="en-US"/>
        </w:rPr>
        <w:t>water</w:t>
      </w:r>
      <w:r w:rsidRPr="002D68E0">
        <w:rPr>
          <w:rFonts w:ascii="Calibri" w:eastAsia="Calibri" w:hAnsi="Calibri" w:cs="Calibri"/>
          <w:bCs/>
          <w:spacing w:val="-3"/>
          <w:lang w:val="en-US"/>
        </w:rPr>
        <w:t xml:space="preserve"> </w:t>
      </w:r>
      <w:r w:rsidRPr="002D68E0">
        <w:rPr>
          <w:rFonts w:ascii="Calibri" w:eastAsia="Calibri" w:hAnsi="Calibri" w:cs="Calibri"/>
          <w:bCs/>
          <w:lang w:val="en-US"/>
        </w:rPr>
        <w:t>quality</w:t>
      </w:r>
      <w:r w:rsidRPr="002D68E0">
        <w:rPr>
          <w:rFonts w:ascii="Calibri" w:eastAsia="Calibri" w:hAnsi="Calibri" w:cs="Calibri"/>
          <w:bCs/>
          <w:spacing w:val="-4"/>
          <w:lang w:val="en-US"/>
        </w:rPr>
        <w:t xml:space="preserve"> </w:t>
      </w:r>
      <w:r w:rsidRPr="002D68E0">
        <w:rPr>
          <w:rFonts w:ascii="Calibri" w:eastAsia="Calibri" w:hAnsi="Calibri" w:cs="Calibri"/>
          <w:bCs/>
          <w:lang w:val="en-US"/>
        </w:rPr>
        <w:t>program</w:t>
      </w:r>
      <w:r w:rsidRPr="002D68E0">
        <w:rPr>
          <w:rFonts w:ascii="Calibri" w:eastAsia="Calibri" w:hAnsi="Calibri" w:cs="Calibri"/>
          <w:bCs/>
          <w:spacing w:val="-3"/>
          <w:lang w:val="en-US"/>
        </w:rPr>
        <w:t xml:space="preserve"> </w:t>
      </w:r>
      <w:r w:rsidRPr="002D68E0">
        <w:rPr>
          <w:rFonts w:ascii="Calibri" w:eastAsia="Calibri" w:hAnsi="Calibri" w:cs="Calibri"/>
          <w:bCs/>
          <w:lang w:val="en-US"/>
        </w:rPr>
        <w:t>involved</w:t>
      </w:r>
      <w:r w:rsidRPr="002D68E0">
        <w:rPr>
          <w:rFonts w:ascii="Calibri" w:eastAsia="Calibri" w:hAnsi="Calibri" w:cs="Calibri"/>
          <w:bCs/>
          <w:spacing w:val="-4"/>
          <w:lang w:val="en-US"/>
        </w:rPr>
        <w:t xml:space="preserve"> </w:t>
      </w:r>
      <w:r w:rsidRPr="002D68E0">
        <w:rPr>
          <w:rFonts w:ascii="Calibri" w:eastAsia="Calibri" w:hAnsi="Calibri" w:cs="Calibri"/>
          <w:bCs/>
          <w:lang w:val="en-US"/>
        </w:rPr>
        <w:t>many volunteers</w:t>
      </w:r>
      <w:r w:rsidRPr="002D68E0">
        <w:rPr>
          <w:rFonts w:ascii="Calibri" w:eastAsia="Calibri" w:hAnsi="Calibri" w:cs="Calibri"/>
          <w:bCs/>
          <w:spacing w:val="-2"/>
          <w:lang w:val="en-US"/>
        </w:rPr>
        <w:t xml:space="preserve"> </w:t>
      </w:r>
      <w:r w:rsidRPr="002D68E0">
        <w:rPr>
          <w:rFonts w:ascii="Calibri" w:eastAsia="Calibri" w:hAnsi="Calibri" w:cs="Calibri"/>
          <w:bCs/>
          <w:lang w:val="en-US"/>
        </w:rPr>
        <w:t>who</w:t>
      </w:r>
      <w:r w:rsidRPr="002D68E0">
        <w:rPr>
          <w:rFonts w:ascii="Calibri" w:eastAsia="Calibri" w:hAnsi="Calibri" w:cs="Calibri"/>
          <w:bCs/>
          <w:spacing w:val="-4"/>
          <w:lang w:val="en-US"/>
        </w:rPr>
        <w:t xml:space="preserve"> </w:t>
      </w:r>
      <w:r w:rsidRPr="002D68E0">
        <w:rPr>
          <w:rFonts w:ascii="Calibri" w:eastAsia="Calibri" w:hAnsi="Calibri" w:cs="Calibri"/>
          <w:bCs/>
          <w:lang w:val="en-US"/>
        </w:rPr>
        <w:t>had</w:t>
      </w:r>
      <w:r w:rsidRPr="002D68E0">
        <w:rPr>
          <w:rFonts w:ascii="Calibri" w:eastAsia="Calibri" w:hAnsi="Calibri" w:cs="Calibri"/>
          <w:bCs/>
          <w:spacing w:val="-3"/>
          <w:lang w:val="en-US"/>
        </w:rPr>
        <w:t xml:space="preserve"> </w:t>
      </w:r>
      <w:r w:rsidRPr="002D68E0">
        <w:rPr>
          <w:rFonts w:ascii="Calibri" w:eastAsia="Calibri" w:hAnsi="Calibri" w:cs="Calibri"/>
          <w:bCs/>
          <w:lang w:val="en-US"/>
        </w:rPr>
        <w:t>participated</w:t>
      </w:r>
      <w:r w:rsidRPr="002D68E0">
        <w:rPr>
          <w:rFonts w:ascii="Calibri" w:eastAsia="Calibri" w:hAnsi="Calibri" w:cs="Calibri"/>
          <w:bCs/>
          <w:spacing w:val="-3"/>
          <w:lang w:val="en-US"/>
        </w:rPr>
        <w:t xml:space="preserve"> </w:t>
      </w:r>
      <w:r w:rsidRPr="002D68E0">
        <w:rPr>
          <w:rFonts w:ascii="Calibri" w:eastAsia="Calibri" w:hAnsi="Calibri" w:cs="Calibri"/>
          <w:bCs/>
          <w:lang w:val="en-US"/>
        </w:rPr>
        <w:t>in</w:t>
      </w:r>
      <w:r w:rsidRPr="002D68E0">
        <w:rPr>
          <w:rFonts w:ascii="Calibri" w:eastAsia="Calibri" w:hAnsi="Calibri" w:cs="Calibri"/>
          <w:bCs/>
          <w:spacing w:val="-3"/>
          <w:lang w:val="en-US"/>
        </w:rPr>
        <w:t xml:space="preserve"> </w:t>
      </w:r>
      <w:r w:rsidRPr="002D68E0">
        <w:rPr>
          <w:rFonts w:ascii="Calibri" w:eastAsia="Calibri" w:hAnsi="Calibri" w:cs="Calibri"/>
          <w:bCs/>
          <w:lang w:val="en-US"/>
        </w:rPr>
        <w:t>previous</w:t>
      </w:r>
      <w:r w:rsidRPr="002D68E0">
        <w:rPr>
          <w:rFonts w:ascii="Calibri" w:eastAsia="Calibri" w:hAnsi="Calibri" w:cs="Calibri"/>
          <w:bCs/>
          <w:spacing w:val="-4"/>
          <w:lang w:val="en-US"/>
        </w:rPr>
        <w:t xml:space="preserve"> </w:t>
      </w:r>
      <w:r w:rsidRPr="002D68E0">
        <w:rPr>
          <w:rFonts w:ascii="Calibri" w:eastAsia="Calibri" w:hAnsi="Calibri" w:cs="Calibri"/>
          <w:bCs/>
          <w:lang w:val="en-US"/>
        </w:rPr>
        <w:t>years and some volunteers new to the program. The 202</w:t>
      </w:r>
      <w:r w:rsidR="002D68E0">
        <w:rPr>
          <w:rFonts w:ascii="Calibri" w:eastAsia="Calibri" w:hAnsi="Calibri" w:cs="Calibri"/>
          <w:bCs/>
          <w:lang w:val="en-US"/>
        </w:rPr>
        <w:t>3</w:t>
      </w:r>
      <w:r w:rsidRPr="002D68E0">
        <w:rPr>
          <w:rFonts w:ascii="Calibri" w:eastAsia="Calibri" w:hAnsi="Calibri" w:cs="Calibri"/>
          <w:bCs/>
          <w:lang w:val="en-US"/>
        </w:rPr>
        <w:t xml:space="preserve"> monitoring program was enhanced by assistance received from a summer student made available to the program by a grant received from </w:t>
      </w:r>
      <w:r w:rsidR="002D68E0">
        <w:rPr>
          <w:rFonts w:ascii="Calibri" w:eastAsia="Calibri" w:hAnsi="Calibri" w:cs="Calibri"/>
          <w:bCs/>
          <w:lang w:val="en-US"/>
        </w:rPr>
        <w:t>ECO Canada Summer Internship Program</w:t>
      </w:r>
      <w:r w:rsidRPr="002D68E0">
        <w:rPr>
          <w:rFonts w:ascii="Calibri" w:eastAsia="Calibri" w:hAnsi="Calibri" w:cs="Calibri"/>
          <w:bCs/>
          <w:lang w:val="en-US"/>
        </w:rPr>
        <w:t xml:space="preserve">. </w:t>
      </w:r>
    </w:p>
    <w:p w14:paraId="0CBF370A" w14:textId="77777777" w:rsidR="005F4BAE" w:rsidRPr="004D07BD" w:rsidRDefault="005F4BAE" w:rsidP="005F4BAE">
      <w:pPr>
        <w:spacing w:after="0"/>
        <w:jc w:val="both"/>
        <w:rPr>
          <w:rFonts w:ascii="Calibri" w:hAnsi="Calibri" w:cs="Calibri"/>
          <w:bCs/>
          <w:lang w:val="en-US"/>
        </w:rPr>
      </w:pPr>
    </w:p>
    <w:p w14:paraId="1EAF3D79" w14:textId="77777777" w:rsidR="005F4BAE" w:rsidRPr="004D07BD" w:rsidRDefault="005F4BAE" w:rsidP="005F4BAE">
      <w:pPr>
        <w:spacing w:after="0"/>
        <w:jc w:val="both"/>
        <w:rPr>
          <w:rFonts w:ascii="Calibri" w:hAnsi="Calibri" w:cs="Calibri"/>
          <w:bCs/>
          <w:lang w:val="en-US"/>
        </w:rPr>
      </w:pPr>
      <w:r w:rsidRPr="004D07BD">
        <w:rPr>
          <w:rFonts w:ascii="Calibri" w:hAnsi="Calibri" w:cs="Calibri"/>
          <w:bCs/>
          <w:lang w:val="en-US"/>
        </w:rPr>
        <w:t>Funding for the program was provided by:</w:t>
      </w:r>
    </w:p>
    <w:p w14:paraId="43D5FF55" w14:textId="77777777" w:rsidR="005F4BAE" w:rsidRPr="004D07BD" w:rsidRDefault="005F4BAE" w:rsidP="005F4BAE">
      <w:pPr>
        <w:spacing w:after="0"/>
        <w:jc w:val="both"/>
        <w:rPr>
          <w:rFonts w:ascii="Calibri" w:hAnsi="Calibri" w:cs="Calibri"/>
          <w:bCs/>
          <w:lang w:val="en-US"/>
        </w:rPr>
      </w:pPr>
    </w:p>
    <w:p w14:paraId="03B13873" w14:textId="77777777" w:rsidR="005F4BAE" w:rsidRPr="002D68E0" w:rsidRDefault="005F4BAE" w:rsidP="005F4BAE">
      <w:pPr>
        <w:numPr>
          <w:ilvl w:val="0"/>
          <w:numId w:val="4"/>
        </w:numPr>
        <w:spacing w:before="159" w:after="0" w:line="240" w:lineRule="auto"/>
        <w:ind w:left="340"/>
        <w:jc w:val="both"/>
        <w:rPr>
          <w:rFonts w:ascii="Calibri" w:hAnsi="Calibri" w:cs="Calibri"/>
          <w:bCs/>
          <w:lang w:val="en-US"/>
        </w:rPr>
      </w:pPr>
      <w:r w:rsidRPr="00F9104E">
        <w:rPr>
          <w:rFonts w:ascii="Calibri" w:hAnsi="Calibri" w:cs="Calibri"/>
          <w:bCs/>
          <w:lang w:val="en-US"/>
        </w:rPr>
        <w:t xml:space="preserve">Columbia Valley Local Conservation Fund, </w:t>
      </w:r>
    </w:p>
    <w:p w14:paraId="6932AE33" w14:textId="455A6F9A" w:rsidR="005F4BAE" w:rsidRPr="002D68E0" w:rsidRDefault="005F4BAE" w:rsidP="005F4BAE">
      <w:pPr>
        <w:numPr>
          <w:ilvl w:val="0"/>
          <w:numId w:val="4"/>
        </w:numPr>
        <w:spacing w:before="159" w:after="0" w:line="240" w:lineRule="auto"/>
        <w:ind w:left="340"/>
        <w:jc w:val="both"/>
        <w:rPr>
          <w:rFonts w:ascii="Calibri" w:hAnsi="Calibri" w:cs="Calibri"/>
          <w:bCs/>
          <w:lang w:val="en-US"/>
        </w:rPr>
      </w:pPr>
      <w:r w:rsidRPr="002D68E0">
        <w:rPr>
          <w:rFonts w:ascii="Calibri" w:hAnsi="Calibri" w:cs="Calibri"/>
          <w:bCs/>
          <w:lang w:val="en-US"/>
        </w:rPr>
        <w:t xml:space="preserve">British Columbia Hydro </w:t>
      </w:r>
      <w:r w:rsidR="0037078B">
        <w:rPr>
          <w:rFonts w:ascii="Calibri" w:hAnsi="Calibri" w:cs="Calibri"/>
          <w:bCs/>
          <w:lang w:val="en-US"/>
        </w:rPr>
        <w:t>–</w:t>
      </w:r>
      <w:r w:rsidRPr="002D68E0">
        <w:rPr>
          <w:rFonts w:ascii="Calibri" w:hAnsi="Calibri" w:cs="Calibri"/>
          <w:bCs/>
          <w:lang w:val="en-US"/>
        </w:rPr>
        <w:t xml:space="preserve"> </w:t>
      </w:r>
      <w:r w:rsidR="0037078B">
        <w:rPr>
          <w:rFonts w:ascii="Calibri" w:hAnsi="Calibri" w:cs="Calibri"/>
          <w:bCs/>
          <w:lang w:val="en-US"/>
        </w:rPr>
        <w:t>Grassroots Grant Program</w:t>
      </w:r>
    </w:p>
    <w:p w14:paraId="131712F1" w14:textId="77777777" w:rsidR="005F4BAE" w:rsidRPr="002D68E0" w:rsidRDefault="005F4BAE" w:rsidP="005F4BAE">
      <w:pPr>
        <w:numPr>
          <w:ilvl w:val="0"/>
          <w:numId w:val="4"/>
        </w:numPr>
        <w:spacing w:before="159" w:after="0" w:line="240" w:lineRule="auto"/>
        <w:ind w:left="340"/>
        <w:jc w:val="both"/>
        <w:rPr>
          <w:rFonts w:ascii="Calibri" w:hAnsi="Calibri" w:cs="Calibri"/>
          <w:bCs/>
          <w:lang w:val="en-US"/>
        </w:rPr>
      </w:pPr>
      <w:r w:rsidRPr="00F9104E">
        <w:rPr>
          <w:rFonts w:ascii="Calibri" w:hAnsi="Calibri" w:cs="Calibri"/>
          <w:bCs/>
          <w:lang w:val="en-US"/>
        </w:rPr>
        <w:t xml:space="preserve">Hoodoo Mountain Resort, </w:t>
      </w:r>
    </w:p>
    <w:p w14:paraId="773E6896" w14:textId="77777777" w:rsidR="005F4BAE" w:rsidRPr="002D68E0" w:rsidRDefault="005F4BAE" w:rsidP="005F4BAE">
      <w:pPr>
        <w:numPr>
          <w:ilvl w:val="0"/>
          <w:numId w:val="4"/>
        </w:numPr>
        <w:spacing w:before="159" w:after="0" w:line="240" w:lineRule="auto"/>
        <w:ind w:left="340"/>
        <w:jc w:val="both"/>
        <w:rPr>
          <w:rFonts w:ascii="Calibri" w:hAnsi="Calibri" w:cs="Calibri"/>
          <w:bCs/>
          <w:lang w:val="en-US"/>
        </w:rPr>
      </w:pPr>
      <w:r w:rsidRPr="00F9104E">
        <w:rPr>
          <w:rFonts w:ascii="Calibri" w:hAnsi="Calibri" w:cs="Calibri"/>
          <w:bCs/>
          <w:lang w:val="en-US"/>
        </w:rPr>
        <w:t>Spirits Reach Community Association,</w:t>
      </w:r>
    </w:p>
    <w:p w14:paraId="303F35CF" w14:textId="4A1EBBCE" w:rsidR="005F4BAE" w:rsidRPr="002D68E0" w:rsidRDefault="005F4BAE" w:rsidP="005F4BAE">
      <w:pPr>
        <w:numPr>
          <w:ilvl w:val="0"/>
          <w:numId w:val="4"/>
        </w:numPr>
        <w:spacing w:before="159" w:after="0" w:line="240" w:lineRule="auto"/>
        <w:ind w:left="340"/>
        <w:jc w:val="both"/>
        <w:rPr>
          <w:rFonts w:ascii="Calibri" w:hAnsi="Calibri" w:cs="Calibri"/>
          <w:bCs/>
          <w:lang w:val="en-US"/>
        </w:rPr>
      </w:pPr>
      <w:r w:rsidRPr="00F9104E">
        <w:rPr>
          <w:rFonts w:ascii="Calibri" w:hAnsi="Calibri" w:cs="Calibri"/>
          <w:bCs/>
          <w:lang w:val="en-US"/>
        </w:rPr>
        <w:t>Columbia Ridge Community Association, and</w:t>
      </w:r>
      <w:r w:rsidR="0037078B">
        <w:rPr>
          <w:rFonts w:ascii="Calibri" w:hAnsi="Calibri" w:cs="Calibri"/>
          <w:bCs/>
          <w:lang w:val="en-US"/>
        </w:rPr>
        <w:t xml:space="preserve"> </w:t>
      </w:r>
    </w:p>
    <w:p w14:paraId="04000EA9" w14:textId="77777777" w:rsidR="005F4BAE" w:rsidRPr="002D68E0" w:rsidRDefault="005F4BAE" w:rsidP="005F4BAE">
      <w:pPr>
        <w:numPr>
          <w:ilvl w:val="0"/>
          <w:numId w:val="4"/>
        </w:numPr>
        <w:spacing w:before="159" w:after="0" w:line="240" w:lineRule="auto"/>
        <w:ind w:left="340"/>
        <w:jc w:val="both"/>
        <w:rPr>
          <w:rFonts w:ascii="Calibri" w:hAnsi="Calibri" w:cs="Calibri"/>
          <w:bCs/>
          <w:lang w:val="en-US"/>
        </w:rPr>
      </w:pPr>
      <w:proofErr w:type="spellStart"/>
      <w:r w:rsidRPr="00F9104E">
        <w:rPr>
          <w:rFonts w:ascii="Calibri" w:hAnsi="Calibri" w:cs="Calibri"/>
          <w:bCs/>
          <w:lang w:val="en-US"/>
        </w:rPr>
        <w:t>Columere</w:t>
      </w:r>
      <w:proofErr w:type="spellEnd"/>
      <w:r w:rsidRPr="00F9104E">
        <w:rPr>
          <w:rFonts w:ascii="Calibri" w:hAnsi="Calibri" w:cs="Calibri"/>
          <w:bCs/>
          <w:lang w:val="en-US"/>
        </w:rPr>
        <w:t xml:space="preserve"> Park Community Association.</w:t>
      </w:r>
    </w:p>
    <w:p w14:paraId="113F0F50" w14:textId="77777777" w:rsidR="005F4BAE" w:rsidRPr="004D07BD" w:rsidRDefault="005F4BAE" w:rsidP="005F4BAE">
      <w:pPr>
        <w:spacing w:before="159" w:after="0" w:line="240" w:lineRule="auto"/>
        <w:ind w:left="340"/>
        <w:jc w:val="both"/>
        <w:rPr>
          <w:rFonts w:ascii="Calibri" w:hAnsi="Calibri" w:cs="Calibri"/>
          <w:bCs/>
          <w:lang w:val="en-US"/>
        </w:rPr>
      </w:pPr>
    </w:p>
    <w:p w14:paraId="3B3B2018" w14:textId="4EE0B6F1" w:rsidR="005F4BAE" w:rsidRPr="004D07BD" w:rsidRDefault="005F4BAE" w:rsidP="005F4BAE">
      <w:pPr>
        <w:jc w:val="both"/>
        <w:rPr>
          <w:color w:val="FF0000"/>
          <w:lang w:val="en-US"/>
        </w:rPr>
      </w:pPr>
      <w:r w:rsidRPr="004D07BD">
        <w:rPr>
          <w:lang w:val="en-US"/>
        </w:rPr>
        <w:t xml:space="preserve">The monitoring program carried out over the past </w:t>
      </w:r>
      <w:r w:rsidR="00986DA5">
        <w:rPr>
          <w:lang w:val="en-US"/>
        </w:rPr>
        <w:t>nine</w:t>
      </w:r>
      <w:r w:rsidRPr="004D07BD">
        <w:rPr>
          <w:lang w:val="en-US"/>
        </w:rPr>
        <w:t xml:space="preserve"> years on Columbia Lake has shown that the lake water is suitable for</w:t>
      </w:r>
      <w:r>
        <w:rPr>
          <w:lang w:val="en-US"/>
        </w:rPr>
        <w:t xml:space="preserve"> consumption as drinking water</w:t>
      </w:r>
      <w:r w:rsidRPr="004D07BD">
        <w:rPr>
          <w:lang w:val="en-US"/>
        </w:rPr>
        <w:t>, preservation of aquatic life and recreational purposes.</w:t>
      </w:r>
      <w:r>
        <w:rPr>
          <w:lang w:val="en-US"/>
        </w:rPr>
        <w:t xml:space="preserve"> T</w:t>
      </w:r>
      <w:r w:rsidRPr="004D07BD">
        <w:rPr>
          <w:lang w:val="en-US"/>
        </w:rPr>
        <w:t xml:space="preserve">he trend in concentrations of turbidity that </w:t>
      </w:r>
      <w:r>
        <w:rPr>
          <w:lang w:val="en-US"/>
        </w:rPr>
        <w:t>had been observed in previous years was different in 202</w:t>
      </w:r>
      <w:r w:rsidR="00986DA5">
        <w:rPr>
          <w:lang w:val="en-US"/>
        </w:rPr>
        <w:t>3</w:t>
      </w:r>
      <w:r>
        <w:rPr>
          <w:lang w:val="en-US"/>
        </w:rPr>
        <w:t>.</w:t>
      </w:r>
      <w:r w:rsidRPr="004D07BD">
        <w:rPr>
          <w:lang w:val="en-US"/>
        </w:rPr>
        <w:t xml:space="preserve">  </w:t>
      </w:r>
    </w:p>
    <w:p w14:paraId="664AFCC0" w14:textId="77777777" w:rsidR="005F4BAE" w:rsidRPr="004D07BD" w:rsidRDefault="005F4BAE" w:rsidP="005F4BAE">
      <w:pPr>
        <w:jc w:val="both"/>
        <w:rPr>
          <w:lang w:val="en-US"/>
        </w:rPr>
      </w:pPr>
      <w:r w:rsidRPr="004D07BD">
        <w:rPr>
          <w:lang w:val="en-US"/>
        </w:rPr>
        <w:t xml:space="preserve">Columbia Lake contains different concentrations of chloride than the other four neighboring lakes monitored each year by the British Columbia Ministry of the Environment (BCMOE). Different concentrations of chloride are of concern because there are no natural soils or rocks that can contribute chloride to surface water or groundwater draining into the lake.  </w:t>
      </w:r>
    </w:p>
    <w:p w14:paraId="65CF4F41" w14:textId="41D8C118" w:rsidR="005F4BAE" w:rsidRDefault="005F4BAE" w:rsidP="005F4BAE">
      <w:pPr>
        <w:rPr>
          <w:lang w:val="en-US"/>
        </w:rPr>
      </w:pPr>
      <w:r w:rsidRPr="004D07BD">
        <w:rPr>
          <w:lang w:val="en-US"/>
        </w:rPr>
        <w:lastRenderedPageBreak/>
        <w:t>CLSS intends to proceed in 202</w:t>
      </w:r>
      <w:r w:rsidR="0037078B">
        <w:rPr>
          <w:lang w:val="en-US"/>
        </w:rPr>
        <w:t>4</w:t>
      </w:r>
      <w:r w:rsidRPr="004D07BD">
        <w:rPr>
          <w:lang w:val="en-US"/>
        </w:rPr>
        <w:t xml:space="preserve"> with a similar monitoring program to that undertaken in 202</w:t>
      </w:r>
      <w:r w:rsidR="0037078B">
        <w:rPr>
          <w:lang w:val="en-US"/>
        </w:rPr>
        <w:t>3</w:t>
      </w:r>
      <w:r w:rsidRPr="004D07BD">
        <w:rPr>
          <w:lang w:val="en-US"/>
        </w:rPr>
        <w:t xml:space="preserve">. </w:t>
      </w:r>
      <w:r>
        <w:rPr>
          <w:lang w:val="en-US"/>
        </w:rPr>
        <w:t xml:space="preserve"> </w:t>
      </w:r>
    </w:p>
    <w:p w14:paraId="5D2053F7" w14:textId="77777777" w:rsidR="005F4BAE" w:rsidRDefault="005F4BAE" w:rsidP="005F4BAE">
      <w:pPr>
        <w:rPr>
          <w:lang w:val="en-US"/>
        </w:rPr>
      </w:pPr>
    </w:p>
    <w:p w14:paraId="3C422563" w14:textId="77777777" w:rsidR="005F4BAE" w:rsidRPr="004D07BD" w:rsidRDefault="005F4BAE" w:rsidP="005F4BAE">
      <w:pPr>
        <w:rPr>
          <w:lang w:val="en-US"/>
        </w:rPr>
      </w:pPr>
      <w:r w:rsidRPr="004D07BD">
        <w:rPr>
          <w:lang w:val="en-US"/>
        </w:rPr>
        <w:t>The program will include:</w:t>
      </w:r>
    </w:p>
    <w:p w14:paraId="50A12E11" w14:textId="397839E4" w:rsidR="005F4BAE" w:rsidRDefault="005F4BAE" w:rsidP="005F4BAE">
      <w:pPr>
        <w:numPr>
          <w:ilvl w:val="0"/>
          <w:numId w:val="5"/>
        </w:numPr>
        <w:spacing w:before="159" w:after="0"/>
        <w:jc w:val="both"/>
        <w:rPr>
          <w:rFonts w:ascii="Calibri" w:eastAsia="Calibri" w:hAnsi="Calibri" w:cs="Calibri"/>
          <w:lang w:val="en-US"/>
        </w:rPr>
      </w:pPr>
      <w:r w:rsidRPr="00C4567E">
        <w:rPr>
          <w:rFonts w:ascii="Calibri" w:eastAsia="Calibri" w:hAnsi="Calibri" w:cs="Calibri"/>
          <w:lang w:val="en-US"/>
        </w:rPr>
        <w:t>The “Regular” program of bi-weekly measurements of temperature, lake depth, Secchi depths, turbidity, specific conductance, pH and dissolved oxygen at the four locations (N1, S1, S3 and S4</w:t>
      </w:r>
      <w:r w:rsidR="0037078B">
        <w:rPr>
          <w:rFonts w:ascii="Calibri" w:eastAsia="Calibri" w:hAnsi="Calibri" w:cs="Calibri"/>
          <w:lang w:val="en-US"/>
        </w:rPr>
        <w:t>),</w:t>
      </w:r>
    </w:p>
    <w:p w14:paraId="5271199E" w14:textId="2C4631A0" w:rsidR="005F4BAE" w:rsidRPr="00C4567E" w:rsidRDefault="009521BF" w:rsidP="005F4BAE">
      <w:pPr>
        <w:numPr>
          <w:ilvl w:val="0"/>
          <w:numId w:val="5"/>
        </w:numPr>
        <w:spacing w:before="159" w:after="0"/>
        <w:jc w:val="both"/>
        <w:rPr>
          <w:rFonts w:ascii="Calibri" w:eastAsia="Calibri" w:hAnsi="Calibri" w:cs="Calibri"/>
          <w:lang w:val="en-US"/>
        </w:rPr>
      </w:pPr>
      <w:r>
        <w:rPr>
          <w:rFonts w:ascii="Calibri" w:eastAsia="Calibri" w:hAnsi="Calibri" w:cs="Calibri"/>
          <w:lang w:val="en-US"/>
        </w:rPr>
        <w:t xml:space="preserve">This </w:t>
      </w:r>
      <w:r w:rsidR="005F4BAE" w:rsidRPr="00C4567E">
        <w:rPr>
          <w:rFonts w:ascii="Calibri" w:eastAsia="Calibri" w:hAnsi="Calibri" w:cs="Calibri"/>
          <w:lang w:val="en-US"/>
        </w:rPr>
        <w:t xml:space="preserve">program will </w:t>
      </w:r>
      <w:r w:rsidR="0037078B">
        <w:rPr>
          <w:rFonts w:ascii="Calibri" w:eastAsia="Calibri" w:hAnsi="Calibri" w:cs="Calibri"/>
          <w:lang w:val="en-US"/>
        </w:rPr>
        <w:t xml:space="preserve">continue </w:t>
      </w:r>
      <w:r>
        <w:rPr>
          <w:rFonts w:ascii="Calibri" w:eastAsia="Calibri" w:hAnsi="Calibri" w:cs="Calibri"/>
          <w:lang w:val="en-US"/>
        </w:rPr>
        <w:t>monitoring sites on</w:t>
      </w:r>
      <w:r w:rsidR="0037078B">
        <w:rPr>
          <w:rFonts w:ascii="Calibri" w:eastAsia="Calibri" w:hAnsi="Calibri" w:cs="Calibri"/>
          <w:lang w:val="en-US"/>
        </w:rPr>
        <w:t xml:space="preserve"> the Columbia River</w:t>
      </w:r>
      <w:r w:rsidR="005F4BAE" w:rsidRPr="00C4567E">
        <w:rPr>
          <w:rFonts w:ascii="Calibri" w:eastAsia="Calibri" w:hAnsi="Calibri" w:cs="Calibri"/>
          <w:lang w:val="en-US"/>
        </w:rPr>
        <w:t xml:space="preserve">, </w:t>
      </w:r>
      <w:r w:rsidR="0037078B">
        <w:rPr>
          <w:rFonts w:ascii="Calibri" w:eastAsia="Calibri" w:hAnsi="Calibri" w:cs="Calibri"/>
          <w:lang w:val="en-US"/>
        </w:rPr>
        <w:t>located between the outlet</w:t>
      </w:r>
      <w:r w:rsidR="005F4BAE" w:rsidRPr="00C4567E">
        <w:rPr>
          <w:rFonts w:ascii="Calibri" w:eastAsia="Calibri" w:hAnsi="Calibri" w:cs="Calibri"/>
          <w:lang w:val="en-US"/>
        </w:rPr>
        <w:t xml:space="preserve"> of Columbia Lake and north of the golf course in Fairmont,</w:t>
      </w:r>
    </w:p>
    <w:p w14:paraId="57F09B43" w14:textId="77777777" w:rsidR="005F4BAE" w:rsidRPr="004D07BD" w:rsidRDefault="005F4BAE" w:rsidP="005F4BAE">
      <w:pPr>
        <w:numPr>
          <w:ilvl w:val="0"/>
          <w:numId w:val="5"/>
        </w:numPr>
        <w:spacing w:before="159" w:after="0"/>
        <w:jc w:val="both"/>
        <w:rPr>
          <w:rFonts w:ascii="Calibri" w:eastAsia="Calibri" w:hAnsi="Calibri" w:cs="Calibri"/>
          <w:lang w:val="en-US"/>
        </w:rPr>
      </w:pPr>
      <w:r w:rsidRPr="004D07BD">
        <w:rPr>
          <w:rFonts w:ascii="Calibri" w:eastAsia="Calibri" w:hAnsi="Calibri" w:cs="Calibri"/>
          <w:lang w:val="en-US"/>
        </w:rPr>
        <w:t xml:space="preserve">Chemical analyses during the regular program in late May and mid-July for total and dissolved </w:t>
      </w:r>
      <w:r>
        <w:rPr>
          <w:rFonts w:ascii="Calibri" w:eastAsia="Calibri" w:hAnsi="Calibri" w:cs="Calibri"/>
          <w:lang w:val="en-US"/>
        </w:rPr>
        <w:t xml:space="preserve">phosphorous, total </w:t>
      </w:r>
      <w:proofErr w:type="spellStart"/>
      <w:r>
        <w:rPr>
          <w:rFonts w:ascii="Calibri" w:eastAsia="Calibri" w:hAnsi="Calibri" w:cs="Calibri"/>
          <w:lang w:val="en-US"/>
        </w:rPr>
        <w:t>kjeldahl</w:t>
      </w:r>
      <w:proofErr w:type="spellEnd"/>
      <w:r>
        <w:rPr>
          <w:rFonts w:ascii="Calibri" w:eastAsia="Calibri" w:hAnsi="Calibri" w:cs="Calibri"/>
          <w:lang w:val="en-US"/>
        </w:rPr>
        <w:t xml:space="preserve"> nitrogen, total</w:t>
      </w:r>
      <w:r w:rsidRPr="004D07BD">
        <w:rPr>
          <w:rFonts w:ascii="Calibri" w:eastAsia="Calibri" w:hAnsi="Calibri" w:cs="Calibri"/>
          <w:lang w:val="en-US"/>
        </w:rPr>
        <w:t xml:space="preserve"> nitrate, iron and manganese, alkalinity, hardness</w:t>
      </w:r>
      <w:r>
        <w:rPr>
          <w:rFonts w:ascii="Calibri" w:eastAsia="Calibri" w:hAnsi="Calibri" w:cs="Calibri"/>
          <w:lang w:val="en-US"/>
        </w:rPr>
        <w:t>,</w:t>
      </w:r>
      <w:r w:rsidRPr="004D07BD">
        <w:rPr>
          <w:rFonts w:ascii="Calibri" w:eastAsia="Calibri" w:hAnsi="Calibri" w:cs="Calibri"/>
          <w:lang w:val="en-US"/>
        </w:rPr>
        <w:t xml:space="preserve"> and chloride,</w:t>
      </w:r>
    </w:p>
    <w:p w14:paraId="44814383" w14:textId="5451BC97" w:rsidR="005F4BAE" w:rsidRPr="004D07BD" w:rsidRDefault="005F4BAE" w:rsidP="005F4BAE">
      <w:pPr>
        <w:numPr>
          <w:ilvl w:val="0"/>
          <w:numId w:val="5"/>
        </w:numPr>
        <w:spacing w:before="159" w:after="0"/>
        <w:jc w:val="both"/>
        <w:rPr>
          <w:rFonts w:ascii="Calibri" w:eastAsia="Calibri" w:hAnsi="Calibri" w:cs="Calibri"/>
          <w:lang w:val="en-US"/>
        </w:rPr>
      </w:pPr>
      <w:r w:rsidRPr="004D07BD">
        <w:rPr>
          <w:rFonts w:ascii="Calibri" w:eastAsia="Calibri" w:hAnsi="Calibri" w:cs="Calibri"/>
          <w:lang w:val="en-US"/>
        </w:rPr>
        <w:t xml:space="preserve"> Monthly monitoring of the </w:t>
      </w:r>
      <w:r w:rsidR="0092797F">
        <w:rPr>
          <w:rFonts w:ascii="Calibri" w:eastAsia="Calibri" w:hAnsi="Calibri" w:cs="Calibri"/>
          <w:lang w:val="en-US"/>
        </w:rPr>
        <w:t>three</w:t>
      </w:r>
      <w:r w:rsidRPr="004D07BD">
        <w:rPr>
          <w:rFonts w:ascii="Calibri" w:eastAsia="Calibri" w:hAnsi="Calibri" w:cs="Calibri"/>
          <w:lang w:val="en-US"/>
        </w:rPr>
        <w:t xml:space="preserve"> creeks (Dutch Creek, Hardie Creek, and</w:t>
      </w:r>
      <w:r w:rsidR="0092797F">
        <w:rPr>
          <w:rFonts w:ascii="Calibri" w:eastAsia="Calibri" w:hAnsi="Calibri" w:cs="Calibri"/>
          <w:lang w:val="en-US"/>
        </w:rPr>
        <w:t xml:space="preserve"> Canal Flats creek</w:t>
      </w:r>
      <w:r w:rsidRPr="004D07BD">
        <w:rPr>
          <w:rFonts w:ascii="Calibri" w:eastAsia="Calibri" w:hAnsi="Calibri" w:cs="Calibri"/>
          <w:lang w:val="en-US"/>
        </w:rPr>
        <w:t>) for temperature</w:t>
      </w:r>
      <w:r w:rsidR="0092797F">
        <w:rPr>
          <w:rFonts w:ascii="Calibri" w:eastAsia="Calibri" w:hAnsi="Calibri" w:cs="Calibri"/>
          <w:lang w:val="en-US"/>
        </w:rPr>
        <w:t>,</w:t>
      </w:r>
      <w:r w:rsidRPr="004D07BD">
        <w:rPr>
          <w:rFonts w:ascii="Calibri" w:eastAsia="Calibri" w:hAnsi="Calibri" w:cs="Calibri"/>
          <w:lang w:val="en-US"/>
        </w:rPr>
        <w:t xml:space="preserve"> turbidity, specific conductance, pH</w:t>
      </w:r>
      <w:r>
        <w:rPr>
          <w:rFonts w:ascii="Calibri" w:eastAsia="Calibri" w:hAnsi="Calibri" w:cs="Calibri"/>
          <w:lang w:val="en-US"/>
        </w:rPr>
        <w:t xml:space="preserve">, </w:t>
      </w:r>
      <w:r w:rsidRPr="004D07BD">
        <w:rPr>
          <w:rFonts w:ascii="Calibri" w:eastAsia="Calibri" w:hAnsi="Calibri" w:cs="Calibri"/>
          <w:lang w:val="en-US"/>
        </w:rPr>
        <w:t>and dissolved oxygen</w:t>
      </w:r>
      <w:r w:rsidR="0092797F">
        <w:rPr>
          <w:rFonts w:ascii="Calibri" w:eastAsia="Calibri" w:hAnsi="Calibri" w:cs="Calibri"/>
          <w:lang w:val="en-US"/>
        </w:rPr>
        <w:t xml:space="preserve">. </w:t>
      </w:r>
      <w:r w:rsidR="00BB1305">
        <w:rPr>
          <w:rFonts w:ascii="Calibri" w:eastAsia="Calibri" w:hAnsi="Calibri" w:cs="Calibri"/>
          <w:lang w:val="en-US"/>
        </w:rPr>
        <w:t xml:space="preserve">Monitoring on Marion Creek will be discontinued due to private landownership. </w:t>
      </w:r>
    </w:p>
    <w:p w14:paraId="2E07E131" w14:textId="77777777" w:rsidR="005F4BAE" w:rsidRDefault="005F4BAE" w:rsidP="005F4BAE">
      <w:pPr>
        <w:numPr>
          <w:ilvl w:val="0"/>
          <w:numId w:val="5"/>
        </w:numPr>
        <w:spacing w:before="159" w:after="0"/>
        <w:jc w:val="both"/>
        <w:rPr>
          <w:rFonts w:ascii="Calibri" w:eastAsia="Calibri" w:hAnsi="Calibri" w:cs="Calibri"/>
          <w:lang w:val="en-US"/>
        </w:rPr>
      </w:pPr>
      <w:r w:rsidRPr="004D07BD">
        <w:rPr>
          <w:rFonts w:ascii="Calibri" w:eastAsia="Calibri" w:hAnsi="Calibri" w:cs="Calibri"/>
          <w:lang w:val="en-US"/>
        </w:rPr>
        <w:t xml:space="preserve">Twice annual (spring and fall) analyses of the creek waters for nitrate, </w:t>
      </w:r>
      <w:r>
        <w:rPr>
          <w:rFonts w:ascii="Calibri" w:eastAsia="Calibri" w:hAnsi="Calibri" w:cs="Calibri"/>
          <w:lang w:val="en-US"/>
        </w:rPr>
        <w:t xml:space="preserve">total </w:t>
      </w:r>
      <w:proofErr w:type="spellStart"/>
      <w:r>
        <w:rPr>
          <w:rFonts w:ascii="Calibri" w:eastAsia="Calibri" w:hAnsi="Calibri" w:cs="Calibri"/>
          <w:lang w:val="en-US"/>
        </w:rPr>
        <w:t>kjeldahl</w:t>
      </w:r>
      <w:proofErr w:type="spellEnd"/>
      <w:r>
        <w:rPr>
          <w:rFonts w:ascii="Calibri" w:eastAsia="Calibri" w:hAnsi="Calibri" w:cs="Calibri"/>
          <w:lang w:val="en-US"/>
        </w:rPr>
        <w:t xml:space="preserve"> nitrogen, </w:t>
      </w:r>
      <w:r w:rsidRPr="004D07BD">
        <w:rPr>
          <w:rFonts w:ascii="Calibri" w:eastAsia="Calibri" w:hAnsi="Calibri" w:cs="Calibri"/>
          <w:lang w:val="en-US"/>
        </w:rPr>
        <w:t>total and dissolved phosphorous, iron and manganese, alkalinity, hardness, and chloride.</w:t>
      </w:r>
    </w:p>
    <w:p w14:paraId="7F56DE27" w14:textId="169B0F2B" w:rsidR="005F4BAE" w:rsidRDefault="00986DA5" w:rsidP="005F4BAE">
      <w:pPr>
        <w:pStyle w:val="ListParagraph"/>
        <w:numPr>
          <w:ilvl w:val="0"/>
          <w:numId w:val="5"/>
        </w:numPr>
      </w:pPr>
      <w:r>
        <w:t xml:space="preserve">As funding permits, </w:t>
      </w:r>
      <w:r w:rsidR="005F4BAE">
        <w:t xml:space="preserve">CLSS will continue to develop and implement </w:t>
      </w:r>
      <w:r>
        <w:t xml:space="preserve">a </w:t>
      </w:r>
      <w:r w:rsidR="005F4BAE" w:rsidRPr="00C4567E">
        <w:t>CAB</w:t>
      </w:r>
      <w:r w:rsidR="00486BCB">
        <w:t>I</w:t>
      </w:r>
      <w:r w:rsidR="005F4BAE" w:rsidRPr="00C4567E">
        <w:t>N</w:t>
      </w:r>
      <w:r w:rsidR="005F4BAE">
        <w:t xml:space="preserve"> monitoring program of stream(s) entering Columbia Lake.</w:t>
      </w:r>
    </w:p>
    <w:p w14:paraId="429577B4" w14:textId="77777777" w:rsidR="005F4BAE" w:rsidRDefault="005F4BAE" w:rsidP="005F4BAE">
      <w:pPr>
        <w:spacing w:before="159" w:after="0"/>
        <w:ind w:left="360"/>
        <w:jc w:val="both"/>
        <w:rPr>
          <w:rFonts w:ascii="Calibri" w:eastAsia="Calibri" w:hAnsi="Calibri" w:cs="Calibri"/>
          <w:lang w:val="en-US"/>
        </w:rPr>
      </w:pPr>
    </w:p>
    <w:p w14:paraId="7B1DFFD7" w14:textId="77777777" w:rsidR="005F4BAE" w:rsidRPr="004D07BD" w:rsidRDefault="005F4BAE" w:rsidP="005F4BAE">
      <w:pPr>
        <w:spacing w:before="159" w:after="0"/>
        <w:ind w:left="397"/>
        <w:jc w:val="both"/>
        <w:rPr>
          <w:rFonts w:ascii="Calibri" w:eastAsia="Calibri" w:hAnsi="Calibri" w:cs="Calibri"/>
          <w:lang w:val="en-US"/>
        </w:rPr>
      </w:pPr>
    </w:p>
    <w:p w14:paraId="48ECD7F0" w14:textId="77777777" w:rsidR="005F4BAE" w:rsidRDefault="005F4BAE" w:rsidP="005F4BAE">
      <w:pPr>
        <w:spacing w:before="19" w:after="0"/>
        <w:ind w:left="397"/>
        <w:jc w:val="center"/>
        <w:rPr>
          <w:rFonts w:ascii="Calibri" w:eastAsia="Calibri" w:hAnsi="Calibri" w:cs="Calibri"/>
          <w:b/>
          <w:sz w:val="32"/>
          <w:lang w:val="en-US"/>
        </w:rPr>
      </w:pPr>
    </w:p>
    <w:p w14:paraId="59ED865C" w14:textId="30E4F0FB" w:rsidR="006F43BC" w:rsidRDefault="005F4BAE" w:rsidP="005F4BAE">
      <w:pPr>
        <w:spacing w:before="159" w:after="0"/>
        <w:jc w:val="both"/>
        <w:rPr>
          <w:lang w:val="en-US"/>
        </w:rPr>
      </w:pPr>
      <w:r>
        <w:rPr>
          <w:rFonts w:ascii="Calibri" w:eastAsia="Calibri" w:hAnsi="Calibri" w:cs="Calibri"/>
          <w:b/>
          <w:sz w:val="32"/>
          <w:lang w:val="en-US"/>
        </w:rPr>
        <w:br w:type="page"/>
      </w:r>
    </w:p>
    <w:p w14:paraId="59C6E47C" w14:textId="00ED9E04" w:rsidR="006F43BC" w:rsidRPr="00A13B05" w:rsidRDefault="006F43BC" w:rsidP="006F43BC">
      <w:pPr>
        <w:spacing w:before="159" w:after="0"/>
        <w:jc w:val="both"/>
        <w:rPr>
          <w:rFonts w:ascii="Calibri" w:eastAsia="Calibri" w:hAnsi="Calibri" w:cs="Calibri"/>
          <w:color w:val="FF0000"/>
          <w:lang w:val="en-US"/>
        </w:rPr>
      </w:pPr>
    </w:p>
    <w:p w14:paraId="3E384BA7" w14:textId="7A7F0B39" w:rsidR="006F43BC" w:rsidRDefault="006F43BC" w:rsidP="00EB36E2">
      <w:pPr>
        <w:spacing w:before="19" w:after="0"/>
        <w:jc w:val="center"/>
        <w:rPr>
          <w:rFonts w:ascii="Calibri" w:eastAsia="Calibri" w:hAnsi="Calibri" w:cs="Calibri"/>
          <w:b/>
          <w:sz w:val="32"/>
          <w:lang w:val="en-US"/>
        </w:rPr>
      </w:pPr>
      <w:r>
        <w:rPr>
          <w:rFonts w:ascii="Calibri" w:eastAsia="Calibri" w:hAnsi="Calibri" w:cs="Calibri"/>
          <w:b/>
          <w:sz w:val="32"/>
          <w:u w:val="single"/>
          <w:lang w:val="en-US"/>
        </w:rPr>
        <w:t>Summary of the 202</w:t>
      </w:r>
      <w:r w:rsidR="0015344E">
        <w:rPr>
          <w:rFonts w:ascii="Calibri" w:eastAsia="Calibri" w:hAnsi="Calibri" w:cs="Calibri"/>
          <w:b/>
          <w:sz w:val="32"/>
          <w:u w:val="single"/>
          <w:lang w:val="en-US"/>
        </w:rPr>
        <w:t>3</w:t>
      </w:r>
      <w:r>
        <w:rPr>
          <w:rFonts w:ascii="Calibri" w:eastAsia="Calibri" w:hAnsi="Calibri" w:cs="Calibri"/>
          <w:b/>
          <w:sz w:val="32"/>
          <w:u w:val="single"/>
          <w:lang w:val="en-US"/>
        </w:rPr>
        <w:t xml:space="preserve"> Water Quality Monitoring Program for Columbia Lake</w:t>
      </w:r>
    </w:p>
    <w:sdt>
      <w:sdtPr>
        <w:rPr>
          <w:rFonts w:ascii="Calibri" w:eastAsia="Calibri" w:hAnsi="Calibri" w:cs="Calibri"/>
          <w:sz w:val="28"/>
          <w:szCs w:val="28"/>
          <w:lang w:val="en-US"/>
        </w:rPr>
        <w:id w:val="-1926647555"/>
        <w:docPartObj>
          <w:docPartGallery w:val="Table of Contents"/>
          <w:docPartUnique/>
        </w:docPartObj>
      </w:sdtPr>
      <w:sdtContent>
        <w:p w14:paraId="10BB2102" w14:textId="2B8E4DC7" w:rsidR="006F43BC" w:rsidRDefault="006F43BC" w:rsidP="006F43BC">
          <w:pPr>
            <w:tabs>
              <w:tab w:val="left" w:pos="8823"/>
            </w:tabs>
            <w:spacing w:before="191" w:after="0" w:line="360" w:lineRule="auto"/>
            <w:ind w:left="119" w:right="184"/>
            <w:jc w:val="both"/>
            <w:rPr>
              <w:rFonts w:ascii="Calibri" w:eastAsia="Calibri" w:hAnsi="Calibri" w:cs="Calibri"/>
              <w:sz w:val="28"/>
              <w:szCs w:val="28"/>
              <w:lang w:val="en-US"/>
            </w:rPr>
          </w:pPr>
          <w:r>
            <w:rPr>
              <w:rFonts w:ascii="Calibri" w:eastAsia="Calibri" w:hAnsi="Calibri" w:cs="Calibri"/>
              <w:sz w:val="28"/>
              <w:szCs w:val="28"/>
              <w:lang w:val="en-US"/>
            </w:rPr>
            <w:t>Executive</w:t>
          </w:r>
          <w:r>
            <w:rPr>
              <w:rFonts w:ascii="Calibri" w:eastAsia="Calibri" w:hAnsi="Calibri" w:cs="Calibri"/>
              <w:spacing w:val="-3"/>
              <w:sz w:val="28"/>
              <w:szCs w:val="28"/>
              <w:lang w:val="en-US"/>
            </w:rPr>
            <w:t xml:space="preserve"> </w:t>
          </w:r>
          <w:r>
            <w:rPr>
              <w:rFonts w:ascii="Calibri" w:eastAsia="Calibri" w:hAnsi="Calibri" w:cs="Calibri"/>
              <w:sz w:val="28"/>
              <w:szCs w:val="28"/>
              <w:lang w:val="en-US"/>
            </w:rPr>
            <w:t xml:space="preserve">Summary                                                                                         </w:t>
          </w:r>
          <w:r w:rsidR="003F6EAC">
            <w:rPr>
              <w:rFonts w:ascii="Calibri" w:eastAsia="Calibri" w:hAnsi="Calibri" w:cs="Calibri"/>
              <w:sz w:val="28"/>
              <w:szCs w:val="28"/>
              <w:lang w:val="en-US"/>
            </w:rPr>
            <w:t xml:space="preserve"> </w:t>
          </w:r>
          <w:proofErr w:type="spellStart"/>
          <w:r w:rsidR="003F6EAC">
            <w:rPr>
              <w:rFonts w:ascii="Calibri" w:eastAsia="Calibri" w:hAnsi="Calibri" w:cs="Calibri"/>
              <w:sz w:val="28"/>
              <w:szCs w:val="28"/>
              <w:lang w:val="en-US"/>
            </w:rPr>
            <w:t>i</w:t>
          </w:r>
          <w:proofErr w:type="spellEnd"/>
        </w:p>
        <w:p w14:paraId="75EE0D4F" w14:textId="261E2F2B" w:rsidR="006F43BC" w:rsidRDefault="006F43BC" w:rsidP="006F43BC">
          <w:pPr>
            <w:tabs>
              <w:tab w:val="left" w:pos="8823"/>
            </w:tabs>
            <w:spacing w:before="191" w:after="0" w:line="360" w:lineRule="auto"/>
            <w:ind w:left="119" w:right="184"/>
            <w:jc w:val="both"/>
            <w:rPr>
              <w:rFonts w:ascii="Calibri" w:eastAsia="Calibri" w:hAnsi="Calibri" w:cs="Calibri"/>
              <w:sz w:val="28"/>
              <w:szCs w:val="28"/>
              <w:lang w:val="en-US"/>
            </w:rPr>
          </w:pPr>
          <w:r>
            <w:rPr>
              <w:rFonts w:ascii="Calibri" w:eastAsia="Calibri" w:hAnsi="Calibri" w:cs="Calibri"/>
              <w:sz w:val="28"/>
              <w:szCs w:val="28"/>
              <w:lang w:val="en-US"/>
            </w:rPr>
            <w:t>Table</w:t>
          </w:r>
          <w:r>
            <w:rPr>
              <w:rFonts w:ascii="Calibri" w:eastAsia="Calibri" w:hAnsi="Calibri" w:cs="Calibri"/>
              <w:spacing w:val="-2"/>
              <w:sz w:val="28"/>
              <w:szCs w:val="28"/>
              <w:lang w:val="en-US"/>
            </w:rPr>
            <w:t xml:space="preserve"> </w:t>
          </w:r>
          <w:r>
            <w:rPr>
              <w:rFonts w:ascii="Calibri" w:eastAsia="Calibri" w:hAnsi="Calibri" w:cs="Calibri"/>
              <w:sz w:val="28"/>
              <w:szCs w:val="28"/>
              <w:lang w:val="en-US"/>
            </w:rPr>
            <w:t>of</w:t>
          </w:r>
          <w:r>
            <w:rPr>
              <w:rFonts w:ascii="Calibri" w:eastAsia="Calibri" w:hAnsi="Calibri" w:cs="Calibri"/>
              <w:spacing w:val="-2"/>
              <w:sz w:val="28"/>
              <w:szCs w:val="28"/>
              <w:lang w:val="en-US"/>
            </w:rPr>
            <w:t xml:space="preserve"> </w:t>
          </w:r>
          <w:r>
            <w:rPr>
              <w:rFonts w:ascii="Calibri" w:eastAsia="Calibri" w:hAnsi="Calibri" w:cs="Calibri"/>
              <w:sz w:val="28"/>
              <w:szCs w:val="28"/>
              <w:lang w:val="en-US"/>
            </w:rPr>
            <w:t xml:space="preserve">Contents                                                                                             </w:t>
          </w:r>
          <w:r w:rsidR="003F6EAC">
            <w:rPr>
              <w:rFonts w:ascii="Calibri" w:eastAsia="Calibri" w:hAnsi="Calibri" w:cs="Calibri"/>
              <w:sz w:val="28"/>
              <w:szCs w:val="28"/>
              <w:lang w:val="en-US"/>
            </w:rPr>
            <w:t>iii</w:t>
          </w:r>
        </w:p>
        <w:p w14:paraId="488189C2" w14:textId="10A1BF2E" w:rsidR="006F43BC" w:rsidRDefault="006F43BC" w:rsidP="006F43BC">
          <w:pPr>
            <w:pStyle w:val="TOC1"/>
            <w:numPr>
              <w:ilvl w:val="0"/>
              <w:numId w:val="1"/>
            </w:numPr>
          </w:pPr>
          <w:r>
            <w:t>Introduction</w:t>
          </w:r>
          <w:r>
            <w:tab/>
          </w:r>
          <w:r>
            <w:tab/>
          </w:r>
          <w:r>
            <w:tab/>
          </w:r>
          <w:r>
            <w:tab/>
          </w:r>
          <w:r>
            <w:tab/>
          </w:r>
          <w:r>
            <w:tab/>
          </w:r>
          <w:r>
            <w:tab/>
          </w:r>
          <w:proofErr w:type="gramStart"/>
          <w:r>
            <w:tab/>
            <w:t xml:space="preserve"> </w:t>
          </w:r>
          <w:r w:rsidR="00EB36E2">
            <w:t xml:space="preserve"> </w:t>
          </w:r>
          <w:r>
            <w:t>1</w:t>
          </w:r>
          <w:proofErr w:type="gramEnd"/>
          <w:r>
            <w:tab/>
          </w:r>
        </w:p>
        <w:p w14:paraId="2C8EAD45" w14:textId="282FF5A5" w:rsidR="006F43BC" w:rsidRDefault="00000000" w:rsidP="006F43BC">
          <w:pPr>
            <w:pStyle w:val="TOC1"/>
            <w:numPr>
              <w:ilvl w:val="0"/>
              <w:numId w:val="1"/>
            </w:numPr>
          </w:pPr>
          <w:hyperlink w:anchor="_TOC_250017" w:history="1">
            <w:r w:rsidR="006F43BC">
              <w:rPr>
                <w:rStyle w:val="Hyperlink"/>
                <w:color w:val="auto"/>
                <w:u w:val="none"/>
              </w:rPr>
              <w:t>Monitoring</w:t>
            </w:r>
            <w:r w:rsidR="006F43BC">
              <w:rPr>
                <w:rStyle w:val="Hyperlink"/>
                <w:color w:val="auto"/>
                <w:spacing w:val="-3"/>
                <w:u w:val="none"/>
              </w:rPr>
              <w:t xml:space="preserve"> </w:t>
            </w:r>
            <w:r w:rsidR="006F43BC">
              <w:rPr>
                <w:rStyle w:val="Hyperlink"/>
                <w:color w:val="auto"/>
                <w:u w:val="none"/>
              </w:rPr>
              <w:t>Program</w:t>
            </w:r>
            <w:r w:rsidR="006F43BC">
              <w:rPr>
                <w:rStyle w:val="Hyperlink"/>
                <w:color w:val="auto"/>
                <w:u w:val="none"/>
              </w:rPr>
              <w:tab/>
            </w:r>
            <w:r w:rsidR="006F43BC">
              <w:rPr>
                <w:rStyle w:val="Hyperlink"/>
                <w:color w:val="auto"/>
                <w:u w:val="none"/>
              </w:rPr>
              <w:tab/>
            </w:r>
            <w:r w:rsidR="006F43BC">
              <w:rPr>
                <w:rStyle w:val="Hyperlink"/>
                <w:color w:val="auto"/>
                <w:u w:val="none"/>
              </w:rPr>
              <w:tab/>
            </w:r>
            <w:r w:rsidR="006F43BC">
              <w:rPr>
                <w:rStyle w:val="Hyperlink"/>
                <w:color w:val="auto"/>
                <w:u w:val="none"/>
              </w:rPr>
              <w:tab/>
            </w:r>
            <w:r w:rsidR="006F43BC">
              <w:rPr>
                <w:rStyle w:val="Hyperlink"/>
                <w:color w:val="auto"/>
                <w:u w:val="none"/>
              </w:rPr>
              <w:tab/>
            </w:r>
            <w:r w:rsidR="006F43BC">
              <w:rPr>
                <w:rStyle w:val="Hyperlink"/>
                <w:color w:val="auto"/>
                <w:u w:val="none"/>
              </w:rPr>
              <w:tab/>
            </w:r>
            <w:proofErr w:type="gramStart"/>
            <w:r w:rsidR="006F43BC">
              <w:rPr>
                <w:rStyle w:val="Hyperlink"/>
                <w:color w:val="auto"/>
                <w:u w:val="none"/>
              </w:rPr>
              <w:tab/>
              <w:t xml:space="preserve">  2</w:t>
            </w:r>
            <w:proofErr w:type="gramEnd"/>
            <w:r w:rsidR="006F43BC">
              <w:rPr>
                <w:rStyle w:val="Hyperlink"/>
                <w:color w:val="auto"/>
                <w:u w:val="none"/>
              </w:rPr>
              <w:tab/>
              <w:t xml:space="preserve"> </w:t>
            </w:r>
          </w:hyperlink>
        </w:p>
        <w:p w14:paraId="789A0914" w14:textId="52EF7BAE" w:rsidR="006F43BC" w:rsidRDefault="006F43BC" w:rsidP="006F43BC">
          <w:pPr>
            <w:pStyle w:val="TOC2"/>
            <w:ind w:left="899" w:firstLine="541"/>
          </w:pPr>
          <w:r>
            <w:t>2.1 Purpose and Acknowledgements</w:t>
          </w:r>
          <w:r>
            <w:tab/>
          </w:r>
          <w:r>
            <w:tab/>
          </w:r>
          <w:r>
            <w:tab/>
          </w:r>
          <w:proofErr w:type="gramStart"/>
          <w:r>
            <w:tab/>
            <w:t xml:space="preserve">  2</w:t>
          </w:r>
          <w:proofErr w:type="gramEnd"/>
        </w:p>
        <w:p w14:paraId="4617823E" w14:textId="77777777" w:rsidR="00484A7B" w:rsidRDefault="006F43BC" w:rsidP="006F43BC">
          <w:pPr>
            <w:pStyle w:val="TOC2"/>
            <w:ind w:firstLine="609"/>
          </w:pPr>
          <w:r>
            <w:t>2.2 The Monitoring Program Undertaken During 202</w:t>
          </w:r>
          <w:r w:rsidR="00484A7B">
            <w:t>3</w:t>
          </w:r>
        </w:p>
        <w:p w14:paraId="485B3C60" w14:textId="54678D88" w:rsidR="006F43BC" w:rsidRDefault="006F43BC" w:rsidP="006F43BC">
          <w:pPr>
            <w:pStyle w:val="TOC2"/>
            <w:ind w:firstLine="609"/>
          </w:pPr>
          <w:r>
            <w:tab/>
          </w:r>
          <w:r>
            <w:tab/>
          </w:r>
          <w:r w:rsidR="00EB36E2">
            <w:tab/>
          </w:r>
          <w:r w:rsidR="00EB36E2">
            <w:tab/>
          </w:r>
          <w:r w:rsidR="00EB36E2">
            <w:tab/>
          </w:r>
          <w:r w:rsidR="00EB36E2">
            <w:tab/>
          </w:r>
          <w:r w:rsidR="00EB36E2">
            <w:tab/>
          </w:r>
          <w:r w:rsidR="00EB36E2">
            <w:tab/>
          </w:r>
          <w:r w:rsidR="00EB36E2">
            <w:tab/>
            <w:t xml:space="preserve"> 3</w:t>
          </w:r>
          <w:r>
            <w:tab/>
          </w:r>
        </w:p>
        <w:p w14:paraId="6F280F4E" w14:textId="782205EC" w:rsidR="006F43BC" w:rsidRDefault="006F43BC" w:rsidP="006F43BC">
          <w:pPr>
            <w:pStyle w:val="TOC2"/>
            <w:ind w:firstLine="609"/>
          </w:pPr>
          <w:r>
            <w:t>2.3 Water Quality Standards</w:t>
          </w:r>
          <w:r>
            <w:tab/>
          </w:r>
          <w:r>
            <w:tab/>
          </w:r>
          <w:r>
            <w:tab/>
          </w:r>
          <w:r>
            <w:tab/>
          </w:r>
          <w:r>
            <w:tab/>
          </w:r>
          <w:r w:rsidR="00EB36E2">
            <w:t xml:space="preserve"> 8</w:t>
          </w:r>
        </w:p>
        <w:p w14:paraId="6EE01AC5" w14:textId="7418ECEF" w:rsidR="006F43BC" w:rsidRDefault="006F43BC" w:rsidP="006F43BC">
          <w:pPr>
            <w:pStyle w:val="TOC2"/>
            <w:ind w:firstLine="609"/>
          </w:pPr>
          <w:r>
            <w:t>2.4 QA/QC program</w:t>
          </w:r>
          <w:r>
            <w:tab/>
          </w:r>
          <w:r>
            <w:tab/>
          </w:r>
          <w:r>
            <w:tab/>
          </w:r>
          <w:r>
            <w:tab/>
          </w:r>
          <w:r>
            <w:tab/>
          </w:r>
          <w:r>
            <w:tab/>
          </w:r>
          <w:r w:rsidR="00EB36E2">
            <w:t>11</w:t>
          </w:r>
        </w:p>
        <w:p w14:paraId="266FE616" w14:textId="7B467B6A" w:rsidR="006F43BC" w:rsidRDefault="006F43BC" w:rsidP="006F43BC">
          <w:pPr>
            <w:pStyle w:val="TOC1"/>
          </w:pPr>
          <w:r>
            <w:t>3.0</w:t>
          </w:r>
          <w:r>
            <w:tab/>
            <w:t>Water Quality Monitoring</w:t>
          </w:r>
          <w:r>
            <w:rPr>
              <w:spacing w:val="-3"/>
            </w:rPr>
            <w:t xml:space="preserve"> </w:t>
          </w:r>
          <w:r>
            <w:t>Results</w:t>
          </w:r>
          <w:r>
            <w:tab/>
          </w:r>
          <w:r>
            <w:tab/>
          </w:r>
          <w:r>
            <w:tab/>
          </w:r>
          <w:r>
            <w:tab/>
          </w:r>
          <w:r>
            <w:tab/>
            <w:t>12</w:t>
          </w:r>
          <w:r>
            <w:tab/>
          </w:r>
        </w:p>
        <w:p w14:paraId="2DDAB0D6" w14:textId="59F9959B" w:rsidR="006F43BC" w:rsidRDefault="006F43BC" w:rsidP="006F43BC">
          <w:pPr>
            <w:tabs>
              <w:tab w:val="left" w:pos="1380"/>
              <w:tab w:val="left" w:pos="8817"/>
            </w:tabs>
            <w:spacing w:before="187" w:after="0"/>
            <w:jc w:val="both"/>
            <w:rPr>
              <w:rFonts w:ascii="Calibri" w:eastAsia="Calibri" w:hAnsi="Calibri" w:cs="Calibri"/>
              <w:sz w:val="28"/>
              <w:szCs w:val="28"/>
              <w:lang w:val="en-US"/>
            </w:rPr>
          </w:pPr>
          <w:r>
            <w:rPr>
              <w:rFonts w:ascii="Calibri" w:eastAsia="Calibri" w:hAnsi="Calibri" w:cs="Calibri"/>
              <w:sz w:val="28"/>
              <w:szCs w:val="28"/>
              <w:lang w:val="en-US"/>
            </w:rPr>
            <w:tab/>
            <w:t>3.1 Annual Monitoring Program                                              12</w:t>
          </w:r>
        </w:p>
        <w:p w14:paraId="39BEC939" w14:textId="56ED3E23" w:rsidR="006F43BC" w:rsidRDefault="006F43BC" w:rsidP="006F43BC">
          <w:pPr>
            <w:tabs>
              <w:tab w:val="left" w:pos="2099"/>
              <w:tab w:val="left" w:pos="8816"/>
            </w:tabs>
            <w:spacing w:before="186" w:after="0"/>
            <w:ind w:left="834"/>
            <w:jc w:val="both"/>
            <w:rPr>
              <w:rFonts w:ascii="Calibri" w:eastAsia="Calibri" w:hAnsi="Calibri" w:cs="Calibri"/>
              <w:sz w:val="28"/>
              <w:szCs w:val="28"/>
              <w:lang w:val="en-US"/>
            </w:rPr>
          </w:pPr>
          <w:r>
            <w:rPr>
              <w:rFonts w:ascii="Calibri" w:eastAsia="Calibri" w:hAnsi="Calibri" w:cs="Calibri"/>
              <w:lang w:val="en-US"/>
            </w:rPr>
            <w:tab/>
          </w:r>
          <w:r>
            <w:rPr>
              <w:rFonts w:ascii="Calibri" w:eastAsia="Calibri" w:hAnsi="Calibri" w:cs="Calibri"/>
              <w:sz w:val="28"/>
              <w:szCs w:val="28"/>
              <w:lang w:val="en-US"/>
            </w:rPr>
            <w:t xml:space="preserve">3.1.1 </w:t>
          </w:r>
          <w:hyperlink w:anchor="_TOC_250010" w:history="1">
            <w:r>
              <w:rPr>
                <w:rStyle w:val="Hyperlink"/>
                <w:rFonts w:ascii="Calibri" w:eastAsia="Calibri" w:hAnsi="Calibri" w:cs="Calibri"/>
                <w:color w:val="auto"/>
                <w:sz w:val="28"/>
                <w:szCs w:val="28"/>
                <w:u w:val="none"/>
                <w:lang w:val="en-US"/>
              </w:rPr>
              <w:t>Temperature                                                          12</w:t>
            </w:r>
          </w:hyperlink>
        </w:p>
        <w:p w14:paraId="673A747C" w14:textId="4E52949B" w:rsidR="006F43BC" w:rsidRDefault="006F43BC" w:rsidP="006F43BC">
          <w:pPr>
            <w:tabs>
              <w:tab w:val="left" w:pos="2098"/>
              <w:tab w:val="left" w:pos="8816"/>
            </w:tabs>
            <w:spacing w:before="187" w:after="0"/>
            <w:ind w:left="1440"/>
            <w:jc w:val="both"/>
            <w:rPr>
              <w:rFonts w:ascii="Calibri" w:eastAsia="Calibri" w:hAnsi="Calibri" w:cs="Calibri"/>
              <w:sz w:val="28"/>
              <w:szCs w:val="28"/>
              <w:lang w:val="en-US"/>
            </w:rPr>
          </w:pPr>
          <w:r>
            <w:rPr>
              <w:rFonts w:ascii="Calibri" w:eastAsia="Calibri" w:hAnsi="Calibri" w:cs="Calibri"/>
              <w:sz w:val="28"/>
              <w:szCs w:val="28"/>
              <w:lang w:val="en-US"/>
            </w:rPr>
            <w:tab/>
            <w:t xml:space="preserve">3.1.2 </w:t>
          </w:r>
          <w:hyperlink w:anchor="_TOC_250009" w:history="1">
            <w:r>
              <w:rPr>
                <w:rStyle w:val="Hyperlink"/>
                <w:rFonts w:ascii="Calibri" w:eastAsia="Calibri" w:hAnsi="Calibri" w:cs="Calibri"/>
                <w:color w:val="auto"/>
                <w:sz w:val="28"/>
                <w:szCs w:val="28"/>
                <w:u w:val="none"/>
                <w:lang w:val="en-US"/>
              </w:rPr>
              <w:t>Secchi</w:t>
            </w:r>
            <w:r>
              <w:rPr>
                <w:rStyle w:val="Hyperlink"/>
                <w:rFonts w:ascii="Calibri" w:eastAsia="Calibri" w:hAnsi="Calibri" w:cs="Calibri"/>
                <w:color w:val="auto"/>
                <w:spacing w:val="-4"/>
                <w:sz w:val="28"/>
                <w:szCs w:val="28"/>
                <w:u w:val="none"/>
                <w:lang w:val="en-US"/>
              </w:rPr>
              <w:t xml:space="preserve"> </w:t>
            </w:r>
            <w:r>
              <w:rPr>
                <w:rStyle w:val="Hyperlink"/>
                <w:rFonts w:ascii="Calibri" w:eastAsia="Calibri" w:hAnsi="Calibri" w:cs="Calibri"/>
                <w:color w:val="auto"/>
                <w:sz w:val="28"/>
                <w:szCs w:val="28"/>
                <w:u w:val="none"/>
                <w:lang w:val="en-US"/>
              </w:rPr>
              <w:t>Disk</w:t>
            </w:r>
            <w:r>
              <w:rPr>
                <w:rStyle w:val="Hyperlink"/>
                <w:rFonts w:ascii="Calibri" w:eastAsia="Calibri" w:hAnsi="Calibri" w:cs="Calibri"/>
                <w:color w:val="auto"/>
                <w:spacing w:val="-3"/>
                <w:sz w:val="28"/>
                <w:szCs w:val="28"/>
                <w:u w:val="none"/>
                <w:lang w:val="en-US"/>
              </w:rPr>
              <w:t xml:space="preserve"> </w:t>
            </w:r>
            <w:r>
              <w:rPr>
                <w:rStyle w:val="Hyperlink"/>
                <w:rFonts w:ascii="Calibri" w:eastAsia="Calibri" w:hAnsi="Calibri" w:cs="Calibri"/>
                <w:color w:val="auto"/>
                <w:sz w:val="28"/>
                <w:szCs w:val="28"/>
                <w:u w:val="none"/>
                <w:lang w:val="en-US"/>
              </w:rPr>
              <w:t>Measurements</w:t>
            </w:r>
          </w:hyperlink>
          <w:r>
            <w:rPr>
              <w:rFonts w:ascii="Calibri" w:eastAsia="Calibri" w:hAnsi="Calibri" w:cs="Calibri"/>
              <w:sz w:val="28"/>
              <w:szCs w:val="28"/>
              <w:lang w:val="en-US"/>
            </w:rPr>
            <w:t xml:space="preserve">                                </w:t>
          </w:r>
          <w:r w:rsidR="00EB36E2">
            <w:rPr>
              <w:rFonts w:ascii="Calibri" w:eastAsia="Calibri" w:hAnsi="Calibri" w:cs="Calibri"/>
              <w:sz w:val="28"/>
              <w:szCs w:val="28"/>
              <w:lang w:val="en-US"/>
            </w:rPr>
            <w:t xml:space="preserve"> </w:t>
          </w:r>
          <w:r>
            <w:rPr>
              <w:rFonts w:ascii="Calibri" w:eastAsia="Calibri" w:hAnsi="Calibri" w:cs="Calibri"/>
              <w:sz w:val="28"/>
              <w:szCs w:val="28"/>
              <w:lang w:val="en-US"/>
            </w:rPr>
            <w:t xml:space="preserve"> 15</w:t>
          </w:r>
        </w:p>
        <w:p w14:paraId="48939EA6" w14:textId="7199B016" w:rsidR="006F43BC" w:rsidRDefault="006F43BC" w:rsidP="006F43BC">
          <w:pPr>
            <w:tabs>
              <w:tab w:val="left" w:pos="2098"/>
              <w:tab w:val="left" w:pos="8816"/>
            </w:tabs>
            <w:spacing w:before="187" w:after="0"/>
            <w:ind w:left="834"/>
            <w:jc w:val="both"/>
            <w:rPr>
              <w:rFonts w:ascii="Calibri" w:eastAsia="Calibri" w:hAnsi="Calibri" w:cs="Calibri"/>
              <w:sz w:val="28"/>
              <w:szCs w:val="28"/>
              <w:lang w:val="en-US"/>
            </w:rPr>
          </w:pPr>
          <w:r>
            <w:rPr>
              <w:rFonts w:ascii="Calibri" w:eastAsia="Calibri" w:hAnsi="Calibri" w:cs="Calibri"/>
              <w:sz w:val="28"/>
              <w:szCs w:val="28"/>
              <w:lang w:val="en-US"/>
            </w:rPr>
            <w:tab/>
            <w:t xml:space="preserve">3.1.3 </w:t>
          </w:r>
          <w:hyperlink w:anchor="_TOC_250008" w:history="1">
            <w:r>
              <w:rPr>
                <w:rStyle w:val="Hyperlink"/>
                <w:rFonts w:ascii="Calibri" w:eastAsia="Calibri" w:hAnsi="Calibri" w:cs="Calibri"/>
                <w:color w:val="auto"/>
                <w:sz w:val="28"/>
                <w:szCs w:val="28"/>
                <w:u w:val="none"/>
                <w:lang w:val="en-US"/>
              </w:rPr>
              <w:t>Turbidity</w:t>
            </w:r>
          </w:hyperlink>
          <w:r>
            <w:rPr>
              <w:rFonts w:ascii="Calibri" w:eastAsia="Calibri" w:hAnsi="Calibri" w:cs="Calibri"/>
              <w:sz w:val="28"/>
              <w:szCs w:val="28"/>
              <w:lang w:val="en-US"/>
            </w:rPr>
            <w:t xml:space="preserve">                                                                </w:t>
          </w:r>
          <w:r w:rsidR="00EB36E2">
            <w:rPr>
              <w:rFonts w:ascii="Calibri" w:eastAsia="Calibri" w:hAnsi="Calibri" w:cs="Calibri"/>
              <w:sz w:val="28"/>
              <w:szCs w:val="28"/>
              <w:lang w:val="en-US"/>
            </w:rPr>
            <w:t xml:space="preserve"> </w:t>
          </w:r>
          <w:r>
            <w:rPr>
              <w:rFonts w:ascii="Calibri" w:eastAsia="Calibri" w:hAnsi="Calibri" w:cs="Calibri"/>
              <w:sz w:val="28"/>
              <w:szCs w:val="28"/>
              <w:lang w:val="en-US"/>
            </w:rPr>
            <w:t>1</w:t>
          </w:r>
          <w:r w:rsidR="00EB36E2">
            <w:rPr>
              <w:rFonts w:ascii="Calibri" w:eastAsia="Calibri" w:hAnsi="Calibri" w:cs="Calibri"/>
              <w:sz w:val="28"/>
              <w:szCs w:val="28"/>
              <w:lang w:val="en-US"/>
            </w:rPr>
            <w:t>5</w:t>
          </w:r>
        </w:p>
        <w:p w14:paraId="623A2BD5" w14:textId="181E4C0B" w:rsidR="006F43BC" w:rsidRDefault="006F43BC" w:rsidP="006F43BC">
          <w:pPr>
            <w:tabs>
              <w:tab w:val="left" w:pos="2097"/>
              <w:tab w:val="left" w:pos="8751"/>
            </w:tabs>
            <w:spacing w:before="187" w:after="0"/>
            <w:ind w:left="1440"/>
            <w:jc w:val="both"/>
            <w:rPr>
              <w:rFonts w:ascii="Calibri" w:eastAsia="Calibri" w:hAnsi="Calibri" w:cs="Calibri"/>
              <w:sz w:val="28"/>
              <w:szCs w:val="28"/>
              <w:lang w:val="en-US"/>
            </w:rPr>
          </w:pPr>
          <w:r>
            <w:rPr>
              <w:rFonts w:ascii="Calibri" w:eastAsia="Calibri" w:hAnsi="Calibri" w:cs="Calibri"/>
              <w:sz w:val="28"/>
              <w:szCs w:val="28"/>
              <w:lang w:val="en-US"/>
            </w:rPr>
            <w:tab/>
            <w:t xml:space="preserve">3.1.4 Specific </w:t>
          </w:r>
          <w:hyperlink w:anchor="_TOC_250007" w:history="1">
            <w:r>
              <w:rPr>
                <w:rStyle w:val="Hyperlink"/>
                <w:rFonts w:ascii="Calibri" w:eastAsia="Calibri" w:hAnsi="Calibri" w:cs="Calibri"/>
                <w:color w:val="auto"/>
                <w:sz w:val="28"/>
                <w:szCs w:val="28"/>
                <w:u w:val="none"/>
                <w:lang w:val="en-US"/>
              </w:rPr>
              <w:t>Conductance</w:t>
            </w:r>
          </w:hyperlink>
          <w:r>
            <w:rPr>
              <w:rFonts w:ascii="Calibri" w:eastAsia="Calibri" w:hAnsi="Calibri" w:cs="Calibri"/>
              <w:sz w:val="28"/>
              <w:szCs w:val="28"/>
              <w:lang w:val="en-US"/>
            </w:rPr>
            <w:t xml:space="preserve">                                       </w:t>
          </w:r>
          <w:r w:rsidR="00EB36E2">
            <w:rPr>
              <w:rFonts w:ascii="Calibri" w:eastAsia="Calibri" w:hAnsi="Calibri" w:cs="Calibri"/>
              <w:sz w:val="28"/>
              <w:szCs w:val="28"/>
              <w:lang w:val="en-US"/>
            </w:rPr>
            <w:t xml:space="preserve"> </w:t>
          </w:r>
          <w:r>
            <w:rPr>
              <w:rFonts w:ascii="Calibri" w:eastAsia="Calibri" w:hAnsi="Calibri" w:cs="Calibri"/>
              <w:sz w:val="28"/>
              <w:szCs w:val="28"/>
              <w:lang w:val="en-US"/>
            </w:rPr>
            <w:t xml:space="preserve">   1</w:t>
          </w:r>
          <w:r w:rsidR="00EB36E2">
            <w:rPr>
              <w:rFonts w:ascii="Calibri" w:eastAsia="Calibri" w:hAnsi="Calibri" w:cs="Calibri"/>
              <w:sz w:val="28"/>
              <w:szCs w:val="28"/>
              <w:lang w:val="en-US"/>
            </w:rPr>
            <w:t>7</w:t>
          </w:r>
          <w:r>
            <w:rPr>
              <w:rFonts w:ascii="Calibri" w:eastAsia="Calibri" w:hAnsi="Calibri" w:cs="Calibri"/>
              <w:sz w:val="28"/>
              <w:szCs w:val="28"/>
              <w:lang w:val="en-US"/>
            </w:rPr>
            <w:t xml:space="preserve"> </w:t>
          </w:r>
        </w:p>
        <w:p w14:paraId="6CB068F0" w14:textId="5D57F758" w:rsidR="006F43BC" w:rsidRDefault="006F43BC" w:rsidP="006F43BC">
          <w:pPr>
            <w:tabs>
              <w:tab w:val="left" w:pos="2097"/>
              <w:tab w:val="left" w:pos="8751"/>
            </w:tabs>
            <w:spacing w:before="187" w:after="0"/>
            <w:ind w:left="1440"/>
            <w:rPr>
              <w:rFonts w:ascii="Calibri" w:eastAsia="Calibri" w:hAnsi="Calibri" w:cs="Calibri"/>
              <w:sz w:val="28"/>
              <w:szCs w:val="28"/>
              <w:lang w:val="en-US"/>
            </w:rPr>
          </w:pPr>
          <w:r>
            <w:rPr>
              <w:sz w:val="28"/>
              <w:szCs w:val="28"/>
            </w:rPr>
            <w:t xml:space="preserve">          </w:t>
          </w:r>
          <w:hyperlink w:anchor="_TOC_250006" w:history="1">
            <w:r>
              <w:rPr>
                <w:rStyle w:val="Hyperlink"/>
                <w:rFonts w:ascii="Calibri" w:eastAsia="Calibri" w:hAnsi="Calibri" w:cs="Calibri"/>
                <w:color w:val="auto"/>
                <w:sz w:val="28"/>
                <w:szCs w:val="28"/>
                <w:u w:val="none"/>
                <w:lang w:val="en-US"/>
              </w:rPr>
              <w:t xml:space="preserve">3.1.5 </w:t>
            </w:r>
            <w:r>
              <w:rPr>
                <w:rStyle w:val="Hyperlink"/>
                <w:rFonts w:ascii="Calibri" w:eastAsia="Calibri" w:hAnsi="Calibri" w:cs="Calibri"/>
                <w:color w:val="auto"/>
                <w:spacing w:val="61"/>
                <w:sz w:val="28"/>
                <w:szCs w:val="28"/>
                <w:u w:val="none"/>
                <w:lang w:val="en-US"/>
              </w:rPr>
              <w:t>Potential of hydrogen (PH</w:t>
            </w:r>
          </w:hyperlink>
          <w:r>
            <w:rPr>
              <w:sz w:val="28"/>
              <w:szCs w:val="28"/>
            </w:rPr>
            <w:t>)</w:t>
          </w:r>
          <w:r>
            <w:rPr>
              <w:rFonts w:ascii="Calibri" w:eastAsia="Calibri" w:hAnsi="Calibri" w:cs="Calibri"/>
              <w:spacing w:val="61"/>
              <w:sz w:val="28"/>
              <w:szCs w:val="28"/>
              <w:lang w:val="en-US"/>
            </w:rPr>
            <w:t xml:space="preserve"> </w:t>
          </w:r>
          <w:r>
            <w:rPr>
              <w:rFonts w:ascii="Calibri" w:eastAsia="Calibri" w:hAnsi="Calibri" w:cs="Calibri"/>
              <w:sz w:val="28"/>
              <w:szCs w:val="28"/>
              <w:lang w:val="en-US"/>
            </w:rPr>
            <w:t xml:space="preserve">      </w:t>
          </w:r>
          <w:r w:rsidR="00EB36E2">
            <w:rPr>
              <w:rFonts w:ascii="Calibri" w:eastAsia="Calibri" w:hAnsi="Calibri" w:cs="Calibri"/>
              <w:sz w:val="28"/>
              <w:szCs w:val="28"/>
              <w:lang w:val="en-US"/>
            </w:rPr>
            <w:t xml:space="preserve"> </w:t>
          </w:r>
          <w:r>
            <w:rPr>
              <w:rFonts w:ascii="Calibri" w:eastAsia="Calibri" w:hAnsi="Calibri" w:cs="Calibri"/>
              <w:sz w:val="28"/>
              <w:szCs w:val="28"/>
              <w:lang w:val="en-US"/>
            </w:rPr>
            <w:t xml:space="preserve"> </w:t>
          </w:r>
          <w:r w:rsidR="00EB36E2">
            <w:rPr>
              <w:rFonts w:ascii="Calibri" w:eastAsia="Calibri" w:hAnsi="Calibri" w:cs="Calibri"/>
              <w:sz w:val="28"/>
              <w:szCs w:val="28"/>
              <w:lang w:val="en-US"/>
            </w:rPr>
            <w:t>19</w:t>
          </w:r>
          <w:r>
            <w:rPr>
              <w:rFonts w:ascii="Calibri" w:eastAsia="Calibri" w:hAnsi="Calibri" w:cs="Calibri"/>
              <w:sz w:val="28"/>
              <w:szCs w:val="28"/>
              <w:lang w:val="en-US"/>
            </w:rPr>
            <w:t xml:space="preserve">                 </w:t>
          </w:r>
        </w:p>
        <w:p w14:paraId="46B6A1DE" w14:textId="12B8D166" w:rsidR="006F43BC" w:rsidRDefault="006F43BC" w:rsidP="006F43BC">
          <w:pPr>
            <w:tabs>
              <w:tab w:val="left" w:pos="2096"/>
              <w:tab w:val="left" w:pos="8751"/>
            </w:tabs>
            <w:spacing w:before="186" w:after="0"/>
            <w:ind w:left="2096"/>
            <w:jc w:val="both"/>
            <w:rPr>
              <w:rFonts w:ascii="Calibri" w:eastAsia="Calibri" w:hAnsi="Calibri" w:cs="Calibri"/>
              <w:sz w:val="28"/>
              <w:szCs w:val="28"/>
              <w:lang w:val="en-US"/>
            </w:rPr>
          </w:pPr>
          <w:r>
            <w:rPr>
              <w:rFonts w:ascii="Calibri" w:eastAsia="Calibri" w:hAnsi="Calibri" w:cs="Calibri"/>
              <w:sz w:val="28"/>
              <w:szCs w:val="28"/>
              <w:lang w:val="en-US"/>
            </w:rPr>
            <w:t xml:space="preserve">3.1.6 </w:t>
          </w:r>
          <w:hyperlink w:anchor="_TOC_250005" w:history="1">
            <w:r>
              <w:rPr>
                <w:rStyle w:val="Hyperlink"/>
                <w:rFonts w:ascii="Calibri" w:eastAsia="Calibri" w:hAnsi="Calibri" w:cs="Calibri"/>
                <w:color w:val="auto"/>
                <w:sz w:val="28"/>
                <w:szCs w:val="28"/>
                <w:u w:val="none"/>
                <w:lang w:val="en-US"/>
              </w:rPr>
              <w:t>Dissolved</w:t>
            </w:r>
          </w:hyperlink>
          <w:r>
            <w:rPr>
              <w:rFonts w:ascii="Calibri" w:eastAsia="Calibri" w:hAnsi="Calibri" w:cs="Calibri"/>
              <w:sz w:val="28"/>
              <w:szCs w:val="28"/>
              <w:lang w:val="en-US"/>
            </w:rPr>
            <w:t xml:space="preserve"> Oxygen                                                 </w:t>
          </w:r>
          <w:r w:rsidR="00EB36E2">
            <w:rPr>
              <w:rFonts w:ascii="Calibri" w:eastAsia="Calibri" w:hAnsi="Calibri" w:cs="Calibri"/>
              <w:sz w:val="28"/>
              <w:szCs w:val="28"/>
              <w:lang w:val="en-US"/>
            </w:rPr>
            <w:t xml:space="preserve"> </w:t>
          </w:r>
          <w:r>
            <w:rPr>
              <w:rFonts w:ascii="Calibri" w:eastAsia="Calibri" w:hAnsi="Calibri" w:cs="Calibri"/>
              <w:sz w:val="28"/>
              <w:szCs w:val="28"/>
              <w:lang w:val="en-US"/>
            </w:rPr>
            <w:t>2</w:t>
          </w:r>
          <w:r w:rsidR="00EB36E2">
            <w:rPr>
              <w:rFonts w:ascii="Calibri" w:eastAsia="Calibri" w:hAnsi="Calibri" w:cs="Calibri"/>
              <w:sz w:val="28"/>
              <w:szCs w:val="28"/>
              <w:lang w:val="en-US"/>
            </w:rPr>
            <w:t>1</w:t>
          </w:r>
          <w:r>
            <w:rPr>
              <w:rFonts w:ascii="Calibri" w:eastAsia="Calibri" w:hAnsi="Calibri" w:cs="Calibri"/>
              <w:sz w:val="28"/>
              <w:szCs w:val="28"/>
              <w:lang w:val="en-US"/>
            </w:rPr>
            <w:t xml:space="preserve"> </w:t>
          </w:r>
        </w:p>
        <w:p w14:paraId="676CA407" w14:textId="5745F525" w:rsidR="006F43BC" w:rsidRDefault="006F43BC" w:rsidP="006F43BC">
          <w:pPr>
            <w:tabs>
              <w:tab w:val="left" w:pos="1970"/>
              <w:tab w:val="left" w:pos="8751"/>
            </w:tabs>
            <w:spacing w:before="186" w:after="0"/>
            <w:ind w:left="1970"/>
            <w:jc w:val="both"/>
            <w:rPr>
              <w:rFonts w:ascii="Calibri" w:eastAsia="Calibri" w:hAnsi="Calibri" w:cs="Calibri"/>
              <w:sz w:val="28"/>
              <w:szCs w:val="28"/>
              <w:lang w:val="en-US"/>
            </w:rPr>
          </w:pPr>
          <w:r>
            <w:rPr>
              <w:rFonts w:ascii="Calibri" w:eastAsia="Calibri" w:hAnsi="Calibri" w:cs="Calibri"/>
              <w:sz w:val="28"/>
              <w:szCs w:val="28"/>
              <w:lang w:val="en-US"/>
            </w:rPr>
            <w:t xml:space="preserve">  3.1.7 Total and Dissolved Phosphorous                 </w:t>
          </w:r>
          <w:r w:rsidR="00EB36E2">
            <w:rPr>
              <w:rFonts w:ascii="Calibri" w:eastAsia="Calibri" w:hAnsi="Calibri" w:cs="Calibri"/>
              <w:sz w:val="28"/>
              <w:szCs w:val="28"/>
              <w:lang w:val="en-US"/>
            </w:rPr>
            <w:t xml:space="preserve"> </w:t>
          </w:r>
          <w:r>
            <w:rPr>
              <w:rFonts w:ascii="Calibri" w:eastAsia="Calibri" w:hAnsi="Calibri" w:cs="Calibri"/>
              <w:sz w:val="28"/>
              <w:szCs w:val="28"/>
              <w:lang w:val="en-US"/>
            </w:rPr>
            <w:t xml:space="preserve">  </w:t>
          </w:r>
          <w:r w:rsidR="00EB36E2">
            <w:rPr>
              <w:rFonts w:ascii="Calibri" w:eastAsia="Calibri" w:hAnsi="Calibri" w:cs="Calibri"/>
              <w:sz w:val="28"/>
              <w:szCs w:val="28"/>
              <w:lang w:val="en-US"/>
            </w:rPr>
            <w:t xml:space="preserve"> </w:t>
          </w:r>
          <w:r>
            <w:rPr>
              <w:rFonts w:ascii="Calibri" w:eastAsia="Calibri" w:hAnsi="Calibri" w:cs="Calibri"/>
              <w:sz w:val="28"/>
              <w:szCs w:val="28"/>
              <w:lang w:val="en-US"/>
            </w:rPr>
            <w:t xml:space="preserve"> 2</w:t>
          </w:r>
          <w:r w:rsidR="00EB36E2">
            <w:rPr>
              <w:rFonts w:ascii="Calibri" w:eastAsia="Calibri" w:hAnsi="Calibri" w:cs="Calibri"/>
              <w:sz w:val="28"/>
              <w:szCs w:val="28"/>
              <w:lang w:val="en-US"/>
            </w:rPr>
            <w:t>3</w:t>
          </w:r>
        </w:p>
        <w:p w14:paraId="4DDD8D57" w14:textId="18EF8A6A" w:rsidR="006F43BC" w:rsidRDefault="006F43BC" w:rsidP="006F43BC">
          <w:pPr>
            <w:tabs>
              <w:tab w:val="left" w:pos="1970"/>
              <w:tab w:val="left" w:pos="8751"/>
            </w:tabs>
            <w:spacing w:before="186" w:after="0"/>
            <w:ind w:left="1970"/>
            <w:jc w:val="both"/>
            <w:rPr>
              <w:rFonts w:ascii="Calibri" w:eastAsia="Calibri" w:hAnsi="Calibri" w:cs="Calibri"/>
              <w:sz w:val="28"/>
              <w:szCs w:val="28"/>
              <w:lang w:val="en-US"/>
            </w:rPr>
          </w:pPr>
          <w:r>
            <w:rPr>
              <w:rFonts w:ascii="Calibri" w:eastAsia="Calibri" w:hAnsi="Calibri" w:cs="Calibri"/>
              <w:sz w:val="28"/>
              <w:szCs w:val="28"/>
              <w:lang w:val="en-US"/>
            </w:rPr>
            <w:t xml:space="preserve"> 3.1.8 Additional analyses in 2022                                 2</w:t>
          </w:r>
          <w:r w:rsidR="00EB36E2">
            <w:rPr>
              <w:rFonts w:ascii="Calibri" w:eastAsia="Calibri" w:hAnsi="Calibri" w:cs="Calibri"/>
              <w:sz w:val="28"/>
              <w:szCs w:val="28"/>
              <w:lang w:val="en-US"/>
            </w:rPr>
            <w:t>4</w:t>
          </w:r>
          <w:r>
            <w:rPr>
              <w:rFonts w:ascii="Calibri" w:eastAsia="Calibri" w:hAnsi="Calibri" w:cs="Calibri"/>
              <w:sz w:val="28"/>
              <w:szCs w:val="28"/>
              <w:lang w:val="en-US"/>
            </w:rPr>
            <w:tab/>
          </w:r>
        </w:p>
        <w:p w14:paraId="4784128E" w14:textId="77777777" w:rsidR="006F43BC" w:rsidRDefault="006F43BC" w:rsidP="006F43BC">
          <w:pPr>
            <w:tabs>
              <w:tab w:val="left" w:pos="1970"/>
              <w:tab w:val="left" w:pos="8751"/>
            </w:tabs>
            <w:spacing w:before="186" w:after="0"/>
            <w:ind w:left="1970"/>
            <w:jc w:val="both"/>
            <w:rPr>
              <w:rFonts w:ascii="Calibri" w:eastAsia="Calibri" w:hAnsi="Calibri" w:cs="Calibri"/>
              <w:lang w:val="en-US"/>
            </w:rPr>
          </w:pPr>
        </w:p>
        <w:p w14:paraId="30C8A428" w14:textId="245FB21B" w:rsidR="006F43BC" w:rsidRPr="00A13B05" w:rsidRDefault="006F43BC" w:rsidP="006F43BC">
          <w:pPr>
            <w:spacing w:after="0"/>
            <w:contextualSpacing/>
            <w:rPr>
              <w:rFonts w:ascii="Calibri" w:eastAsia="Calibri" w:hAnsi="Calibri" w:cs="Calibri"/>
              <w:color w:val="FF0000"/>
              <w:lang w:val="en-US"/>
            </w:rPr>
          </w:pPr>
        </w:p>
        <w:p w14:paraId="1C4E72D1" w14:textId="77777777" w:rsidR="006F43BC" w:rsidRDefault="006F43BC" w:rsidP="006F43BC">
          <w:pPr>
            <w:spacing w:after="0"/>
            <w:ind w:left="1440"/>
            <w:contextualSpacing/>
            <w:rPr>
              <w:rFonts w:ascii="Calibri" w:eastAsia="Calibri" w:hAnsi="Calibri" w:cs="Calibri"/>
              <w:lang w:val="en-US"/>
            </w:rPr>
          </w:pPr>
        </w:p>
        <w:p w14:paraId="70D5A409" w14:textId="697BE2FD" w:rsidR="003205D4" w:rsidRDefault="003205D4" w:rsidP="006F43BC">
          <w:pPr>
            <w:tabs>
              <w:tab w:val="left" w:pos="1970"/>
              <w:tab w:val="left" w:pos="8751"/>
            </w:tabs>
            <w:spacing w:before="185" w:after="0"/>
            <w:ind w:left="1440"/>
            <w:jc w:val="both"/>
            <w:rPr>
              <w:rFonts w:ascii="Calibri" w:eastAsia="Calibri" w:hAnsi="Calibri" w:cs="Calibri"/>
              <w:sz w:val="28"/>
              <w:szCs w:val="28"/>
              <w:lang w:val="en-US"/>
            </w:rPr>
          </w:pPr>
          <w:r>
            <w:rPr>
              <w:rFonts w:ascii="Calibri" w:eastAsia="Calibri" w:hAnsi="Calibri" w:cs="Calibri"/>
              <w:sz w:val="28"/>
              <w:szCs w:val="28"/>
              <w:lang w:val="en-US"/>
            </w:rPr>
            <w:lastRenderedPageBreak/>
            <w:t xml:space="preserve">3.2 Along the Lake Profile Program </w:t>
          </w:r>
          <w:r w:rsidR="00AB493C">
            <w:rPr>
              <w:rFonts w:ascii="Calibri" w:eastAsia="Calibri" w:hAnsi="Calibri" w:cs="Calibri"/>
              <w:sz w:val="28"/>
              <w:szCs w:val="28"/>
              <w:lang w:val="en-US"/>
            </w:rPr>
            <w:t xml:space="preserve">                                     25</w:t>
          </w:r>
        </w:p>
        <w:p w14:paraId="0C2CF020" w14:textId="3BDF5419" w:rsidR="003205D4" w:rsidRDefault="003205D4" w:rsidP="006F43BC">
          <w:pPr>
            <w:tabs>
              <w:tab w:val="left" w:pos="1970"/>
              <w:tab w:val="left" w:pos="8751"/>
            </w:tabs>
            <w:spacing w:before="185" w:after="0"/>
            <w:ind w:left="1440"/>
            <w:jc w:val="both"/>
            <w:rPr>
              <w:rFonts w:ascii="Calibri" w:eastAsia="Calibri" w:hAnsi="Calibri" w:cs="Calibri"/>
              <w:sz w:val="28"/>
              <w:szCs w:val="28"/>
              <w:lang w:val="en-US"/>
            </w:rPr>
          </w:pPr>
          <w:r>
            <w:rPr>
              <w:rFonts w:ascii="Calibri" w:eastAsia="Calibri" w:hAnsi="Calibri" w:cs="Calibri"/>
              <w:sz w:val="28"/>
              <w:szCs w:val="28"/>
              <w:lang w:val="en-US"/>
            </w:rPr>
            <w:t>3</w:t>
          </w:r>
          <w:r w:rsidR="006F43BC">
            <w:rPr>
              <w:rFonts w:ascii="Calibri" w:eastAsia="Calibri" w:hAnsi="Calibri" w:cs="Calibri"/>
              <w:sz w:val="28"/>
              <w:szCs w:val="28"/>
              <w:lang w:val="en-US"/>
            </w:rPr>
            <w:t>.</w:t>
          </w:r>
          <w:r>
            <w:rPr>
              <w:rFonts w:ascii="Calibri" w:eastAsia="Calibri" w:hAnsi="Calibri" w:cs="Calibri"/>
              <w:sz w:val="28"/>
              <w:szCs w:val="28"/>
              <w:lang w:val="en-US"/>
            </w:rPr>
            <w:t>3</w:t>
          </w:r>
          <w:r w:rsidR="006F43BC">
            <w:rPr>
              <w:rFonts w:ascii="Calibri" w:eastAsia="Calibri" w:hAnsi="Calibri" w:cs="Calibri"/>
              <w:sz w:val="28"/>
              <w:szCs w:val="28"/>
              <w:lang w:val="en-US"/>
            </w:rPr>
            <w:t xml:space="preserve"> Stream </w:t>
          </w:r>
          <w:r w:rsidR="00462E92">
            <w:rPr>
              <w:rFonts w:ascii="Calibri" w:eastAsia="Calibri" w:hAnsi="Calibri" w:cs="Calibri"/>
              <w:sz w:val="28"/>
              <w:szCs w:val="28"/>
              <w:lang w:val="en-US"/>
            </w:rPr>
            <w:t>Sampling Program                                               30</w:t>
          </w:r>
          <w:r w:rsidR="006F43BC">
            <w:rPr>
              <w:rFonts w:ascii="Calibri" w:eastAsia="Calibri" w:hAnsi="Calibri" w:cs="Calibri"/>
              <w:sz w:val="28"/>
              <w:szCs w:val="28"/>
              <w:lang w:val="en-US"/>
            </w:rPr>
            <w:t xml:space="preserve">     </w:t>
          </w:r>
        </w:p>
        <w:p w14:paraId="08977F11" w14:textId="780207DB" w:rsidR="006F43BC" w:rsidRDefault="003205D4" w:rsidP="006F43BC">
          <w:pPr>
            <w:tabs>
              <w:tab w:val="left" w:pos="1970"/>
              <w:tab w:val="left" w:pos="8751"/>
            </w:tabs>
            <w:spacing w:before="185" w:after="0"/>
            <w:ind w:left="1440"/>
            <w:jc w:val="both"/>
            <w:rPr>
              <w:rFonts w:ascii="Calibri" w:eastAsia="Calibri" w:hAnsi="Calibri" w:cs="Calibri"/>
              <w:sz w:val="28"/>
              <w:szCs w:val="28"/>
              <w:lang w:val="en-US"/>
            </w:rPr>
          </w:pPr>
          <w:r>
            <w:rPr>
              <w:rFonts w:ascii="Calibri" w:eastAsia="Calibri" w:hAnsi="Calibri" w:cs="Calibri"/>
              <w:sz w:val="28"/>
              <w:szCs w:val="28"/>
              <w:lang w:val="en-US"/>
            </w:rPr>
            <w:t xml:space="preserve">3.4 Water Quality Sampling Along the Columbia River </w:t>
          </w:r>
          <w:r w:rsidR="006F43BC">
            <w:rPr>
              <w:rFonts w:ascii="Calibri" w:eastAsia="Calibri" w:hAnsi="Calibri" w:cs="Calibri"/>
              <w:sz w:val="28"/>
              <w:szCs w:val="28"/>
              <w:lang w:val="en-US"/>
            </w:rPr>
            <w:t xml:space="preserve">    </w:t>
          </w:r>
          <w:r w:rsidR="005B6025">
            <w:rPr>
              <w:rFonts w:ascii="Calibri" w:eastAsia="Calibri" w:hAnsi="Calibri" w:cs="Calibri"/>
              <w:sz w:val="28"/>
              <w:szCs w:val="28"/>
              <w:lang w:val="en-US"/>
            </w:rPr>
            <w:t>34</w:t>
          </w:r>
        </w:p>
        <w:p w14:paraId="36F25910" w14:textId="5725D3ED" w:rsidR="006F43BC" w:rsidRDefault="00484A7B" w:rsidP="006F43BC">
          <w:pPr>
            <w:tabs>
              <w:tab w:val="left" w:pos="8751"/>
            </w:tabs>
            <w:spacing w:before="716" w:after="0"/>
            <w:jc w:val="both"/>
            <w:rPr>
              <w:rFonts w:ascii="Calibri" w:eastAsia="Calibri" w:hAnsi="Calibri" w:cs="Calibri"/>
              <w:sz w:val="28"/>
              <w:szCs w:val="28"/>
              <w:lang w:val="en-US"/>
            </w:rPr>
          </w:pPr>
          <w:r w:rsidRPr="00484A7B">
            <w:rPr>
              <w:sz w:val="28"/>
              <w:szCs w:val="28"/>
            </w:rPr>
            <w:t xml:space="preserve">4.0 Lake Sediment Sampling </w:t>
          </w:r>
          <w:r w:rsidR="003205D4">
            <w:rPr>
              <w:sz w:val="28"/>
              <w:szCs w:val="28"/>
            </w:rPr>
            <w:t>Program</w:t>
          </w:r>
          <w:r w:rsidR="005B6025">
            <w:rPr>
              <w:sz w:val="28"/>
              <w:szCs w:val="28"/>
            </w:rPr>
            <w:t xml:space="preserve">                                                         36   </w:t>
          </w:r>
          <w:r w:rsidR="005B6025">
            <w:rPr>
              <w:sz w:val="28"/>
              <w:szCs w:val="28"/>
            </w:rPr>
            <w:tab/>
            <w:t xml:space="preserve">       </w:t>
          </w:r>
          <w:r w:rsidR="005B6025">
            <w:rPr>
              <w:sz w:val="28"/>
              <w:szCs w:val="28"/>
            </w:rPr>
            <w:tab/>
          </w:r>
          <w:hyperlink w:anchor="_TOC_250002" w:history="1">
            <w:r w:rsidR="006F43BC">
              <w:rPr>
                <w:rStyle w:val="Hyperlink"/>
                <w:rFonts w:ascii="Calibri" w:eastAsia="Calibri" w:hAnsi="Calibri" w:cs="Calibri"/>
                <w:color w:val="auto"/>
                <w:sz w:val="28"/>
                <w:szCs w:val="28"/>
                <w:u w:val="none"/>
                <w:lang w:val="en-US"/>
              </w:rPr>
              <w:tab/>
            </w:r>
          </w:hyperlink>
        </w:p>
        <w:p w14:paraId="01DC5ACF" w14:textId="02EE17E6" w:rsidR="006F43BC" w:rsidRDefault="00000000" w:rsidP="005B6025">
          <w:pPr>
            <w:tabs>
              <w:tab w:val="left" w:pos="8750"/>
            </w:tabs>
            <w:contextualSpacing/>
            <w:jc w:val="both"/>
            <w:rPr>
              <w:rFonts w:ascii="Calibri" w:eastAsia="Calibri" w:hAnsi="Calibri" w:cs="Calibri"/>
              <w:lang w:val="en-US"/>
            </w:rPr>
          </w:pPr>
          <w:hyperlink w:anchor="_TOC_250001" w:history="1">
            <w:r w:rsidR="001D303D">
              <w:rPr>
                <w:rStyle w:val="Hyperlink"/>
                <w:rFonts w:ascii="Calibri" w:eastAsia="Calibri" w:hAnsi="Calibri" w:cs="Calibri"/>
                <w:color w:val="auto"/>
                <w:sz w:val="28"/>
                <w:szCs w:val="28"/>
                <w:u w:val="none"/>
                <w:lang w:val="en-US"/>
              </w:rPr>
              <w:t>5.0 Suggested</w:t>
            </w:r>
            <w:r w:rsidR="006F43BC">
              <w:rPr>
                <w:rStyle w:val="Hyperlink"/>
                <w:rFonts w:ascii="Calibri" w:eastAsia="Calibri" w:hAnsi="Calibri" w:cs="Calibri"/>
                <w:color w:val="auto"/>
                <w:sz w:val="28"/>
                <w:szCs w:val="28"/>
                <w:u w:val="none"/>
                <w:lang w:val="en-US"/>
              </w:rPr>
              <w:t xml:space="preserve"> Monitoring Program for 202</w:t>
            </w:r>
            <w:r w:rsidR="00484A7B">
              <w:rPr>
                <w:rStyle w:val="Hyperlink"/>
                <w:rFonts w:ascii="Calibri" w:eastAsia="Calibri" w:hAnsi="Calibri" w:cs="Calibri"/>
                <w:color w:val="auto"/>
                <w:sz w:val="28"/>
                <w:szCs w:val="28"/>
                <w:u w:val="none"/>
                <w:lang w:val="en-US"/>
              </w:rPr>
              <w:t>4</w:t>
            </w:r>
            <w:r w:rsidR="005B6025">
              <w:rPr>
                <w:rStyle w:val="Hyperlink"/>
                <w:rFonts w:ascii="Calibri" w:eastAsia="Calibri" w:hAnsi="Calibri" w:cs="Calibri"/>
                <w:color w:val="auto"/>
                <w:sz w:val="28"/>
                <w:szCs w:val="28"/>
                <w:u w:val="none"/>
                <w:lang w:val="en-US"/>
              </w:rPr>
              <w:t xml:space="preserve">                                            38          </w:t>
            </w:r>
            <w:r w:rsidR="006F43BC">
              <w:rPr>
                <w:rStyle w:val="Hyperlink"/>
                <w:rFonts w:ascii="Calibri" w:eastAsia="Calibri" w:hAnsi="Calibri" w:cs="Calibri"/>
                <w:color w:val="auto"/>
                <w:sz w:val="28"/>
                <w:szCs w:val="28"/>
                <w:u w:val="none"/>
                <w:lang w:val="en-US"/>
              </w:rPr>
              <w:tab/>
            </w:r>
          </w:hyperlink>
        </w:p>
      </w:sdtContent>
    </w:sdt>
    <w:p w14:paraId="7D947995" w14:textId="77777777" w:rsidR="006F43BC" w:rsidRDefault="006F43BC" w:rsidP="006F43BC">
      <w:pPr>
        <w:spacing w:before="159" w:after="0"/>
        <w:ind w:left="160"/>
        <w:jc w:val="both"/>
        <w:rPr>
          <w:rFonts w:ascii="Calibri" w:eastAsia="Calibri" w:hAnsi="Calibri" w:cs="Calibri"/>
          <w:sz w:val="28"/>
          <w:lang w:val="en-US"/>
        </w:rPr>
      </w:pPr>
    </w:p>
    <w:p w14:paraId="440946C9" w14:textId="77777777" w:rsidR="006F43BC" w:rsidRDefault="006F43BC" w:rsidP="006F43BC">
      <w:pPr>
        <w:spacing w:before="159" w:after="0"/>
        <w:ind w:left="160"/>
        <w:jc w:val="both"/>
        <w:rPr>
          <w:rFonts w:ascii="Calibri" w:eastAsia="Calibri" w:hAnsi="Calibri" w:cs="Calibri"/>
          <w:sz w:val="28"/>
          <w:lang w:val="en-US"/>
        </w:rPr>
      </w:pPr>
    </w:p>
    <w:p w14:paraId="32ED6EF4" w14:textId="77777777" w:rsidR="006F43BC" w:rsidRDefault="006F43BC" w:rsidP="006F43BC">
      <w:pPr>
        <w:spacing w:before="159" w:after="0"/>
        <w:ind w:firstLine="720"/>
        <w:rPr>
          <w:rFonts w:eastAsia="Calibri" w:cs="Calibri"/>
          <w:sz w:val="28"/>
          <w:lang w:val="en-US"/>
        </w:rPr>
      </w:pPr>
      <w:r>
        <w:rPr>
          <w:rFonts w:eastAsia="Calibri" w:cs="Calibri"/>
          <w:sz w:val="28"/>
          <w:lang w:val="en-US"/>
        </w:rPr>
        <w:t>List of Tables</w:t>
      </w:r>
    </w:p>
    <w:p w14:paraId="59C649A0" w14:textId="77777777" w:rsidR="006F43BC" w:rsidRDefault="006F43BC" w:rsidP="006F43BC">
      <w:pPr>
        <w:spacing w:before="159" w:after="0"/>
        <w:rPr>
          <w:rFonts w:eastAsia="Calibri" w:cs="Calibri"/>
          <w:sz w:val="28"/>
          <w:lang w:val="en-US"/>
        </w:rPr>
      </w:pPr>
    </w:p>
    <w:p w14:paraId="270367CD" w14:textId="255143C0" w:rsidR="006F43BC" w:rsidRDefault="006F43BC" w:rsidP="006F43BC">
      <w:pPr>
        <w:contextualSpacing/>
        <w:jc w:val="both"/>
        <w:rPr>
          <w:rFonts w:eastAsia="Calibri" w:cs="Calibri"/>
          <w:sz w:val="28"/>
          <w:szCs w:val="28"/>
          <w:lang w:val="en-US"/>
        </w:rPr>
      </w:pPr>
      <w:r w:rsidRPr="00C453E4">
        <w:rPr>
          <w:rFonts w:eastAsia="Calibri" w:cs="Calibri"/>
          <w:sz w:val="28"/>
          <w:szCs w:val="28"/>
          <w:lang w:val="en-US"/>
        </w:rPr>
        <w:t xml:space="preserve">Table 1 - Comparative Water Quality Standards for Columbia Lake </w:t>
      </w:r>
      <w:r>
        <w:rPr>
          <w:rFonts w:eastAsia="Calibri" w:cs="Calibri"/>
          <w:sz w:val="28"/>
          <w:szCs w:val="28"/>
          <w:lang w:val="en-US"/>
        </w:rPr>
        <w:tab/>
        <w:t xml:space="preserve">     </w:t>
      </w:r>
      <w:r w:rsidRPr="00C453E4">
        <w:rPr>
          <w:rFonts w:eastAsia="Calibri" w:cs="Calibri"/>
          <w:sz w:val="28"/>
          <w:szCs w:val="28"/>
          <w:lang w:val="en-US"/>
        </w:rPr>
        <w:t xml:space="preserve">     </w:t>
      </w:r>
      <w:r>
        <w:rPr>
          <w:rFonts w:eastAsia="Calibri" w:cs="Calibri"/>
          <w:sz w:val="28"/>
          <w:szCs w:val="28"/>
          <w:lang w:val="en-US"/>
        </w:rPr>
        <w:t xml:space="preserve">   </w:t>
      </w:r>
      <w:r w:rsidRPr="00C453E4">
        <w:rPr>
          <w:rFonts w:eastAsia="Calibri" w:cs="Calibri"/>
          <w:sz w:val="28"/>
          <w:szCs w:val="28"/>
          <w:lang w:val="en-US"/>
        </w:rPr>
        <w:t xml:space="preserve">  </w:t>
      </w:r>
      <w:r w:rsidR="00EB36E2">
        <w:rPr>
          <w:rFonts w:eastAsia="Calibri" w:cs="Calibri"/>
          <w:sz w:val="28"/>
          <w:szCs w:val="28"/>
          <w:lang w:val="en-US"/>
        </w:rPr>
        <w:t>10</w:t>
      </w:r>
    </w:p>
    <w:p w14:paraId="48B1F3CC" w14:textId="77777777" w:rsidR="006F43BC" w:rsidRDefault="006F43BC" w:rsidP="006F43BC">
      <w:pPr>
        <w:contextualSpacing/>
        <w:jc w:val="both"/>
        <w:rPr>
          <w:rFonts w:eastAsia="Calibri" w:cs="Calibri"/>
          <w:sz w:val="28"/>
          <w:szCs w:val="28"/>
          <w:lang w:val="en-US"/>
        </w:rPr>
      </w:pPr>
    </w:p>
    <w:p w14:paraId="6DE2A828" w14:textId="77777777" w:rsidR="006F43BC" w:rsidRDefault="006F43BC" w:rsidP="006F43BC">
      <w:pPr>
        <w:contextualSpacing/>
        <w:jc w:val="both"/>
        <w:rPr>
          <w:rFonts w:eastAsia="Calibri" w:cs="Calibri"/>
          <w:sz w:val="28"/>
          <w:szCs w:val="28"/>
          <w:lang w:val="en-US"/>
        </w:rPr>
      </w:pPr>
      <w:r>
        <w:rPr>
          <w:rFonts w:eastAsia="Calibri" w:cs="Calibri"/>
          <w:sz w:val="28"/>
          <w:szCs w:val="28"/>
          <w:lang w:val="en-US"/>
        </w:rPr>
        <w:t>Table 2 – Comparison of Concentrations for Nitrate, Iron, Manganese</w:t>
      </w:r>
    </w:p>
    <w:p w14:paraId="2B59F893" w14:textId="6195A3DF" w:rsidR="006F43BC" w:rsidRPr="00B14EA8" w:rsidRDefault="006F43BC" w:rsidP="006F43BC">
      <w:pPr>
        <w:contextualSpacing/>
        <w:jc w:val="both"/>
        <w:rPr>
          <w:rFonts w:eastAsia="Calibri" w:cs="Calibri"/>
          <w:sz w:val="28"/>
          <w:szCs w:val="28"/>
          <w:highlight w:val="yellow"/>
          <w:lang w:val="en-US"/>
        </w:rPr>
      </w:pPr>
      <w:r>
        <w:rPr>
          <w:rFonts w:eastAsia="Calibri" w:cs="Calibri"/>
          <w:sz w:val="28"/>
          <w:szCs w:val="28"/>
          <w:lang w:val="en-US"/>
        </w:rPr>
        <w:tab/>
      </w:r>
      <w:r>
        <w:rPr>
          <w:rFonts w:eastAsia="Calibri" w:cs="Calibri"/>
          <w:sz w:val="28"/>
          <w:szCs w:val="28"/>
          <w:lang w:val="en-US"/>
        </w:rPr>
        <w:tab/>
        <w:t>Alkalinity, Hardness and Chloride from South to North</w:t>
      </w:r>
      <w:r>
        <w:rPr>
          <w:rFonts w:eastAsia="Calibri" w:cs="Calibri"/>
          <w:sz w:val="28"/>
          <w:szCs w:val="28"/>
          <w:lang w:val="en-US"/>
        </w:rPr>
        <w:tab/>
      </w:r>
      <w:r>
        <w:rPr>
          <w:rFonts w:eastAsia="Calibri" w:cs="Calibri"/>
          <w:sz w:val="28"/>
          <w:szCs w:val="28"/>
          <w:lang w:val="en-US"/>
        </w:rPr>
        <w:tab/>
        <w:t xml:space="preserve">  </w:t>
      </w:r>
      <w:r w:rsidR="00AB493C">
        <w:rPr>
          <w:rFonts w:eastAsia="Calibri" w:cs="Calibri"/>
          <w:sz w:val="28"/>
          <w:szCs w:val="28"/>
          <w:lang w:val="en-US"/>
        </w:rPr>
        <w:t xml:space="preserve">  26</w:t>
      </w:r>
      <w:r w:rsidRPr="00C453E4">
        <w:rPr>
          <w:rFonts w:eastAsia="Calibri" w:cs="Calibri"/>
          <w:sz w:val="28"/>
          <w:szCs w:val="28"/>
          <w:lang w:val="en-US"/>
        </w:rPr>
        <w:tab/>
      </w:r>
      <w:r w:rsidRPr="00B50DF1">
        <w:rPr>
          <w:rFonts w:eastAsia="Calibri" w:cs="Calibri"/>
          <w:sz w:val="28"/>
          <w:szCs w:val="28"/>
          <w:lang w:val="en-US"/>
        </w:rPr>
        <w:t xml:space="preserve">                                                                                                                                                         </w:t>
      </w:r>
      <w:r w:rsidRPr="00B50DF1">
        <w:rPr>
          <w:rFonts w:eastAsia="Calibri" w:cs="Calibri"/>
          <w:sz w:val="28"/>
          <w:szCs w:val="28"/>
          <w:lang w:val="en-US"/>
        </w:rPr>
        <w:tab/>
      </w:r>
      <w:r w:rsidRPr="00B14EA8">
        <w:rPr>
          <w:rFonts w:eastAsia="Calibri" w:cs="Calibri"/>
          <w:sz w:val="28"/>
          <w:szCs w:val="28"/>
          <w:highlight w:val="yellow"/>
          <w:lang w:val="en-US"/>
        </w:rPr>
        <w:t xml:space="preserve">                                                                                  </w:t>
      </w:r>
    </w:p>
    <w:p w14:paraId="35A1E490" w14:textId="6F06084B" w:rsidR="006F43BC" w:rsidRPr="00812341" w:rsidRDefault="006F43BC" w:rsidP="006F43BC">
      <w:pPr>
        <w:contextualSpacing/>
        <w:rPr>
          <w:rFonts w:eastAsia="Calibri" w:cs="Calibri"/>
          <w:sz w:val="28"/>
          <w:szCs w:val="28"/>
          <w:lang w:val="en-US"/>
        </w:rPr>
      </w:pPr>
      <w:r w:rsidRPr="00812341">
        <w:rPr>
          <w:rFonts w:eastAsia="Calibri" w:cs="Calibri"/>
          <w:sz w:val="28"/>
          <w:szCs w:val="28"/>
          <w:lang w:val="en-US"/>
        </w:rPr>
        <w:t>Table</w:t>
      </w:r>
      <w:r>
        <w:rPr>
          <w:rFonts w:eastAsia="Calibri" w:cs="Calibri"/>
          <w:sz w:val="28"/>
          <w:szCs w:val="28"/>
          <w:lang w:val="en-US"/>
        </w:rPr>
        <w:t>3</w:t>
      </w:r>
      <w:r w:rsidRPr="00812341">
        <w:rPr>
          <w:rFonts w:eastAsia="Calibri" w:cs="Calibri"/>
          <w:sz w:val="28"/>
          <w:szCs w:val="28"/>
          <w:lang w:val="en-US"/>
        </w:rPr>
        <w:t xml:space="preserve"> </w:t>
      </w:r>
      <w:r>
        <w:rPr>
          <w:rFonts w:eastAsia="Calibri" w:cs="Calibri"/>
          <w:sz w:val="28"/>
          <w:szCs w:val="28"/>
          <w:lang w:val="en-US"/>
        </w:rPr>
        <w:t>–</w:t>
      </w:r>
      <w:r w:rsidRPr="00812341">
        <w:rPr>
          <w:rFonts w:eastAsia="Calibri" w:cs="Calibri"/>
          <w:sz w:val="28"/>
          <w:szCs w:val="28"/>
          <w:lang w:val="en-US"/>
        </w:rPr>
        <w:t xml:space="preserve"> </w:t>
      </w:r>
      <w:r>
        <w:rPr>
          <w:rFonts w:eastAsia="Calibri" w:cs="Calibri"/>
          <w:sz w:val="28"/>
          <w:szCs w:val="28"/>
          <w:lang w:val="en-US"/>
        </w:rPr>
        <w:t>Temperature, Turbidity, Specific Conductance, and Chloride Along Columbia Lake</w:t>
      </w:r>
      <w:r>
        <w:rPr>
          <w:rFonts w:eastAsia="Calibri" w:cs="Calibri"/>
          <w:sz w:val="28"/>
          <w:szCs w:val="28"/>
          <w:lang w:val="en-US"/>
        </w:rPr>
        <w:tab/>
      </w:r>
      <w:r>
        <w:rPr>
          <w:rFonts w:eastAsia="Calibri" w:cs="Calibri"/>
          <w:sz w:val="28"/>
          <w:szCs w:val="28"/>
          <w:lang w:val="en-US"/>
        </w:rPr>
        <w:tab/>
      </w:r>
      <w:r>
        <w:rPr>
          <w:rFonts w:eastAsia="Calibri" w:cs="Calibri"/>
          <w:sz w:val="28"/>
          <w:szCs w:val="28"/>
          <w:lang w:val="en-US"/>
        </w:rPr>
        <w:tab/>
      </w:r>
      <w:r>
        <w:rPr>
          <w:rFonts w:eastAsia="Calibri" w:cs="Calibri"/>
          <w:sz w:val="28"/>
          <w:szCs w:val="28"/>
          <w:lang w:val="en-US"/>
        </w:rPr>
        <w:tab/>
      </w:r>
      <w:r>
        <w:rPr>
          <w:rFonts w:eastAsia="Calibri" w:cs="Calibri"/>
          <w:sz w:val="28"/>
          <w:szCs w:val="28"/>
          <w:lang w:val="en-US"/>
        </w:rPr>
        <w:tab/>
      </w:r>
      <w:r>
        <w:rPr>
          <w:rFonts w:eastAsia="Calibri" w:cs="Calibri"/>
          <w:sz w:val="28"/>
          <w:szCs w:val="28"/>
          <w:lang w:val="en-US"/>
        </w:rPr>
        <w:tab/>
      </w:r>
      <w:r>
        <w:rPr>
          <w:rFonts w:eastAsia="Calibri" w:cs="Calibri"/>
          <w:sz w:val="28"/>
          <w:szCs w:val="28"/>
          <w:lang w:val="en-US"/>
        </w:rPr>
        <w:tab/>
      </w:r>
      <w:r w:rsidRPr="00812341">
        <w:rPr>
          <w:rFonts w:eastAsia="Calibri" w:cs="Calibri"/>
          <w:sz w:val="28"/>
          <w:szCs w:val="28"/>
          <w:lang w:val="en-US"/>
        </w:rPr>
        <w:t xml:space="preserve">                              </w:t>
      </w:r>
      <w:r>
        <w:rPr>
          <w:rFonts w:eastAsia="Calibri" w:cs="Calibri"/>
          <w:sz w:val="28"/>
          <w:szCs w:val="28"/>
          <w:lang w:val="en-US"/>
        </w:rPr>
        <w:t xml:space="preserve"> </w:t>
      </w:r>
      <w:r w:rsidRPr="00812341">
        <w:rPr>
          <w:rFonts w:eastAsia="Calibri" w:cs="Calibri"/>
          <w:sz w:val="28"/>
          <w:szCs w:val="28"/>
          <w:lang w:val="en-US"/>
        </w:rPr>
        <w:t xml:space="preserve">  </w:t>
      </w:r>
      <w:r>
        <w:rPr>
          <w:rFonts w:eastAsia="Calibri" w:cs="Calibri"/>
          <w:sz w:val="28"/>
          <w:szCs w:val="28"/>
          <w:lang w:val="en-US"/>
        </w:rPr>
        <w:t xml:space="preserve"> </w:t>
      </w:r>
      <w:r w:rsidRPr="00812341">
        <w:rPr>
          <w:rFonts w:eastAsia="Calibri" w:cs="Calibri"/>
          <w:sz w:val="28"/>
          <w:szCs w:val="28"/>
          <w:lang w:val="en-US"/>
        </w:rPr>
        <w:t xml:space="preserve">  </w:t>
      </w:r>
      <w:r>
        <w:rPr>
          <w:rFonts w:eastAsia="Calibri" w:cs="Calibri"/>
          <w:sz w:val="28"/>
          <w:szCs w:val="28"/>
          <w:lang w:val="en-US"/>
        </w:rPr>
        <w:t xml:space="preserve"> </w:t>
      </w:r>
      <w:r w:rsidR="00462E92">
        <w:rPr>
          <w:rFonts w:eastAsia="Calibri" w:cs="Calibri"/>
          <w:sz w:val="28"/>
          <w:szCs w:val="28"/>
          <w:lang w:val="en-US"/>
        </w:rPr>
        <w:t xml:space="preserve"> 28</w:t>
      </w:r>
      <w:r w:rsidRPr="00812341">
        <w:rPr>
          <w:rFonts w:eastAsia="Calibri" w:cs="Calibri"/>
          <w:sz w:val="28"/>
          <w:szCs w:val="28"/>
          <w:lang w:val="en-US"/>
        </w:rPr>
        <w:t xml:space="preserve">                                                                                                                      </w:t>
      </w:r>
    </w:p>
    <w:p w14:paraId="1ECA34E4" w14:textId="77777777" w:rsidR="006F43BC" w:rsidRDefault="006F43BC" w:rsidP="006F43BC">
      <w:pPr>
        <w:tabs>
          <w:tab w:val="left" w:pos="8799"/>
        </w:tabs>
        <w:spacing w:before="27" w:after="0"/>
        <w:rPr>
          <w:rFonts w:eastAsia="Calibri" w:cs="Calibri"/>
          <w:sz w:val="28"/>
          <w:szCs w:val="28"/>
          <w:highlight w:val="yellow"/>
          <w:lang w:val="en-US"/>
        </w:rPr>
      </w:pPr>
    </w:p>
    <w:p w14:paraId="19F71261" w14:textId="075D4FCA" w:rsidR="003205D4" w:rsidRDefault="006F43BC" w:rsidP="006F43BC">
      <w:pPr>
        <w:tabs>
          <w:tab w:val="left" w:pos="8799"/>
        </w:tabs>
        <w:spacing w:before="27" w:after="0"/>
        <w:rPr>
          <w:rFonts w:eastAsia="Calibri" w:cs="Calibri"/>
          <w:sz w:val="28"/>
          <w:szCs w:val="28"/>
          <w:lang w:val="en-US"/>
        </w:rPr>
      </w:pPr>
      <w:r w:rsidRPr="00AD02D9">
        <w:rPr>
          <w:rFonts w:eastAsia="Calibri" w:cs="Calibri"/>
          <w:sz w:val="28"/>
          <w:szCs w:val="28"/>
          <w:lang w:val="en-US"/>
        </w:rPr>
        <w:t>Table 4 – Comparison of Stream Quality Measurements 202</w:t>
      </w:r>
      <w:r w:rsidR="00484A7B">
        <w:rPr>
          <w:rFonts w:eastAsia="Calibri" w:cs="Calibri"/>
          <w:sz w:val="28"/>
          <w:szCs w:val="28"/>
          <w:lang w:val="en-US"/>
        </w:rPr>
        <w:t>3</w:t>
      </w:r>
      <w:r w:rsidR="005B6025">
        <w:rPr>
          <w:rFonts w:eastAsia="Calibri" w:cs="Calibri"/>
          <w:sz w:val="28"/>
          <w:szCs w:val="28"/>
          <w:lang w:val="en-US"/>
        </w:rPr>
        <w:t xml:space="preserve">                               31</w:t>
      </w:r>
    </w:p>
    <w:p w14:paraId="39B1DB57" w14:textId="77777777" w:rsidR="003205D4" w:rsidRDefault="003205D4" w:rsidP="006F43BC">
      <w:pPr>
        <w:tabs>
          <w:tab w:val="left" w:pos="8799"/>
        </w:tabs>
        <w:spacing w:before="27" w:after="0"/>
        <w:rPr>
          <w:rFonts w:eastAsia="Calibri" w:cs="Calibri"/>
          <w:sz w:val="28"/>
          <w:szCs w:val="28"/>
          <w:lang w:val="en-US"/>
        </w:rPr>
      </w:pPr>
    </w:p>
    <w:p w14:paraId="0EDF1608" w14:textId="10F0EBAC" w:rsidR="003205D4" w:rsidRDefault="003205D4" w:rsidP="006F43BC">
      <w:pPr>
        <w:tabs>
          <w:tab w:val="left" w:pos="8799"/>
        </w:tabs>
        <w:spacing w:before="27" w:after="0"/>
        <w:rPr>
          <w:rFonts w:eastAsia="Calibri" w:cs="Calibri"/>
          <w:sz w:val="28"/>
          <w:szCs w:val="28"/>
          <w:lang w:val="en-US"/>
        </w:rPr>
      </w:pPr>
      <w:r>
        <w:rPr>
          <w:rFonts w:eastAsia="Calibri" w:cs="Calibri"/>
          <w:sz w:val="28"/>
          <w:szCs w:val="28"/>
          <w:lang w:val="en-US"/>
        </w:rPr>
        <w:t>Table 5 – Columbia River Indicator Parameters</w:t>
      </w:r>
      <w:r w:rsidR="005B6025">
        <w:rPr>
          <w:rFonts w:eastAsia="Calibri" w:cs="Calibri"/>
          <w:sz w:val="28"/>
          <w:szCs w:val="28"/>
          <w:lang w:val="en-US"/>
        </w:rPr>
        <w:tab/>
        <w:t xml:space="preserve"> 34</w:t>
      </w:r>
    </w:p>
    <w:p w14:paraId="5437D904" w14:textId="77777777" w:rsidR="003205D4" w:rsidRDefault="003205D4" w:rsidP="006F43BC">
      <w:pPr>
        <w:tabs>
          <w:tab w:val="left" w:pos="8799"/>
        </w:tabs>
        <w:spacing w:before="27" w:after="0"/>
        <w:rPr>
          <w:rFonts w:eastAsia="Calibri" w:cs="Calibri"/>
          <w:sz w:val="28"/>
          <w:szCs w:val="28"/>
          <w:lang w:val="en-US"/>
        </w:rPr>
      </w:pPr>
    </w:p>
    <w:p w14:paraId="10092EC4" w14:textId="65484E6F" w:rsidR="003205D4" w:rsidRDefault="003205D4" w:rsidP="006F43BC">
      <w:pPr>
        <w:tabs>
          <w:tab w:val="left" w:pos="8799"/>
        </w:tabs>
        <w:spacing w:before="27" w:after="0"/>
        <w:rPr>
          <w:rFonts w:eastAsia="Calibri" w:cs="Calibri"/>
          <w:sz w:val="28"/>
          <w:szCs w:val="28"/>
          <w:lang w:val="en-US"/>
        </w:rPr>
      </w:pPr>
      <w:r>
        <w:rPr>
          <w:rFonts w:eastAsia="Calibri" w:cs="Calibri"/>
          <w:sz w:val="28"/>
          <w:szCs w:val="28"/>
          <w:lang w:val="en-US"/>
        </w:rPr>
        <w:t>Table 6 – Columbia River Chemical Analyses</w:t>
      </w:r>
      <w:r w:rsidR="005B6025">
        <w:rPr>
          <w:rFonts w:eastAsia="Calibri" w:cs="Calibri"/>
          <w:sz w:val="28"/>
          <w:szCs w:val="28"/>
          <w:lang w:val="en-US"/>
        </w:rPr>
        <w:tab/>
        <w:t>35</w:t>
      </w:r>
    </w:p>
    <w:p w14:paraId="675517BE" w14:textId="77777777" w:rsidR="003205D4" w:rsidRDefault="003205D4" w:rsidP="006F43BC">
      <w:pPr>
        <w:tabs>
          <w:tab w:val="left" w:pos="8799"/>
        </w:tabs>
        <w:spacing w:before="27" w:after="0"/>
        <w:rPr>
          <w:rFonts w:eastAsia="Calibri" w:cs="Calibri"/>
          <w:sz w:val="28"/>
          <w:szCs w:val="28"/>
          <w:lang w:val="en-US"/>
        </w:rPr>
      </w:pPr>
    </w:p>
    <w:p w14:paraId="4E5BDABB" w14:textId="269CC47F" w:rsidR="006F43BC" w:rsidRPr="00AD02D9" w:rsidRDefault="003205D4" w:rsidP="006F43BC">
      <w:pPr>
        <w:tabs>
          <w:tab w:val="left" w:pos="8799"/>
        </w:tabs>
        <w:spacing w:before="27" w:after="0"/>
        <w:rPr>
          <w:rFonts w:eastAsia="Calibri" w:cs="Calibri"/>
          <w:sz w:val="28"/>
          <w:szCs w:val="28"/>
          <w:lang w:val="en-US"/>
        </w:rPr>
      </w:pPr>
      <w:r>
        <w:rPr>
          <w:rFonts w:eastAsia="Calibri" w:cs="Calibri"/>
          <w:sz w:val="28"/>
          <w:szCs w:val="28"/>
          <w:lang w:val="en-US"/>
        </w:rPr>
        <w:t>Table 7 – Sediment Sampling Results</w:t>
      </w:r>
      <w:r w:rsidR="006F43BC">
        <w:rPr>
          <w:rFonts w:eastAsia="Calibri" w:cs="Calibri"/>
          <w:sz w:val="28"/>
          <w:szCs w:val="28"/>
          <w:lang w:val="en-US"/>
        </w:rPr>
        <w:tab/>
      </w:r>
      <w:r w:rsidR="005B6025">
        <w:rPr>
          <w:rFonts w:eastAsia="Calibri" w:cs="Calibri"/>
          <w:sz w:val="28"/>
          <w:szCs w:val="28"/>
          <w:lang w:val="en-US"/>
        </w:rPr>
        <w:t>37</w:t>
      </w:r>
    </w:p>
    <w:p w14:paraId="59FFB840" w14:textId="77777777" w:rsidR="005B6025" w:rsidRDefault="005B6025" w:rsidP="00986DA5">
      <w:pPr>
        <w:tabs>
          <w:tab w:val="left" w:pos="8799"/>
        </w:tabs>
        <w:spacing w:before="27" w:after="0"/>
        <w:rPr>
          <w:rFonts w:eastAsia="Calibri" w:cs="Calibri"/>
          <w:sz w:val="28"/>
          <w:szCs w:val="28"/>
          <w:lang w:val="en-US"/>
        </w:rPr>
      </w:pPr>
    </w:p>
    <w:p w14:paraId="471A8073" w14:textId="77777777" w:rsidR="005B6025" w:rsidRDefault="005B6025" w:rsidP="00986DA5">
      <w:pPr>
        <w:tabs>
          <w:tab w:val="left" w:pos="8799"/>
        </w:tabs>
        <w:spacing w:before="27" w:after="0"/>
        <w:rPr>
          <w:rFonts w:eastAsia="Calibri" w:cs="Calibri"/>
          <w:sz w:val="28"/>
          <w:szCs w:val="28"/>
          <w:lang w:val="en-US"/>
        </w:rPr>
      </w:pPr>
    </w:p>
    <w:p w14:paraId="50D7BC0F" w14:textId="77777777" w:rsidR="005B6025" w:rsidRDefault="005B6025" w:rsidP="00986DA5">
      <w:pPr>
        <w:tabs>
          <w:tab w:val="left" w:pos="8799"/>
        </w:tabs>
        <w:spacing w:before="27" w:after="0"/>
        <w:rPr>
          <w:rFonts w:eastAsia="Calibri" w:cs="Calibri"/>
          <w:sz w:val="28"/>
          <w:szCs w:val="28"/>
          <w:lang w:val="en-US"/>
        </w:rPr>
      </w:pPr>
    </w:p>
    <w:p w14:paraId="536364BC" w14:textId="5EBE97F0" w:rsidR="006F43BC" w:rsidRDefault="006F43BC" w:rsidP="00986DA5">
      <w:pPr>
        <w:tabs>
          <w:tab w:val="left" w:pos="8799"/>
        </w:tabs>
        <w:spacing w:before="27" w:after="0"/>
        <w:rPr>
          <w:rFonts w:eastAsia="Calibri" w:cs="Calibri"/>
          <w:sz w:val="28"/>
          <w:szCs w:val="28"/>
          <w:lang w:val="en-US"/>
        </w:rPr>
      </w:pPr>
      <w:r w:rsidRPr="00812341">
        <w:rPr>
          <w:rFonts w:eastAsia="Calibri" w:cs="Calibri"/>
          <w:sz w:val="28"/>
          <w:szCs w:val="28"/>
          <w:lang w:val="en-US"/>
        </w:rPr>
        <w:t xml:space="preserve">                                                         </w:t>
      </w:r>
    </w:p>
    <w:p w14:paraId="225B35D6" w14:textId="77777777" w:rsidR="00986DA5" w:rsidRPr="00986DA5" w:rsidRDefault="00986DA5" w:rsidP="00986DA5">
      <w:pPr>
        <w:tabs>
          <w:tab w:val="left" w:pos="8799"/>
        </w:tabs>
        <w:spacing w:before="27" w:after="0"/>
        <w:rPr>
          <w:rFonts w:eastAsia="Calibri" w:cs="Calibri"/>
          <w:sz w:val="28"/>
          <w:szCs w:val="28"/>
          <w:lang w:val="en-US"/>
        </w:rPr>
      </w:pPr>
    </w:p>
    <w:p w14:paraId="25695ED5" w14:textId="23A0F905" w:rsidR="006F43BC" w:rsidRPr="00BA1E81" w:rsidRDefault="001D303D" w:rsidP="006F43BC">
      <w:pPr>
        <w:spacing w:before="120" w:after="0"/>
        <w:jc w:val="both"/>
        <w:rPr>
          <w:rFonts w:eastAsia="Calibri" w:cs="Calibri"/>
          <w:sz w:val="28"/>
          <w:szCs w:val="28"/>
          <w:lang w:val="en-US"/>
        </w:rPr>
      </w:pPr>
      <w:r>
        <w:rPr>
          <w:rFonts w:eastAsia="Calibri" w:cs="Calibri"/>
          <w:sz w:val="28"/>
          <w:szCs w:val="28"/>
          <w:lang w:val="en-US"/>
        </w:rPr>
        <w:lastRenderedPageBreak/>
        <w:t>L</w:t>
      </w:r>
      <w:r w:rsidR="006F43BC" w:rsidRPr="00BA1E81">
        <w:rPr>
          <w:rFonts w:eastAsia="Calibri" w:cs="Calibri"/>
          <w:sz w:val="28"/>
          <w:szCs w:val="28"/>
          <w:lang w:val="en-US"/>
        </w:rPr>
        <w:t>ist of Figures</w:t>
      </w:r>
    </w:p>
    <w:p w14:paraId="5667E00D" w14:textId="77777777" w:rsidR="006F43BC" w:rsidRPr="00BA1E81" w:rsidRDefault="006F43BC" w:rsidP="006F43BC">
      <w:pPr>
        <w:contextualSpacing/>
        <w:jc w:val="both"/>
        <w:rPr>
          <w:rFonts w:eastAsia="Calibri" w:cs="Calibri"/>
          <w:sz w:val="28"/>
          <w:szCs w:val="28"/>
          <w:lang w:val="en-US"/>
        </w:rPr>
      </w:pPr>
    </w:p>
    <w:p w14:paraId="6A0B4848" w14:textId="5755AABD" w:rsidR="006F43BC" w:rsidRPr="00BA1E81" w:rsidRDefault="006F43BC" w:rsidP="006F43BC">
      <w:pPr>
        <w:contextualSpacing/>
        <w:jc w:val="both"/>
        <w:rPr>
          <w:rFonts w:eastAsia="Calibri" w:cs="Calibri"/>
          <w:sz w:val="28"/>
          <w:szCs w:val="28"/>
          <w:lang w:val="en-US"/>
        </w:rPr>
      </w:pPr>
      <w:r w:rsidRPr="00BA1E81">
        <w:rPr>
          <w:rFonts w:eastAsia="Calibri" w:cs="Calibri"/>
          <w:sz w:val="28"/>
          <w:szCs w:val="28"/>
          <w:lang w:val="en-US"/>
        </w:rPr>
        <w:t>Figure 1 - Monitoring Locations</w:t>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t xml:space="preserve"> </w:t>
      </w:r>
      <w:r w:rsidRPr="00BA1E81">
        <w:rPr>
          <w:rFonts w:eastAsia="Calibri" w:cs="Calibri"/>
          <w:sz w:val="28"/>
          <w:szCs w:val="28"/>
          <w:lang w:val="en-US"/>
        </w:rPr>
        <w:tab/>
      </w:r>
      <w:proofErr w:type="gramStart"/>
      <w:r w:rsidR="00484A7B">
        <w:rPr>
          <w:rFonts w:eastAsia="Calibri" w:cs="Calibri"/>
          <w:sz w:val="28"/>
          <w:szCs w:val="28"/>
          <w:lang w:val="en-US"/>
        </w:rPr>
        <w:tab/>
      </w:r>
      <w:r w:rsidRPr="00BA1E81">
        <w:rPr>
          <w:rFonts w:eastAsia="Calibri" w:cs="Calibri"/>
          <w:sz w:val="28"/>
          <w:szCs w:val="28"/>
          <w:lang w:val="en-US"/>
        </w:rPr>
        <w:t xml:space="preserve">  5</w:t>
      </w:r>
      <w:proofErr w:type="gramEnd"/>
      <w:r w:rsidRPr="00BA1E81">
        <w:rPr>
          <w:rFonts w:eastAsia="Calibri" w:cs="Calibri"/>
          <w:sz w:val="28"/>
          <w:szCs w:val="28"/>
          <w:lang w:val="en-US"/>
        </w:rPr>
        <w:tab/>
        <w:t xml:space="preserve">             </w:t>
      </w:r>
    </w:p>
    <w:p w14:paraId="4DE0F222" w14:textId="4CABF897" w:rsidR="006F43BC" w:rsidRPr="00BA1E81" w:rsidRDefault="006F43BC" w:rsidP="006F43BC">
      <w:pPr>
        <w:contextualSpacing/>
        <w:jc w:val="both"/>
        <w:rPr>
          <w:rFonts w:eastAsia="Calibri" w:cs="Calibri"/>
          <w:sz w:val="28"/>
          <w:szCs w:val="28"/>
          <w:lang w:val="en-US"/>
        </w:rPr>
      </w:pPr>
      <w:r w:rsidRPr="00BA1E81">
        <w:rPr>
          <w:rFonts w:eastAsia="Calibri" w:cs="Calibri"/>
          <w:sz w:val="28"/>
          <w:szCs w:val="28"/>
          <w:lang w:val="en-US"/>
        </w:rPr>
        <w:t>Figure 2 – Lake Water Temperature 202</w:t>
      </w:r>
      <w:r w:rsidR="00484A7B">
        <w:rPr>
          <w:rFonts w:eastAsia="Calibri" w:cs="Calibri"/>
          <w:sz w:val="28"/>
          <w:szCs w:val="28"/>
          <w:lang w:val="en-US"/>
        </w:rPr>
        <w:t>3</w:t>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t>1</w:t>
      </w:r>
      <w:r w:rsidR="00EB36E2">
        <w:rPr>
          <w:rFonts w:eastAsia="Calibri" w:cs="Calibri"/>
          <w:sz w:val="28"/>
          <w:szCs w:val="28"/>
          <w:lang w:val="en-US"/>
        </w:rPr>
        <w:t>3</w:t>
      </w:r>
      <w:r w:rsidRPr="00BA1E81">
        <w:rPr>
          <w:rFonts w:eastAsia="Calibri" w:cs="Calibri"/>
          <w:sz w:val="28"/>
          <w:szCs w:val="28"/>
          <w:lang w:val="en-US"/>
        </w:rPr>
        <w:tab/>
        <w:t xml:space="preserve">           </w:t>
      </w:r>
    </w:p>
    <w:p w14:paraId="49B5E57B" w14:textId="77777777" w:rsidR="006F43BC" w:rsidRPr="00BA1E81" w:rsidRDefault="006F43BC" w:rsidP="006F43BC">
      <w:pPr>
        <w:contextualSpacing/>
        <w:jc w:val="both"/>
        <w:rPr>
          <w:rFonts w:eastAsia="Calibri" w:cs="Calibri"/>
          <w:sz w:val="28"/>
          <w:szCs w:val="28"/>
          <w:lang w:val="en-US"/>
        </w:rPr>
      </w:pPr>
      <w:r w:rsidRPr="00BA1E81">
        <w:rPr>
          <w:rFonts w:eastAsia="Calibri" w:cs="Calibri"/>
          <w:sz w:val="28"/>
          <w:szCs w:val="28"/>
          <w:lang w:val="en-US"/>
        </w:rPr>
        <w:t xml:space="preserve">Figure 3 – Lake Water Surface Temperature – Year to Year </w:t>
      </w:r>
    </w:p>
    <w:p w14:paraId="6231856F" w14:textId="6B83F100" w:rsidR="006F43BC" w:rsidRPr="00BA1E81" w:rsidRDefault="006F43BC" w:rsidP="006F43BC">
      <w:pPr>
        <w:contextualSpacing/>
        <w:jc w:val="both"/>
        <w:rPr>
          <w:rFonts w:eastAsia="Calibri" w:cs="Calibri"/>
          <w:sz w:val="28"/>
          <w:szCs w:val="28"/>
          <w:lang w:val="en-US"/>
        </w:rPr>
      </w:pPr>
      <w:r w:rsidRPr="00BA1E81">
        <w:rPr>
          <w:rFonts w:eastAsia="Calibri" w:cs="Calibri"/>
          <w:sz w:val="28"/>
          <w:szCs w:val="28"/>
          <w:lang w:val="en-US"/>
        </w:rPr>
        <w:t>Comparison</w:t>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t>1</w:t>
      </w:r>
      <w:r w:rsidR="00EB36E2">
        <w:rPr>
          <w:rFonts w:eastAsia="Calibri" w:cs="Calibri"/>
          <w:sz w:val="28"/>
          <w:szCs w:val="28"/>
          <w:lang w:val="en-US"/>
        </w:rPr>
        <w:t>4</w:t>
      </w:r>
      <w:r w:rsidRPr="00BA1E81">
        <w:rPr>
          <w:rFonts w:eastAsia="Calibri" w:cs="Calibri"/>
          <w:sz w:val="28"/>
          <w:szCs w:val="28"/>
          <w:lang w:val="en-US"/>
        </w:rPr>
        <w:tab/>
        <w:t xml:space="preserve">           </w:t>
      </w:r>
    </w:p>
    <w:p w14:paraId="20D8E6CA" w14:textId="0C83ECEE" w:rsidR="006F43BC" w:rsidRPr="00BA1E81" w:rsidRDefault="006F43BC" w:rsidP="006F43BC">
      <w:pPr>
        <w:contextualSpacing/>
        <w:jc w:val="both"/>
        <w:rPr>
          <w:rFonts w:eastAsia="Calibri" w:cs="Calibri"/>
          <w:sz w:val="28"/>
          <w:szCs w:val="28"/>
          <w:lang w:val="en-US"/>
        </w:rPr>
      </w:pPr>
      <w:r w:rsidRPr="00BA1E81">
        <w:rPr>
          <w:rFonts w:eastAsia="Calibri" w:cs="Calibri"/>
          <w:sz w:val="28"/>
          <w:szCs w:val="28"/>
          <w:lang w:val="en-US"/>
        </w:rPr>
        <w:t>Figure 4 – Turbidity 202</w:t>
      </w:r>
      <w:r w:rsidR="00484A7B">
        <w:rPr>
          <w:rFonts w:eastAsia="Calibri" w:cs="Calibri"/>
          <w:sz w:val="28"/>
          <w:szCs w:val="28"/>
          <w:lang w:val="en-US"/>
        </w:rPr>
        <w:t>3</w:t>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00484A7B">
        <w:rPr>
          <w:rFonts w:eastAsia="Calibri" w:cs="Calibri"/>
          <w:sz w:val="28"/>
          <w:szCs w:val="28"/>
          <w:lang w:val="en-US"/>
        </w:rPr>
        <w:tab/>
      </w:r>
      <w:r w:rsidRPr="00BA1E81">
        <w:rPr>
          <w:rFonts w:eastAsia="Calibri" w:cs="Calibri"/>
          <w:sz w:val="28"/>
          <w:szCs w:val="28"/>
          <w:lang w:val="en-US"/>
        </w:rPr>
        <w:t>16</w:t>
      </w:r>
    </w:p>
    <w:p w14:paraId="3C1AA9B3" w14:textId="77777777" w:rsidR="006F43BC" w:rsidRPr="00BA1E81" w:rsidRDefault="006F43BC" w:rsidP="006F43BC">
      <w:pPr>
        <w:contextualSpacing/>
        <w:jc w:val="both"/>
        <w:rPr>
          <w:rFonts w:eastAsia="Calibri" w:cs="Calibri"/>
          <w:sz w:val="28"/>
          <w:szCs w:val="28"/>
          <w:lang w:val="en-US"/>
        </w:rPr>
      </w:pPr>
      <w:r w:rsidRPr="00BA1E81">
        <w:rPr>
          <w:rFonts w:eastAsia="Calibri" w:cs="Calibri"/>
          <w:sz w:val="28"/>
          <w:szCs w:val="28"/>
          <w:lang w:val="en-US"/>
        </w:rPr>
        <w:t>Figure 5 - Turbidity - Year to Year Comparison</w:t>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t>17</w:t>
      </w:r>
      <w:r w:rsidRPr="00BA1E81">
        <w:rPr>
          <w:rFonts w:eastAsia="Calibri" w:cs="Calibri"/>
          <w:sz w:val="28"/>
          <w:szCs w:val="28"/>
          <w:lang w:val="en-US"/>
        </w:rPr>
        <w:tab/>
        <w:t xml:space="preserve">           </w:t>
      </w:r>
    </w:p>
    <w:p w14:paraId="65ED1B75" w14:textId="68BA9854" w:rsidR="006F43BC" w:rsidRPr="00BA1E81" w:rsidRDefault="006F43BC" w:rsidP="006F43BC">
      <w:pPr>
        <w:contextualSpacing/>
        <w:jc w:val="both"/>
        <w:rPr>
          <w:rFonts w:eastAsia="Calibri" w:cs="Calibri"/>
          <w:sz w:val="28"/>
          <w:szCs w:val="28"/>
          <w:lang w:val="en-US"/>
        </w:rPr>
      </w:pPr>
      <w:r w:rsidRPr="00BA1E81">
        <w:rPr>
          <w:rFonts w:eastAsia="Calibri" w:cs="Calibri"/>
          <w:sz w:val="28"/>
          <w:szCs w:val="28"/>
          <w:lang w:val="en-US"/>
        </w:rPr>
        <w:t>Figure 6 – Specific Conductance 202</w:t>
      </w:r>
      <w:r w:rsidR="00484A7B">
        <w:rPr>
          <w:rFonts w:eastAsia="Calibri" w:cs="Calibri"/>
          <w:sz w:val="28"/>
          <w:szCs w:val="28"/>
          <w:lang w:val="en-US"/>
        </w:rPr>
        <w:t>3</w:t>
      </w:r>
      <w:r w:rsidRPr="00BA1E81">
        <w:rPr>
          <w:rFonts w:eastAsia="Calibri" w:cs="Calibri"/>
          <w:sz w:val="28"/>
          <w:szCs w:val="28"/>
          <w:lang w:val="en-US"/>
        </w:rPr>
        <w:tab/>
        <w:t xml:space="preserve">                                                                   </w:t>
      </w:r>
      <w:r w:rsidR="00EB36E2">
        <w:rPr>
          <w:rFonts w:eastAsia="Calibri" w:cs="Calibri"/>
          <w:sz w:val="28"/>
          <w:szCs w:val="28"/>
          <w:lang w:val="en-US"/>
        </w:rPr>
        <w:t xml:space="preserve"> 18</w:t>
      </w:r>
      <w:r w:rsidRPr="00BA1E81">
        <w:rPr>
          <w:rFonts w:eastAsia="Calibri" w:cs="Calibri"/>
          <w:sz w:val="28"/>
          <w:szCs w:val="28"/>
          <w:lang w:val="en-US"/>
        </w:rPr>
        <w:t xml:space="preserve">                                                                                                        </w:t>
      </w:r>
    </w:p>
    <w:p w14:paraId="544332C4" w14:textId="78F68114" w:rsidR="006F43BC" w:rsidRPr="00BA1E81" w:rsidRDefault="006F43BC" w:rsidP="006F43BC">
      <w:pPr>
        <w:contextualSpacing/>
        <w:jc w:val="both"/>
        <w:rPr>
          <w:rFonts w:eastAsia="Calibri" w:cs="Calibri"/>
          <w:sz w:val="28"/>
          <w:szCs w:val="28"/>
          <w:lang w:val="en-US"/>
        </w:rPr>
      </w:pPr>
      <w:r w:rsidRPr="00BA1E81">
        <w:rPr>
          <w:rFonts w:eastAsia="Calibri" w:cs="Calibri"/>
          <w:sz w:val="28"/>
          <w:szCs w:val="28"/>
          <w:lang w:val="en-US"/>
        </w:rPr>
        <w:t>Figure 7 – Specific Conductance - Year to Year Comparison</w:t>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00EB36E2">
        <w:rPr>
          <w:rFonts w:eastAsia="Calibri" w:cs="Calibri"/>
          <w:sz w:val="28"/>
          <w:szCs w:val="28"/>
          <w:lang w:val="en-US"/>
        </w:rPr>
        <w:t>19</w:t>
      </w:r>
    </w:p>
    <w:p w14:paraId="30FF6C2F" w14:textId="3931589E" w:rsidR="006F43BC" w:rsidRPr="00BA1E81" w:rsidRDefault="006F43BC" w:rsidP="006F43BC">
      <w:pPr>
        <w:contextualSpacing/>
        <w:jc w:val="both"/>
        <w:rPr>
          <w:rFonts w:eastAsia="Calibri" w:cs="Calibri"/>
          <w:sz w:val="28"/>
          <w:szCs w:val="28"/>
          <w:lang w:val="en-US"/>
        </w:rPr>
      </w:pPr>
      <w:r w:rsidRPr="00BA1E81">
        <w:rPr>
          <w:rFonts w:eastAsia="Calibri" w:cs="Calibri"/>
          <w:sz w:val="28"/>
          <w:szCs w:val="28"/>
          <w:lang w:val="en-US"/>
        </w:rPr>
        <w:t>Figure 8 - PH 202</w:t>
      </w:r>
      <w:r w:rsidR="00484A7B">
        <w:rPr>
          <w:rFonts w:eastAsia="Calibri" w:cs="Calibri"/>
          <w:sz w:val="28"/>
          <w:szCs w:val="28"/>
          <w:lang w:val="en-US"/>
        </w:rPr>
        <w:t>3</w:t>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00484A7B">
        <w:rPr>
          <w:rFonts w:eastAsia="Calibri" w:cs="Calibri"/>
          <w:sz w:val="28"/>
          <w:szCs w:val="28"/>
          <w:lang w:val="en-US"/>
        </w:rPr>
        <w:tab/>
      </w:r>
      <w:r w:rsidRPr="00BA1E81">
        <w:rPr>
          <w:rFonts w:eastAsia="Calibri" w:cs="Calibri"/>
          <w:sz w:val="28"/>
          <w:szCs w:val="28"/>
          <w:lang w:val="en-US"/>
        </w:rPr>
        <w:t>2</w:t>
      </w:r>
      <w:r w:rsidR="00EB36E2">
        <w:rPr>
          <w:rFonts w:eastAsia="Calibri" w:cs="Calibri"/>
          <w:sz w:val="28"/>
          <w:szCs w:val="28"/>
          <w:lang w:val="en-US"/>
        </w:rPr>
        <w:t>0</w:t>
      </w:r>
      <w:r w:rsidRPr="00BA1E81">
        <w:rPr>
          <w:rFonts w:eastAsia="Calibri" w:cs="Calibri"/>
          <w:sz w:val="28"/>
          <w:szCs w:val="28"/>
          <w:lang w:val="en-US"/>
        </w:rPr>
        <w:tab/>
      </w:r>
    </w:p>
    <w:p w14:paraId="51E61EE4" w14:textId="5D24667C" w:rsidR="006F43BC" w:rsidRPr="00BA1E81" w:rsidRDefault="006F43BC" w:rsidP="006F43BC">
      <w:pPr>
        <w:contextualSpacing/>
        <w:jc w:val="both"/>
        <w:rPr>
          <w:rFonts w:eastAsia="Calibri" w:cs="Calibri"/>
          <w:sz w:val="28"/>
          <w:szCs w:val="28"/>
          <w:lang w:val="en-US"/>
        </w:rPr>
      </w:pPr>
      <w:r w:rsidRPr="00BA1E81">
        <w:rPr>
          <w:rFonts w:eastAsia="Calibri" w:cs="Calibri"/>
          <w:sz w:val="28"/>
          <w:szCs w:val="28"/>
          <w:lang w:val="en-US"/>
        </w:rPr>
        <w:t>Figure 9 - PH -Year to Year Comparison</w:t>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t>2</w:t>
      </w:r>
      <w:r w:rsidR="00EB36E2">
        <w:rPr>
          <w:rFonts w:eastAsia="Calibri" w:cs="Calibri"/>
          <w:sz w:val="28"/>
          <w:szCs w:val="28"/>
          <w:lang w:val="en-US"/>
        </w:rPr>
        <w:t>0</w:t>
      </w:r>
    </w:p>
    <w:p w14:paraId="043BE62D" w14:textId="3A48C837" w:rsidR="006F43BC" w:rsidRPr="00BA1E81" w:rsidRDefault="006F43BC" w:rsidP="006F43BC">
      <w:pPr>
        <w:contextualSpacing/>
        <w:jc w:val="both"/>
        <w:rPr>
          <w:rFonts w:eastAsia="Calibri" w:cs="Calibri"/>
          <w:sz w:val="28"/>
          <w:szCs w:val="28"/>
          <w:lang w:val="en-US"/>
        </w:rPr>
      </w:pPr>
      <w:r w:rsidRPr="00BA1E81">
        <w:rPr>
          <w:rFonts w:eastAsia="Calibri" w:cs="Calibri"/>
          <w:sz w:val="28"/>
          <w:szCs w:val="28"/>
          <w:lang w:val="en-US"/>
        </w:rPr>
        <w:t>Figure 10 - Dissolved Oxygen, 202</w:t>
      </w:r>
      <w:r w:rsidR="00484A7B">
        <w:rPr>
          <w:rFonts w:eastAsia="Calibri" w:cs="Calibri"/>
          <w:sz w:val="28"/>
          <w:szCs w:val="28"/>
          <w:lang w:val="en-US"/>
        </w:rPr>
        <w:t>3</w:t>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t>2</w:t>
      </w:r>
      <w:r w:rsidR="00EB36E2">
        <w:rPr>
          <w:rFonts w:eastAsia="Calibri" w:cs="Calibri"/>
          <w:sz w:val="28"/>
          <w:szCs w:val="28"/>
          <w:lang w:val="en-US"/>
        </w:rPr>
        <w:t>1</w:t>
      </w:r>
    </w:p>
    <w:p w14:paraId="08F9FB8E" w14:textId="4A434A81" w:rsidR="006F43BC" w:rsidRPr="00BA1E81" w:rsidRDefault="006F43BC" w:rsidP="006F43BC">
      <w:pPr>
        <w:contextualSpacing/>
        <w:jc w:val="both"/>
        <w:rPr>
          <w:rFonts w:eastAsia="Calibri" w:cs="Calibri"/>
          <w:sz w:val="28"/>
          <w:szCs w:val="28"/>
          <w:lang w:val="en-US"/>
        </w:rPr>
      </w:pPr>
      <w:r w:rsidRPr="00BA1E81">
        <w:rPr>
          <w:rFonts w:eastAsia="Calibri" w:cs="Calibri"/>
          <w:sz w:val="28"/>
          <w:szCs w:val="28"/>
          <w:lang w:val="en-US"/>
        </w:rPr>
        <w:t>Figure 11 - Dissolved Oxygen - Year to Year Comparison</w:t>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t>2</w:t>
      </w:r>
      <w:r w:rsidR="00EB36E2">
        <w:rPr>
          <w:rFonts w:eastAsia="Calibri" w:cs="Calibri"/>
          <w:sz w:val="28"/>
          <w:szCs w:val="28"/>
          <w:lang w:val="en-US"/>
        </w:rPr>
        <w:t>2</w:t>
      </w:r>
      <w:r w:rsidRPr="00BA1E81">
        <w:rPr>
          <w:rFonts w:eastAsia="Calibri" w:cs="Calibri"/>
          <w:sz w:val="28"/>
          <w:szCs w:val="28"/>
          <w:lang w:val="en-US"/>
        </w:rPr>
        <w:tab/>
        <w:t xml:space="preserve">          </w:t>
      </w:r>
    </w:p>
    <w:p w14:paraId="79343AB1" w14:textId="03499AB0" w:rsidR="006F43BC" w:rsidRPr="00BA1E81" w:rsidRDefault="006F43BC" w:rsidP="006F43BC">
      <w:pPr>
        <w:contextualSpacing/>
        <w:jc w:val="both"/>
        <w:rPr>
          <w:rFonts w:eastAsia="Calibri" w:cs="Calibri"/>
          <w:sz w:val="28"/>
          <w:szCs w:val="28"/>
          <w:lang w:val="en-US"/>
        </w:rPr>
      </w:pPr>
      <w:r w:rsidRPr="00BA1E81">
        <w:rPr>
          <w:rFonts w:eastAsia="Calibri" w:cs="Calibri"/>
          <w:sz w:val="28"/>
          <w:szCs w:val="28"/>
          <w:lang w:val="en-US"/>
        </w:rPr>
        <w:t>Figure 12 - Total Phosphorous - Year to Comparison</w:t>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t>2</w:t>
      </w:r>
      <w:r w:rsidR="00EB36E2">
        <w:rPr>
          <w:rFonts w:eastAsia="Calibri" w:cs="Calibri"/>
          <w:sz w:val="28"/>
          <w:szCs w:val="28"/>
          <w:lang w:val="en-US"/>
        </w:rPr>
        <w:t>3</w:t>
      </w:r>
    </w:p>
    <w:p w14:paraId="55D7372A" w14:textId="713A4FA3" w:rsidR="006F43BC" w:rsidRPr="00BA1E81" w:rsidRDefault="006F43BC" w:rsidP="006F43BC">
      <w:pPr>
        <w:contextualSpacing/>
        <w:jc w:val="both"/>
        <w:rPr>
          <w:rFonts w:eastAsia="Calibri" w:cs="Calibri"/>
          <w:sz w:val="28"/>
          <w:szCs w:val="28"/>
          <w:lang w:val="en-US"/>
        </w:rPr>
      </w:pPr>
      <w:r w:rsidRPr="00BA1E81">
        <w:rPr>
          <w:rFonts w:eastAsia="Calibri" w:cs="Calibri"/>
          <w:sz w:val="28"/>
          <w:szCs w:val="28"/>
          <w:lang w:val="en-US"/>
        </w:rPr>
        <w:t>Figure 13 –</w:t>
      </w:r>
      <w:r w:rsidR="003205D4">
        <w:rPr>
          <w:rFonts w:eastAsia="Calibri" w:cs="Calibri"/>
          <w:sz w:val="28"/>
          <w:szCs w:val="28"/>
          <w:lang w:val="en-US"/>
        </w:rPr>
        <w:t xml:space="preserve"> Along the Lake Profiles </w:t>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Pr="00BA1E81">
        <w:rPr>
          <w:rFonts w:eastAsia="Calibri" w:cs="Calibri"/>
          <w:sz w:val="28"/>
          <w:szCs w:val="28"/>
          <w:lang w:val="en-US"/>
        </w:rPr>
        <w:tab/>
      </w:r>
      <w:r w:rsidR="00462E92">
        <w:rPr>
          <w:rFonts w:eastAsia="Calibri" w:cs="Calibri"/>
          <w:sz w:val="28"/>
          <w:szCs w:val="28"/>
          <w:lang w:val="en-US"/>
        </w:rPr>
        <w:t>29</w:t>
      </w:r>
      <w:r w:rsidRPr="00BA1E81">
        <w:rPr>
          <w:rFonts w:eastAsia="Calibri" w:cs="Calibri"/>
          <w:sz w:val="28"/>
          <w:szCs w:val="28"/>
          <w:lang w:val="en-US"/>
        </w:rPr>
        <w:tab/>
      </w:r>
    </w:p>
    <w:p w14:paraId="3C6C1AED" w14:textId="28133CA7" w:rsidR="006F43BC" w:rsidRPr="00BA1E81" w:rsidRDefault="006F43BC" w:rsidP="006F43BC">
      <w:pPr>
        <w:contextualSpacing/>
        <w:jc w:val="both"/>
        <w:rPr>
          <w:rFonts w:eastAsia="Calibri" w:cs="Calibri"/>
          <w:sz w:val="28"/>
          <w:szCs w:val="28"/>
          <w:lang w:val="en-US"/>
        </w:rPr>
      </w:pPr>
      <w:r w:rsidRPr="00BA1E81">
        <w:rPr>
          <w:rFonts w:eastAsia="Calibri" w:cs="Calibri"/>
          <w:sz w:val="28"/>
          <w:szCs w:val="28"/>
          <w:lang w:val="en-US"/>
        </w:rPr>
        <w:t>Figure 14 – Stream Water Comparison</w:t>
      </w:r>
      <w:r w:rsidR="003205D4">
        <w:rPr>
          <w:rFonts w:eastAsia="Calibri" w:cs="Calibri"/>
          <w:sz w:val="28"/>
          <w:szCs w:val="28"/>
          <w:lang w:val="en-US"/>
        </w:rPr>
        <w:t>s - 2023</w:t>
      </w:r>
      <w:r w:rsidRPr="00BA1E81">
        <w:rPr>
          <w:rFonts w:eastAsia="Calibri" w:cs="Calibri"/>
          <w:sz w:val="28"/>
          <w:szCs w:val="28"/>
          <w:lang w:val="en-US"/>
        </w:rPr>
        <w:t xml:space="preserve">                                                      </w:t>
      </w:r>
      <w:r w:rsidR="005B6025">
        <w:rPr>
          <w:rFonts w:eastAsia="Calibri" w:cs="Calibri"/>
          <w:sz w:val="28"/>
          <w:szCs w:val="28"/>
          <w:lang w:val="en-US"/>
        </w:rPr>
        <w:t>34</w:t>
      </w:r>
    </w:p>
    <w:p w14:paraId="5B75FF9A" w14:textId="70AC2688" w:rsidR="006F43BC" w:rsidRPr="00BA1E81" w:rsidRDefault="006F43BC" w:rsidP="003205D4">
      <w:pPr>
        <w:contextualSpacing/>
        <w:jc w:val="both"/>
        <w:rPr>
          <w:rFonts w:ascii="Calibri" w:eastAsia="Calibri" w:hAnsi="Calibri" w:cs="Calibri"/>
          <w:sz w:val="28"/>
          <w:szCs w:val="28"/>
          <w:lang w:val="en-US"/>
        </w:rPr>
      </w:pPr>
      <w:r w:rsidRPr="00BA1E81">
        <w:rPr>
          <w:rFonts w:eastAsia="Calibri" w:cs="Calibri"/>
          <w:sz w:val="28"/>
          <w:szCs w:val="28"/>
          <w:lang w:val="en-US"/>
        </w:rPr>
        <w:t xml:space="preserve">Figure 15 – </w:t>
      </w:r>
      <w:r w:rsidR="003205D4">
        <w:rPr>
          <w:rFonts w:eastAsia="Calibri" w:cs="Calibri"/>
          <w:sz w:val="28"/>
          <w:szCs w:val="28"/>
          <w:lang w:val="en-US"/>
        </w:rPr>
        <w:t xml:space="preserve">Columbia River Quality </w:t>
      </w:r>
      <w:r w:rsidR="005B6025">
        <w:rPr>
          <w:rFonts w:eastAsia="Calibri" w:cs="Calibri"/>
          <w:sz w:val="28"/>
          <w:szCs w:val="28"/>
          <w:lang w:val="en-US"/>
        </w:rPr>
        <w:t>–</w:t>
      </w:r>
      <w:r w:rsidR="003205D4">
        <w:rPr>
          <w:rFonts w:eastAsia="Calibri" w:cs="Calibri"/>
          <w:sz w:val="28"/>
          <w:szCs w:val="28"/>
          <w:lang w:val="en-US"/>
        </w:rPr>
        <w:t xml:space="preserve"> 2023</w:t>
      </w:r>
      <w:r w:rsidR="005B6025">
        <w:rPr>
          <w:rFonts w:eastAsia="Calibri" w:cs="Calibri"/>
          <w:sz w:val="28"/>
          <w:szCs w:val="28"/>
          <w:lang w:val="en-US"/>
        </w:rPr>
        <w:tab/>
      </w:r>
      <w:r w:rsidR="005B6025">
        <w:rPr>
          <w:rFonts w:eastAsia="Calibri" w:cs="Calibri"/>
          <w:sz w:val="28"/>
          <w:szCs w:val="28"/>
          <w:lang w:val="en-US"/>
        </w:rPr>
        <w:tab/>
      </w:r>
      <w:r w:rsidR="005B6025">
        <w:rPr>
          <w:rFonts w:eastAsia="Calibri" w:cs="Calibri"/>
          <w:sz w:val="28"/>
          <w:szCs w:val="28"/>
          <w:lang w:val="en-US"/>
        </w:rPr>
        <w:tab/>
      </w:r>
      <w:r w:rsidR="005B6025">
        <w:rPr>
          <w:rFonts w:eastAsia="Calibri" w:cs="Calibri"/>
          <w:sz w:val="28"/>
          <w:szCs w:val="28"/>
          <w:lang w:val="en-US"/>
        </w:rPr>
        <w:tab/>
      </w:r>
      <w:r w:rsidR="005B6025">
        <w:rPr>
          <w:rFonts w:eastAsia="Calibri" w:cs="Calibri"/>
          <w:sz w:val="28"/>
          <w:szCs w:val="28"/>
          <w:lang w:val="en-US"/>
        </w:rPr>
        <w:tab/>
      </w:r>
      <w:r w:rsidR="005B6025">
        <w:rPr>
          <w:rFonts w:eastAsia="Calibri" w:cs="Calibri"/>
          <w:sz w:val="28"/>
          <w:szCs w:val="28"/>
          <w:lang w:val="en-US"/>
        </w:rPr>
        <w:tab/>
        <w:t>35</w:t>
      </w:r>
    </w:p>
    <w:p w14:paraId="42EEEDA5" w14:textId="77777777" w:rsidR="003205D4" w:rsidRDefault="003205D4" w:rsidP="006F43BC">
      <w:pPr>
        <w:spacing w:before="159" w:after="0"/>
        <w:ind w:right="1001"/>
        <w:jc w:val="both"/>
        <w:rPr>
          <w:rFonts w:ascii="Calibri" w:eastAsia="Calibri" w:hAnsi="Calibri" w:cs="Calibri"/>
          <w:sz w:val="28"/>
          <w:szCs w:val="28"/>
          <w:lang w:val="en-US"/>
        </w:rPr>
      </w:pPr>
    </w:p>
    <w:p w14:paraId="5128C6D8" w14:textId="5AB2C20F" w:rsidR="003205D4" w:rsidRDefault="003205D4" w:rsidP="006F43BC">
      <w:pPr>
        <w:spacing w:before="159" w:after="0"/>
        <w:ind w:right="1001"/>
        <w:jc w:val="both"/>
        <w:rPr>
          <w:rFonts w:ascii="Calibri" w:eastAsia="Calibri" w:hAnsi="Calibri" w:cs="Calibri"/>
          <w:sz w:val="28"/>
          <w:szCs w:val="28"/>
          <w:lang w:val="en-US"/>
        </w:rPr>
      </w:pPr>
      <w:r>
        <w:rPr>
          <w:rFonts w:ascii="Calibri" w:eastAsia="Calibri" w:hAnsi="Calibri" w:cs="Calibri"/>
          <w:sz w:val="28"/>
          <w:szCs w:val="28"/>
          <w:lang w:val="en-US"/>
        </w:rPr>
        <w:t>List of Appendices</w:t>
      </w:r>
    </w:p>
    <w:p w14:paraId="58DBB007" w14:textId="631FAC7B" w:rsidR="006F43BC" w:rsidRPr="00BA1E81" w:rsidRDefault="006F43BC" w:rsidP="006F43BC">
      <w:pPr>
        <w:spacing w:before="159" w:after="0"/>
        <w:ind w:right="1001"/>
        <w:jc w:val="both"/>
        <w:rPr>
          <w:rFonts w:ascii="Calibri" w:eastAsia="Calibri" w:hAnsi="Calibri" w:cs="Calibri"/>
          <w:sz w:val="28"/>
          <w:szCs w:val="28"/>
          <w:lang w:val="en-US"/>
        </w:rPr>
      </w:pPr>
      <w:r w:rsidRPr="00BA1E81">
        <w:rPr>
          <w:rFonts w:ascii="Calibri" w:eastAsia="Calibri" w:hAnsi="Calibri" w:cs="Calibri"/>
          <w:sz w:val="28"/>
          <w:szCs w:val="28"/>
          <w:lang w:val="en-US"/>
        </w:rPr>
        <w:t xml:space="preserve">Appendix A: </w:t>
      </w:r>
    </w:p>
    <w:p w14:paraId="7EFCEAC2" w14:textId="77777777" w:rsidR="006F43BC" w:rsidRPr="00BA1E81" w:rsidRDefault="006F43BC" w:rsidP="006F43BC">
      <w:pPr>
        <w:spacing w:before="159" w:after="0"/>
        <w:ind w:left="720" w:right="1001"/>
        <w:jc w:val="both"/>
        <w:rPr>
          <w:rFonts w:ascii="Calibri" w:eastAsia="Calibri" w:hAnsi="Calibri" w:cs="Calibri"/>
          <w:sz w:val="28"/>
          <w:szCs w:val="28"/>
          <w:lang w:val="en-US"/>
        </w:rPr>
      </w:pPr>
      <w:r w:rsidRPr="00BA1E81">
        <w:rPr>
          <w:rFonts w:ascii="Calibri" w:eastAsia="Calibri" w:hAnsi="Calibri" w:cs="Calibri"/>
          <w:sz w:val="28"/>
          <w:szCs w:val="28"/>
          <w:lang w:val="en-US"/>
        </w:rPr>
        <w:t>A-1 Monitoring Parameters and Their Application to Understanding Water Quality Changes</w:t>
      </w:r>
    </w:p>
    <w:p w14:paraId="47C71C19" w14:textId="77777777" w:rsidR="006F43BC" w:rsidRPr="00BA1E81" w:rsidRDefault="006F43BC" w:rsidP="006F43BC">
      <w:pPr>
        <w:spacing w:before="159" w:after="0"/>
        <w:ind w:right="1001" w:firstLine="720"/>
        <w:jc w:val="both"/>
        <w:rPr>
          <w:rFonts w:ascii="Calibri" w:eastAsia="Calibri" w:hAnsi="Calibri" w:cs="Calibri"/>
          <w:sz w:val="28"/>
          <w:szCs w:val="28"/>
          <w:lang w:val="en-US"/>
        </w:rPr>
      </w:pPr>
      <w:r w:rsidRPr="00BA1E81">
        <w:rPr>
          <w:rFonts w:ascii="Calibri" w:eastAsia="Calibri" w:hAnsi="Calibri" w:cs="Calibri"/>
          <w:sz w:val="28"/>
          <w:szCs w:val="28"/>
          <w:lang w:val="en-US"/>
        </w:rPr>
        <w:t>A-2 Historical Development of the Monitoring Program</w:t>
      </w:r>
    </w:p>
    <w:p w14:paraId="3C8DBC3B" w14:textId="77777777" w:rsidR="006F43BC" w:rsidRPr="00BA1E81" w:rsidRDefault="006F43BC" w:rsidP="006F43BC">
      <w:pPr>
        <w:spacing w:before="159" w:after="0"/>
        <w:jc w:val="both"/>
        <w:rPr>
          <w:rFonts w:ascii="Calibri" w:eastAsia="Calibri" w:hAnsi="Calibri" w:cs="Calibri"/>
          <w:sz w:val="28"/>
          <w:szCs w:val="28"/>
          <w:lang w:val="en-US"/>
        </w:rPr>
      </w:pPr>
      <w:r w:rsidRPr="00BA1E81">
        <w:rPr>
          <w:rFonts w:ascii="Calibri" w:eastAsia="Calibri" w:hAnsi="Calibri" w:cs="Calibri"/>
          <w:sz w:val="28"/>
          <w:szCs w:val="28"/>
          <w:lang w:val="en-US"/>
        </w:rPr>
        <w:t xml:space="preserve">Appendix B: Spreadsheet of Collected Water Quality Information </w:t>
      </w:r>
    </w:p>
    <w:p w14:paraId="247AF269" w14:textId="77777777" w:rsidR="006F43BC" w:rsidRDefault="006F43BC" w:rsidP="006F43BC">
      <w:pPr>
        <w:spacing w:before="1" w:after="0"/>
        <w:jc w:val="both"/>
        <w:rPr>
          <w:rFonts w:ascii="Calibri" w:eastAsia="Calibri" w:hAnsi="Calibri" w:cs="Calibri"/>
          <w:sz w:val="28"/>
          <w:szCs w:val="28"/>
          <w:lang w:val="en-US"/>
        </w:rPr>
      </w:pPr>
      <w:r w:rsidRPr="00BA1E81">
        <w:rPr>
          <w:rFonts w:ascii="Calibri" w:eastAsia="Calibri" w:hAnsi="Calibri" w:cs="Calibri"/>
          <w:sz w:val="28"/>
          <w:szCs w:val="28"/>
          <w:lang w:val="en-US"/>
        </w:rPr>
        <w:t xml:space="preserve"> </w:t>
      </w:r>
    </w:p>
    <w:p w14:paraId="60152D0D" w14:textId="1550BD83" w:rsidR="003205D4" w:rsidRPr="00BA1E81" w:rsidRDefault="003205D4" w:rsidP="006F43BC">
      <w:pPr>
        <w:spacing w:before="1" w:after="0"/>
        <w:jc w:val="both"/>
        <w:rPr>
          <w:rFonts w:ascii="Calibri" w:eastAsia="Calibri" w:hAnsi="Calibri" w:cs="Calibri"/>
          <w:sz w:val="28"/>
          <w:szCs w:val="28"/>
          <w:lang w:val="en-US"/>
        </w:rPr>
      </w:pPr>
      <w:r>
        <w:rPr>
          <w:rFonts w:ascii="Calibri" w:eastAsia="Calibri" w:hAnsi="Calibri" w:cs="Calibri"/>
          <w:sz w:val="28"/>
          <w:szCs w:val="28"/>
          <w:lang w:val="en-US"/>
        </w:rPr>
        <w:t xml:space="preserve">Appendix C: Water Quality Information for Columbia Lake, Lake Windermere, Moyie Lake, Premier Lake and </w:t>
      </w:r>
      <w:proofErr w:type="spellStart"/>
      <w:r>
        <w:rPr>
          <w:rFonts w:ascii="Calibri" w:eastAsia="Calibri" w:hAnsi="Calibri" w:cs="Calibri"/>
          <w:sz w:val="28"/>
          <w:szCs w:val="28"/>
          <w:lang w:val="en-US"/>
        </w:rPr>
        <w:t>Whiteswan</w:t>
      </w:r>
      <w:proofErr w:type="spellEnd"/>
      <w:r>
        <w:rPr>
          <w:rFonts w:ascii="Calibri" w:eastAsia="Calibri" w:hAnsi="Calibri" w:cs="Calibri"/>
          <w:sz w:val="28"/>
          <w:szCs w:val="28"/>
          <w:lang w:val="en-US"/>
        </w:rPr>
        <w:t xml:space="preserve"> Lake</w:t>
      </w:r>
    </w:p>
    <w:p w14:paraId="5EDFF160" w14:textId="5F8D2CC6" w:rsidR="006F43BC" w:rsidRPr="00BA1E81" w:rsidRDefault="006F43BC" w:rsidP="006F43BC">
      <w:pPr>
        <w:spacing w:before="159" w:after="0"/>
        <w:jc w:val="both"/>
        <w:rPr>
          <w:rFonts w:ascii="Calibri" w:eastAsia="Calibri" w:hAnsi="Calibri" w:cs="Calibri"/>
          <w:sz w:val="28"/>
          <w:szCs w:val="28"/>
          <w:lang w:val="en-US"/>
        </w:rPr>
      </w:pPr>
      <w:r w:rsidRPr="00BA1E81">
        <w:rPr>
          <w:rFonts w:ascii="Calibri" w:eastAsia="Calibri" w:hAnsi="Calibri" w:cs="Calibri"/>
          <w:sz w:val="28"/>
          <w:szCs w:val="28"/>
          <w:lang w:val="en-US"/>
        </w:rPr>
        <w:t xml:space="preserve">Appendix </w:t>
      </w:r>
      <w:r w:rsidR="003205D4">
        <w:rPr>
          <w:rFonts w:ascii="Calibri" w:eastAsia="Calibri" w:hAnsi="Calibri" w:cs="Calibri"/>
          <w:sz w:val="28"/>
          <w:szCs w:val="28"/>
          <w:lang w:val="en-US"/>
        </w:rPr>
        <w:t>D</w:t>
      </w:r>
      <w:r w:rsidRPr="00BA1E81">
        <w:rPr>
          <w:rFonts w:ascii="Calibri" w:eastAsia="Calibri" w:hAnsi="Calibri" w:cs="Calibri"/>
          <w:sz w:val="28"/>
          <w:szCs w:val="28"/>
          <w:lang w:val="en-US"/>
        </w:rPr>
        <w:t>: Water Quality Differences Along the Lake</w:t>
      </w:r>
    </w:p>
    <w:p w14:paraId="503BCDC2" w14:textId="3C67C9DB" w:rsidR="006F43BC" w:rsidRPr="00BA1E81" w:rsidRDefault="00484A7B" w:rsidP="006F43BC">
      <w:pPr>
        <w:spacing w:before="159" w:after="0"/>
        <w:ind w:left="720"/>
        <w:jc w:val="both"/>
        <w:rPr>
          <w:rFonts w:ascii="Calibri" w:eastAsia="Calibri" w:hAnsi="Calibri" w:cs="Calibri"/>
          <w:sz w:val="28"/>
          <w:szCs w:val="28"/>
          <w:lang w:val="en-US"/>
        </w:rPr>
      </w:pPr>
      <w:r>
        <w:rPr>
          <w:rFonts w:ascii="Calibri" w:eastAsia="Calibri" w:hAnsi="Calibri" w:cs="Calibri"/>
          <w:sz w:val="28"/>
          <w:szCs w:val="28"/>
          <w:lang w:val="en-US"/>
        </w:rPr>
        <w:t>C</w:t>
      </w:r>
      <w:r w:rsidR="006F43BC" w:rsidRPr="00BA1E81">
        <w:rPr>
          <w:rFonts w:ascii="Calibri" w:eastAsia="Calibri" w:hAnsi="Calibri" w:cs="Calibri"/>
          <w:sz w:val="28"/>
          <w:szCs w:val="28"/>
          <w:lang w:val="en-US"/>
        </w:rPr>
        <w:t xml:space="preserve">-1 </w:t>
      </w:r>
      <w:r w:rsidR="003205D4">
        <w:rPr>
          <w:rFonts w:ascii="Calibri" w:eastAsia="Calibri" w:hAnsi="Calibri" w:cs="Calibri"/>
          <w:sz w:val="28"/>
          <w:szCs w:val="28"/>
          <w:lang w:val="en-US"/>
        </w:rPr>
        <w:t xml:space="preserve">- </w:t>
      </w:r>
      <w:r w:rsidR="006F43BC" w:rsidRPr="00BA1E81">
        <w:rPr>
          <w:rFonts w:ascii="Calibri" w:eastAsia="Calibri" w:hAnsi="Calibri" w:cs="Calibri"/>
          <w:sz w:val="28"/>
          <w:szCs w:val="28"/>
          <w:lang w:val="en-US"/>
        </w:rPr>
        <w:t>2018 Summer Survey of the Distribution of Turbidity and Conductivity Concentrations Along Columbia Lake</w:t>
      </w:r>
    </w:p>
    <w:p w14:paraId="21517C2C" w14:textId="54B23EB7" w:rsidR="006F43BC" w:rsidRPr="00BA1E81" w:rsidRDefault="00484A7B" w:rsidP="006F43BC">
      <w:pPr>
        <w:spacing w:before="159" w:after="0"/>
        <w:ind w:firstLine="720"/>
        <w:jc w:val="both"/>
        <w:rPr>
          <w:rFonts w:ascii="Calibri" w:eastAsia="Calibri" w:hAnsi="Calibri" w:cs="Calibri"/>
          <w:color w:val="FF0000"/>
          <w:sz w:val="28"/>
          <w:szCs w:val="28"/>
          <w:lang w:val="en-US"/>
        </w:rPr>
      </w:pPr>
      <w:r>
        <w:rPr>
          <w:rFonts w:ascii="Calibri" w:eastAsia="Calibri" w:hAnsi="Calibri" w:cs="Calibri"/>
          <w:sz w:val="28"/>
          <w:szCs w:val="28"/>
          <w:lang w:val="en-US"/>
        </w:rPr>
        <w:t>C</w:t>
      </w:r>
      <w:r w:rsidR="006F43BC" w:rsidRPr="00BA1E81">
        <w:rPr>
          <w:rFonts w:ascii="Calibri" w:eastAsia="Calibri" w:hAnsi="Calibri" w:cs="Calibri"/>
          <w:sz w:val="28"/>
          <w:szCs w:val="28"/>
          <w:lang w:val="en-US"/>
        </w:rPr>
        <w:t xml:space="preserve">-2 – Along the lake Profiles </w:t>
      </w:r>
    </w:p>
    <w:p w14:paraId="4E155EA7" w14:textId="77777777" w:rsidR="006F43BC" w:rsidRPr="00BA1E81" w:rsidRDefault="006F43BC" w:rsidP="006F43BC">
      <w:pPr>
        <w:spacing w:before="159" w:after="0"/>
        <w:jc w:val="both"/>
        <w:rPr>
          <w:rFonts w:ascii="Calibri" w:eastAsia="Calibri" w:hAnsi="Calibri" w:cs="Calibri"/>
          <w:sz w:val="28"/>
          <w:szCs w:val="28"/>
          <w:lang w:val="en-US"/>
        </w:rPr>
      </w:pPr>
    </w:p>
    <w:p w14:paraId="24DD0F20" w14:textId="1194AA86" w:rsidR="006F43BC" w:rsidRDefault="006F43BC" w:rsidP="006F43BC">
      <w:pPr>
        <w:rPr>
          <w:rFonts w:ascii="Calibri" w:eastAsia="Calibri" w:hAnsi="Calibri" w:cs="Calibri"/>
          <w:sz w:val="28"/>
          <w:szCs w:val="28"/>
          <w:lang w:val="en-US"/>
        </w:rPr>
      </w:pPr>
      <w:r w:rsidRPr="00BA1E81">
        <w:rPr>
          <w:rFonts w:ascii="Calibri" w:eastAsia="Calibri" w:hAnsi="Calibri" w:cs="Calibri"/>
          <w:sz w:val="28"/>
          <w:szCs w:val="28"/>
          <w:lang w:val="en-US"/>
        </w:rPr>
        <w:t>Appendix</w:t>
      </w:r>
      <w:r w:rsidR="003205D4">
        <w:rPr>
          <w:rFonts w:ascii="Calibri" w:eastAsia="Calibri" w:hAnsi="Calibri" w:cs="Calibri"/>
          <w:sz w:val="28"/>
          <w:szCs w:val="28"/>
          <w:lang w:val="en-US"/>
        </w:rPr>
        <w:t xml:space="preserve"> E</w:t>
      </w:r>
      <w:r w:rsidRPr="00BA1E81">
        <w:rPr>
          <w:rFonts w:ascii="Calibri" w:eastAsia="Calibri" w:hAnsi="Calibri" w:cs="Calibri"/>
          <w:sz w:val="28"/>
          <w:szCs w:val="28"/>
          <w:lang w:val="en-US"/>
        </w:rPr>
        <w:t>:  Statistical Summary of Monitoring Results for 2020</w:t>
      </w:r>
    </w:p>
    <w:p w14:paraId="237F0A9B" w14:textId="77777777" w:rsidR="002A6DC5" w:rsidRDefault="002A6DC5" w:rsidP="004A1518">
      <w:pPr>
        <w:spacing w:before="159" w:after="0"/>
        <w:ind w:left="480"/>
        <w:jc w:val="both"/>
        <w:outlineLvl w:val="0"/>
        <w:rPr>
          <w:rFonts w:ascii="Calibri" w:eastAsia="Calibri" w:hAnsi="Calibri" w:cs="Calibri"/>
          <w:b/>
          <w:bCs/>
          <w:sz w:val="32"/>
          <w:szCs w:val="32"/>
          <w:lang w:val="en-US"/>
        </w:rPr>
      </w:pPr>
    </w:p>
    <w:p w14:paraId="5BC69913" w14:textId="77777777" w:rsidR="002A6DC5" w:rsidRDefault="002A6DC5" w:rsidP="004A1518">
      <w:pPr>
        <w:spacing w:before="159" w:after="0"/>
        <w:ind w:left="480"/>
        <w:jc w:val="both"/>
        <w:outlineLvl w:val="0"/>
        <w:rPr>
          <w:rFonts w:ascii="Calibri" w:eastAsia="Calibri" w:hAnsi="Calibri" w:cs="Calibri"/>
          <w:b/>
          <w:bCs/>
          <w:sz w:val="32"/>
          <w:szCs w:val="32"/>
          <w:lang w:val="en-US"/>
        </w:rPr>
      </w:pPr>
    </w:p>
    <w:p w14:paraId="6CEB53A7" w14:textId="63985616" w:rsidR="00E46729" w:rsidRDefault="00E46729">
      <w:pPr>
        <w:spacing w:line="259" w:lineRule="auto"/>
        <w:rPr>
          <w:rFonts w:ascii="Calibri" w:eastAsia="Calibri" w:hAnsi="Calibri" w:cs="Calibri"/>
          <w:b/>
          <w:bCs/>
          <w:sz w:val="32"/>
          <w:szCs w:val="32"/>
          <w:lang w:val="en-US"/>
        </w:rPr>
      </w:pPr>
      <w:r>
        <w:rPr>
          <w:rFonts w:ascii="Calibri" w:eastAsia="Calibri" w:hAnsi="Calibri" w:cs="Calibri"/>
          <w:b/>
          <w:bCs/>
          <w:sz w:val="32"/>
          <w:szCs w:val="32"/>
          <w:lang w:val="en-US"/>
        </w:rPr>
        <w:br w:type="page"/>
      </w:r>
    </w:p>
    <w:p w14:paraId="7AD1757F" w14:textId="77777777" w:rsidR="003A17C1" w:rsidRDefault="003A17C1" w:rsidP="004A1518">
      <w:pPr>
        <w:contextualSpacing/>
        <w:jc w:val="both"/>
        <w:rPr>
          <w:rFonts w:ascii="Calibri" w:eastAsia="Calibri" w:hAnsi="Calibri" w:cs="Calibri"/>
          <w:lang w:val="en-US"/>
        </w:rPr>
        <w:sectPr w:rsidR="003A17C1" w:rsidSect="00A500F8">
          <w:pgSz w:w="12240" w:h="15840"/>
          <w:pgMar w:top="1440" w:right="1440" w:bottom="1440" w:left="1440" w:header="709" w:footer="709" w:gutter="0"/>
          <w:pgNumType w:fmt="lowerRoman" w:start="1"/>
          <w:cols w:space="708"/>
          <w:docGrid w:linePitch="360"/>
        </w:sectPr>
      </w:pPr>
    </w:p>
    <w:p w14:paraId="61304810" w14:textId="2533DF41" w:rsidR="004A1518" w:rsidRPr="004A1518" w:rsidRDefault="004A1518" w:rsidP="004A1518">
      <w:pPr>
        <w:contextualSpacing/>
        <w:jc w:val="both"/>
        <w:rPr>
          <w:rFonts w:ascii="Calibri" w:eastAsia="Calibri" w:hAnsi="Calibri" w:cs="Calibri"/>
          <w:lang w:val="en-US"/>
        </w:rPr>
      </w:pPr>
    </w:p>
    <w:p w14:paraId="7DDF527B" w14:textId="22F02A23" w:rsidR="00E46729" w:rsidRPr="003A629E" w:rsidRDefault="00E46729" w:rsidP="00E46729">
      <w:pPr>
        <w:spacing w:before="19" w:after="0"/>
        <w:jc w:val="center"/>
        <w:rPr>
          <w:rFonts w:ascii="Calibri" w:eastAsia="Calibri" w:hAnsi="Calibri" w:cs="Calibri"/>
          <w:b/>
          <w:sz w:val="32"/>
          <w:lang w:val="en-US"/>
        </w:rPr>
      </w:pPr>
      <w:r w:rsidRPr="003A629E">
        <w:rPr>
          <w:rFonts w:ascii="Calibri" w:eastAsia="Calibri" w:hAnsi="Calibri" w:cs="Calibri"/>
          <w:b/>
          <w:sz w:val="32"/>
          <w:lang w:val="en-US"/>
        </w:rPr>
        <w:t>WATER QUALITY MONITORING PROGRAM SUMMARY F</w:t>
      </w:r>
      <w:r w:rsidR="00753EDF">
        <w:rPr>
          <w:rFonts w:ascii="Calibri" w:eastAsia="Calibri" w:hAnsi="Calibri" w:cs="Calibri"/>
          <w:b/>
          <w:sz w:val="32"/>
          <w:lang w:val="en-US"/>
        </w:rPr>
        <w:t>OR</w:t>
      </w:r>
      <w:r w:rsidRPr="003A629E">
        <w:rPr>
          <w:rFonts w:ascii="Calibri" w:eastAsia="Calibri" w:hAnsi="Calibri" w:cs="Calibri"/>
          <w:b/>
          <w:sz w:val="32"/>
          <w:lang w:val="en-US"/>
        </w:rPr>
        <w:t xml:space="preserve"> 202</w:t>
      </w:r>
      <w:r>
        <w:rPr>
          <w:rFonts w:ascii="Calibri" w:eastAsia="Calibri" w:hAnsi="Calibri" w:cs="Calibri"/>
          <w:b/>
          <w:sz w:val="32"/>
          <w:lang w:val="en-US"/>
        </w:rPr>
        <w:t>3</w:t>
      </w:r>
    </w:p>
    <w:p w14:paraId="7B6C2C85" w14:textId="77777777" w:rsidR="00E46729" w:rsidRPr="003A629E" w:rsidRDefault="00E46729" w:rsidP="00E46729">
      <w:pPr>
        <w:spacing w:before="19" w:after="0"/>
        <w:jc w:val="center"/>
        <w:rPr>
          <w:rFonts w:ascii="Calibri" w:eastAsia="Calibri" w:hAnsi="Calibri" w:cs="Calibri"/>
          <w:b/>
          <w:sz w:val="32"/>
          <w:lang w:val="en-US"/>
        </w:rPr>
      </w:pPr>
    </w:p>
    <w:p w14:paraId="7FF4E39F" w14:textId="77777777" w:rsidR="00E46729" w:rsidRPr="003A629E" w:rsidRDefault="00E46729" w:rsidP="00E46729">
      <w:pPr>
        <w:keepNext/>
        <w:keepLines/>
        <w:spacing w:before="240" w:after="0"/>
        <w:outlineLvl w:val="0"/>
        <w:rPr>
          <w:rFonts w:ascii="Calibri Light" w:eastAsia="Times New Roman" w:hAnsi="Calibri Light" w:cs="Times New Roman"/>
          <w:b/>
          <w:color w:val="000000"/>
          <w:sz w:val="32"/>
          <w:szCs w:val="32"/>
        </w:rPr>
      </w:pPr>
      <w:bookmarkStart w:id="0" w:name="1._Introduction"/>
      <w:bookmarkEnd w:id="0"/>
      <w:r w:rsidRPr="003A629E">
        <w:rPr>
          <w:rFonts w:ascii="Calibri Light" w:eastAsia="Times New Roman" w:hAnsi="Calibri Light" w:cs="Times New Roman"/>
          <w:b/>
          <w:color w:val="000000"/>
          <w:sz w:val="32"/>
          <w:szCs w:val="32"/>
        </w:rPr>
        <w:t>1. Introduction</w:t>
      </w:r>
    </w:p>
    <w:p w14:paraId="70CD4DF5" w14:textId="77777777" w:rsidR="00E46729" w:rsidRPr="003A629E" w:rsidRDefault="00E46729" w:rsidP="00E46729">
      <w:pPr>
        <w:spacing w:before="159" w:after="0"/>
        <w:jc w:val="both"/>
        <w:rPr>
          <w:rFonts w:ascii="Calibri" w:eastAsia="Calibri" w:hAnsi="Calibri" w:cs="Calibri"/>
          <w:lang w:val="en-US"/>
        </w:rPr>
      </w:pPr>
      <w:r w:rsidRPr="003A629E">
        <w:rPr>
          <w:rFonts w:ascii="Calibri" w:eastAsia="Calibri" w:hAnsi="Calibri" w:cs="Calibri"/>
          <w:lang w:val="en-US"/>
        </w:rPr>
        <w:t>Columbia Lake, located in the East Kootenay region of British Columbia between the community of Fairmont Hot Springs and the Village of Canal Flats, is the headwater of the Columbia River drainage system. Because Columbia Lake is a headwater lake, the quality of</w:t>
      </w:r>
      <w:r w:rsidRPr="003A629E">
        <w:rPr>
          <w:rFonts w:ascii="Calibri" w:eastAsia="Calibri" w:hAnsi="Calibri" w:cs="Calibri"/>
          <w:spacing w:val="-5"/>
          <w:lang w:val="en-US"/>
        </w:rPr>
        <w:t xml:space="preserve"> </w:t>
      </w:r>
      <w:r w:rsidRPr="003A629E">
        <w:rPr>
          <w:rFonts w:ascii="Calibri" w:eastAsia="Calibri" w:hAnsi="Calibri" w:cs="Calibri"/>
          <w:lang w:val="en-US"/>
        </w:rPr>
        <w:t>water</w:t>
      </w:r>
      <w:r w:rsidRPr="003A629E">
        <w:rPr>
          <w:rFonts w:ascii="Calibri" w:eastAsia="Calibri" w:hAnsi="Calibri" w:cs="Calibri"/>
          <w:spacing w:val="-5"/>
          <w:lang w:val="en-US"/>
        </w:rPr>
        <w:t xml:space="preserve"> </w:t>
      </w:r>
      <w:r w:rsidRPr="003A629E">
        <w:rPr>
          <w:rFonts w:ascii="Calibri" w:eastAsia="Calibri" w:hAnsi="Calibri" w:cs="Calibri"/>
          <w:lang w:val="en-US"/>
        </w:rPr>
        <w:t>draining</w:t>
      </w:r>
      <w:r w:rsidRPr="003A629E">
        <w:rPr>
          <w:rFonts w:ascii="Calibri" w:eastAsia="Calibri" w:hAnsi="Calibri" w:cs="Calibri"/>
          <w:spacing w:val="-5"/>
          <w:lang w:val="en-US"/>
        </w:rPr>
        <w:t xml:space="preserve"> </w:t>
      </w:r>
      <w:r w:rsidRPr="003A629E">
        <w:rPr>
          <w:rFonts w:ascii="Calibri" w:eastAsia="Calibri" w:hAnsi="Calibri" w:cs="Calibri"/>
          <w:lang w:val="en-US"/>
        </w:rPr>
        <w:t>from</w:t>
      </w:r>
      <w:r w:rsidRPr="003A629E">
        <w:rPr>
          <w:rFonts w:ascii="Calibri" w:eastAsia="Calibri" w:hAnsi="Calibri" w:cs="Calibri"/>
          <w:spacing w:val="-4"/>
          <w:lang w:val="en-US"/>
        </w:rPr>
        <w:t xml:space="preserve"> </w:t>
      </w:r>
      <w:r w:rsidRPr="003A629E">
        <w:rPr>
          <w:rFonts w:ascii="Calibri" w:eastAsia="Calibri" w:hAnsi="Calibri" w:cs="Calibri"/>
          <w:lang w:val="en-US"/>
        </w:rPr>
        <w:t>the</w:t>
      </w:r>
      <w:r w:rsidRPr="003A629E">
        <w:rPr>
          <w:rFonts w:ascii="Calibri" w:eastAsia="Calibri" w:hAnsi="Calibri" w:cs="Calibri"/>
          <w:spacing w:val="-4"/>
          <w:lang w:val="en-US"/>
        </w:rPr>
        <w:t xml:space="preserve"> </w:t>
      </w:r>
      <w:r w:rsidRPr="003A629E">
        <w:rPr>
          <w:rFonts w:ascii="Calibri" w:eastAsia="Calibri" w:hAnsi="Calibri" w:cs="Calibri"/>
          <w:lang w:val="en-US"/>
        </w:rPr>
        <w:t>lake</w:t>
      </w:r>
      <w:r w:rsidRPr="003A629E">
        <w:rPr>
          <w:rFonts w:ascii="Calibri" w:eastAsia="Calibri" w:hAnsi="Calibri" w:cs="Calibri"/>
          <w:spacing w:val="-4"/>
          <w:lang w:val="en-US"/>
        </w:rPr>
        <w:t xml:space="preserve"> </w:t>
      </w:r>
      <w:r w:rsidRPr="003A629E">
        <w:rPr>
          <w:rFonts w:ascii="Calibri" w:eastAsia="Calibri" w:hAnsi="Calibri" w:cs="Calibri"/>
          <w:lang w:val="en-US"/>
        </w:rPr>
        <w:t>potentially</w:t>
      </w:r>
      <w:r w:rsidRPr="003A629E">
        <w:rPr>
          <w:rFonts w:ascii="Calibri" w:eastAsia="Calibri" w:hAnsi="Calibri" w:cs="Calibri"/>
          <w:spacing w:val="-5"/>
          <w:lang w:val="en-US"/>
        </w:rPr>
        <w:t xml:space="preserve"> </w:t>
      </w:r>
      <w:r w:rsidRPr="003A629E">
        <w:rPr>
          <w:rFonts w:ascii="Calibri" w:eastAsia="Calibri" w:hAnsi="Calibri" w:cs="Calibri"/>
          <w:lang w:val="en-US"/>
        </w:rPr>
        <w:t>influences</w:t>
      </w:r>
      <w:r w:rsidRPr="003A629E">
        <w:rPr>
          <w:rFonts w:ascii="Calibri" w:eastAsia="Calibri" w:hAnsi="Calibri" w:cs="Calibri"/>
          <w:spacing w:val="-3"/>
          <w:lang w:val="en-US"/>
        </w:rPr>
        <w:t xml:space="preserve"> </w:t>
      </w:r>
      <w:r w:rsidRPr="003A629E">
        <w:rPr>
          <w:rFonts w:ascii="Calibri" w:eastAsia="Calibri" w:hAnsi="Calibri" w:cs="Calibri"/>
          <w:lang w:val="en-US"/>
        </w:rPr>
        <w:t>the</w:t>
      </w:r>
      <w:r w:rsidRPr="003A629E">
        <w:rPr>
          <w:rFonts w:ascii="Calibri" w:eastAsia="Calibri" w:hAnsi="Calibri" w:cs="Calibri"/>
          <w:spacing w:val="-5"/>
          <w:lang w:val="en-US"/>
        </w:rPr>
        <w:t xml:space="preserve"> </w:t>
      </w:r>
      <w:r w:rsidRPr="003A629E">
        <w:rPr>
          <w:rFonts w:ascii="Calibri" w:eastAsia="Calibri" w:hAnsi="Calibri" w:cs="Calibri"/>
          <w:lang w:val="en-US"/>
        </w:rPr>
        <w:t>water</w:t>
      </w:r>
      <w:r w:rsidRPr="003A629E">
        <w:rPr>
          <w:rFonts w:ascii="Calibri" w:eastAsia="Calibri" w:hAnsi="Calibri" w:cs="Calibri"/>
          <w:spacing w:val="-4"/>
          <w:lang w:val="en-US"/>
        </w:rPr>
        <w:t xml:space="preserve"> </w:t>
      </w:r>
      <w:r w:rsidRPr="003A629E">
        <w:rPr>
          <w:rFonts w:ascii="Calibri" w:eastAsia="Calibri" w:hAnsi="Calibri" w:cs="Calibri"/>
          <w:lang w:val="en-US"/>
        </w:rPr>
        <w:t>quality</w:t>
      </w:r>
      <w:r w:rsidRPr="003A629E">
        <w:rPr>
          <w:rFonts w:ascii="Calibri" w:eastAsia="Calibri" w:hAnsi="Calibri" w:cs="Calibri"/>
          <w:spacing w:val="-5"/>
          <w:lang w:val="en-US"/>
        </w:rPr>
        <w:t xml:space="preserve"> </w:t>
      </w:r>
      <w:r w:rsidRPr="003A629E">
        <w:rPr>
          <w:rFonts w:ascii="Calibri" w:eastAsia="Calibri" w:hAnsi="Calibri" w:cs="Calibri"/>
          <w:lang w:val="en-US"/>
        </w:rPr>
        <w:t>received</w:t>
      </w:r>
      <w:r w:rsidRPr="003A629E">
        <w:rPr>
          <w:rFonts w:ascii="Calibri" w:eastAsia="Calibri" w:hAnsi="Calibri" w:cs="Calibri"/>
          <w:spacing w:val="-4"/>
          <w:lang w:val="en-US"/>
        </w:rPr>
        <w:t xml:space="preserve"> </w:t>
      </w:r>
      <w:r w:rsidRPr="003A629E">
        <w:rPr>
          <w:rFonts w:ascii="Calibri" w:eastAsia="Calibri" w:hAnsi="Calibri" w:cs="Calibri"/>
          <w:lang w:val="en-US"/>
        </w:rPr>
        <w:t>downstream.</w:t>
      </w:r>
    </w:p>
    <w:p w14:paraId="0F34B24F" w14:textId="77777777" w:rsidR="00E46729" w:rsidRPr="003A629E" w:rsidRDefault="00E46729" w:rsidP="00E46729">
      <w:pPr>
        <w:spacing w:before="159" w:after="0"/>
        <w:jc w:val="both"/>
        <w:rPr>
          <w:rFonts w:ascii="Calibri" w:eastAsia="Calibri" w:hAnsi="Calibri" w:cs="Calibri"/>
          <w:lang w:val="en-US"/>
        </w:rPr>
      </w:pPr>
      <w:r w:rsidRPr="003A629E">
        <w:rPr>
          <w:rFonts w:ascii="Calibri" w:eastAsia="Calibri" w:hAnsi="Calibri" w:cs="Calibri"/>
          <w:lang w:val="en-US"/>
        </w:rPr>
        <w:t xml:space="preserve">Columbia Lake is part of the Columbia Wetlands system. These wetlands extend from the south end of Columbia Lake near the Village of Canal Flats to the community of Donald on the north side of the Trans-Canada Highway, 28 kilometers northwest of Golden, BC. Columbia Lake drains into the Columbia River at the north end of the lake. The river then drains into Late Windermere and from Lake Windermere continues into the Columbia Wetlands north of the town of Invermere. North of Donald and just beyond the Mica Dam, the Columbia River turns south and drains through the Arrow Lakes system to exit Canada south of Trail, BC. </w:t>
      </w:r>
    </w:p>
    <w:p w14:paraId="73A92F60" w14:textId="77777777" w:rsidR="00E46729" w:rsidRPr="003A629E" w:rsidRDefault="00E46729" w:rsidP="00E46729">
      <w:pPr>
        <w:spacing w:before="159" w:after="0"/>
        <w:jc w:val="both"/>
        <w:rPr>
          <w:rFonts w:ascii="Calibri" w:eastAsia="Calibri" w:hAnsi="Calibri" w:cs="Calibri"/>
          <w:lang w:val="en-US"/>
        </w:rPr>
      </w:pPr>
      <w:r w:rsidRPr="003A629E">
        <w:rPr>
          <w:rFonts w:ascii="Calibri" w:eastAsia="Calibri" w:hAnsi="Calibri" w:cs="Calibri"/>
          <w:lang w:val="en-US"/>
        </w:rPr>
        <w:t xml:space="preserve">In response to concerns about future development along the lake and the consequent potential for impact on the quality of the lake’s water, the Columbia Lake Management Plan was prepared for the Regional District of East Kootenay and the Village of Canal Flats in 2021.  A draft version of that plan has been used to prepare this report. </w:t>
      </w:r>
    </w:p>
    <w:p w14:paraId="3C8B7C4C" w14:textId="6B8BF4A5" w:rsidR="00E46729" w:rsidRPr="003A629E" w:rsidRDefault="00E46729" w:rsidP="00E46729">
      <w:pPr>
        <w:spacing w:before="159" w:after="0"/>
        <w:jc w:val="both"/>
        <w:rPr>
          <w:rFonts w:ascii="Calibri" w:eastAsia="Calibri" w:hAnsi="Calibri" w:cs="Calibri"/>
          <w:color w:val="002060"/>
          <w:lang w:val="en-US"/>
        </w:rPr>
      </w:pPr>
      <w:r w:rsidRPr="003A629E">
        <w:rPr>
          <w:rFonts w:ascii="Calibri" w:eastAsia="Calibri" w:hAnsi="Calibri" w:cs="Calibri"/>
          <w:lang w:val="en-US"/>
        </w:rPr>
        <w:t>The Columbia Lake Stewardship</w:t>
      </w:r>
      <w:r w:rsidRPr="003A629E">
        <w:rPr>
          <w:rFonts w:ascii="Calibri" w:eastAsia="Calibri" w:hAnsi="Calibri" w:cs="Calibri"/>
          <w:spacing w:val="-8"/>
          <w:lang w:val="en-US"/>
        </w:rPr>
        <w:t xml:space="preserve"> </w:t>
      </w:r>
      <w:r w:rsidRPr="003A629E">
        <w:rPr>
          <w:rFonts w:ascii="Calibri" w:eastAsia="Calibri" w:hAnsi="Calibri" w:cs="Calibri"/>
          <w:lang w:val="en-US"/>
        </w:rPr>
        <w:t>Society</w:t>
      </w:r>
      <w:r w:rsidRPr="003A629E">
        <w:rPr>
          <w:rFonts w:ascii="Calibri" w:eastAsia="Calibri" w:hAnsi="Calibri" w:cs="Calibri"/>
          <w:spacing w:val="-9"/>
          <w:lang w:val="en-US"/>
        </w:rPr>
        <w:t xml:space="preserve"> </w:t>
      </w:r>
      <w:r w:rsidRPr="003A629E">
        <w:rPr>
          <w:rFonts w:ascii="Calibri" w:eastAsia="Calibri" w:hAnsi="Calibri" w:cs="Calibri"/>
          <w:lang w:val="en-US"/>
        </w:rPr>
        <w:t>(CLSS)</w:t>
      </w:r>
      <w:r w:rsidRPr="003A629E">
        <w:rPr>
          <w:rFonts w:ascii="Calibri" w:eastAsia="Calibri" w:hAnsi="Calibri" w:cs="Calibri"/>
          <w:spacing w:val="-11"/>
          <w:lang w:val="en-US"/>
        </w:rPr>
        <w:t xml:space="preserve"> </w:t>
      </w:r>
      <w:r w:rsidRPr="003A629E">
        <w:rPr>
          <w:rFonts w:ascii="Calibri" w:eastAsia="Calibri" w:hAnsi="Calibri" w:cs="Calibri"/>
          <w:lang w:val="en-US"/>
        </w:rPr>
        <w:t>began</w:t>
      </w:r>
      <w:r w:rsidRPr="003A629E">
        <w:rPr>
          <w:rFonts w:ascii="Calibri" w:eastAsia="Calibri" w:hAnsi="Calibri" w:cs="Calibri"/>
          <w:spacing w:val="-9"/>
          <w:lang w:val="en-US"/>
        </w:rPr>
        <w:t xml:space="preserve"> </w:t>
      </w:r>
      <w:r w:rsidRPr="003A629E">
        <w:rPr>
          <w:rFonts w:ascii="Calibri" w:eastAsia="Calibri" w:hAnsi="Calibri" w:cs="Calibri"/>
          <w:lang w:val="en-US"/>
        </w:rPr>
        <w:t>monitoring</w:t>
      </w:r>
      <w:r w:rsidRPr="003A629E">
        <w:rPr>
          <w:rFonts w:ascii="Calibri" w:eastAsia="Calibri" w:hAnsi="Calibri" w:cs="Calibri"/>
          <w:spacing w:val="-9"/>
          <w:lang w:val="en-US"/>
        </w:rPr>
        <w:t xml:space="preserve"> </w:t>
      </w:r>
      <w:r w:rsidRPr="003A629E">
        <w:rPr>
          <w:rFonts w:ascii="Calibri" w:eastAsia="Calibri" w:hAnsi="Calibri" w:cs="Calibri"/>
          <w:lang w:val="en-US"/>
        </w:rPr>
        <w:t>the</w:t>
      </w:r>
      <w:r w:rsidRPr="003A629E">
        <w:rPr>
          <w:rFonts w:ascii="Calibri" w:eastAsia="Calibri" w:hAnsi="Calibri" w:cs="Calibri"/>
          <w:spacing w:val="-9"/>
          <w:lang w:val="en-US"/>
        </w:rPr>
        <w:t xml:space="preserve"> </w:t>
      </w:r>
      <w:r w:rsidRPr="003A629E">
        <w:rPr>
          <w:rFonts w:ascii="Calibri" w:eastAsia="Calibri" w:hAnsi="Calibri" w:cs="Calibri"/>
          <w:lang w:val="en-US"/>
        </w:rPr>
        <w:t>lake’s</w:t>
      </w:r>
      <w:r w:rsidRPr="003A629E">
        <w:rPr>
          <w:rFonts w:ascii="Calibri" w:eastAsia="Calibri" w:hAnsi="Calibri" w:cs="Calibri"/>
          <w:spacing w:val="-10"/>
          <w:lang w:val="en-US"/>
        </w:rPr>
        <w:t xml:space="preserve"> </w:t>
      </w:r>
      <w:r w:rsidRPr="003A629E">
        <w:rPr>
          <w:rFonts w:ascii="Calibri" w:eastAsia="Calibri" w:hAnsi="Calibri" w:cs="Calibri"/>
          <w:lang w:val="en-US"/>
        </w:rPr>
        <w:t>water</w:t>
      </w:r>
      <w:r w:rsidRPr="003A629E">
        <w:rPr>
          <w:rFonts w:ascii="Calibri" w:eastAsia="Calibri" w:hAnsi="Calibri" w:cs="Calibri"/>
          <w:spacing w:val="-10"/>
          <w:lang w:val="en-US"/>
        </w:rPr>
        <w:t xml:space="preserve"> </w:t>
      </w:r>
      <w:r w:rsidRPr="003A629E">
        <w:rPr>
          <w:rFonts w:ascii="Calibri" w:eastAsia="Calibri" w:hAnsi="Calibri" w:cs="Calibri"/>
          <w:lang w:val="en-US"/>
        </w:rPr>
        <w:t>quality</w:t>
      </w:r>
      <w:r w:rsidRPr="003A629E">
        <w:rPr>
          <w:rFonts w:ascii="Calibri" w:eastAsia="Calibri" w:hAnsi="Calibri" w:cs="Calibri"/>
          <w:spacing w:val="-10"/>
          <w:lang w:val="en-US"/>
        </w:rPr>
        <w:t xml:space="preserve"> </w:t>
      </w:r>
      <w:r w:rsidRPr="003A629E">
        <w:rPr>
          <w:rFonts w:ascii="Calibri" w:eastAsia="Calibri" w:hAnsi="Calibri" w:cs="Calibri"/>
          <w:lang w:val="en-US"/>
        </w:rPr>
        <w:t>on</w:t>
      </w:r>
      <w:r w:rsidRPr="003A629E">
        <w:rPr>
          <w:rFonts w:ascii="Calibri" w:eastAsia="Calibri" w:hAnsi="Calibri" w:cs="Calibri"/>
          <w:spacing w:val="-9"/>
          <w:lang w:val="en-US"/>
        </w:rPr>
        <w:t xml:space="preserve"> </w:t>
      </w:r>
      <w:r w:rsidRPr="003A629E">
        <w:rPr>
          <w:rFonts w:ascii="Calibri" w:eastAsia="Calibri" w:hAnsi="Calibri" w:cs="Calibri"/>
          <w:lang w:val="en-US"/>
        </w:rPr>
        <w:t>April</w:t>
      </w:r>
      <w:r w:rsidRPr="003A629E">
        <w:rPr>
          <w:rFonts w:ascii="Calibri" w:eastAsia="Calibri" w:hAnsi="Calibri" w:cs="Calibri"/>
          <w:spacing w:val="-9"/>
          <w:lang w:val="en-US"/>
        </w:rPr>
        <w:t xml:space="preserve"> </w:t>
      </w:r>
      <w:r w:rsidRPr="003A629E">
        <w:rPr>
          <w:rFonts w:ascii="Calibri" w:eastAsia="Calibri" w:hAnsi="Calibri" w:cs="Calibri"/>
          <w:lang w:val="en-US"/>
        </w:rPr>
        <w:t>20,</w:t>
      </w:r>
      <w:r w:rsidRPr="003A629E">
        <w:rPr>
          <w:rFonts w:ascii="Calibri" w:eastAsia="Calibri" w:hAnsi="Calibri" w:cs="Calibri"/>
          <w:spacing w:val="-10"/>
          <w:lang w:val="en-US"/>
        </w:rPr>
        <w:t xml:space="preserve"> </w:t>
      </w:r>
      <w:r w:rsidRPr="003A629E">
        <w:rPr>
          <w:rFonts w:ascii="Calibri" w:eastAsia="Calibri" w:hAnsi="Calibri" w:cs="Calibri"/>
          <w:lang w:val="en-US"/>
        </w:rPr>
        <w:t>2014, and</w:t>
      </w:r>
      <w:r w:rsidRPr="003A629E">
        <w:rPr>
          <w:rFonts w:ascii="Calibri" w:eastAsia="Calibri" w:hAnsi="Calibri" w:cs="Calibri"/>
          <w:spacing w:val="-9"/>
          <w:lang w:val="en-US"/>
        </w:rPr>
        <w:t xml:space="preserve"> </w:t>
      </w:r>
      <w:r w:rsidRPr="003A629E">
        <w:rPr>
          <w:rFonts w:ascii="Calibri" w:eastAsia="Calibri" w:hAnsi="Calibri" w:cs="Calibri"/>
          <w:lang w:val="en-US"/>
        </w:rPr>
        <w:t>has</w:t>
      </w:r>
      <w:r w:rsidRPr="003A629E">
        <w:rPr>
          <w:rFonts w:ascii="Calibri" w:eastAsia="Calibri" w:hAnsi="Calibri" w:cs="Calibri"/>
          <w:spacing w:val="-10"/>
          <w:lang w:val="en-US"/>
        </w:rPr>
        <w:t xml:space="preserve"> </w:t>
      </w:r>
      <w:r w:rsidRPr="003A629E">
        <w:rPr>
          <w:rFonts w:ascii="Calibri" w:eastAsia="Calibri" w:hAnsi="Calibri" w:cs="Calibri"/>
          <w:lang w:val="en-US"/>
        </w:rPr>
        <w:t xml:space="preserve">continued the monitoring program while the </w:t>
      </w:r>
      <w:r w:rsidRPr="003A629E">
        <w:rPr>
          <w:rFonts w:ascii="Calibri" w:eastAsia="Calibri" w:hAnsi="Calibri" w:cs="Calibri"/>
          <w:color w:val="000000"/>
          <w:lang w:val="en-US"/>
        </w:rPr>
        <w:t>lake is ice-free every year through to September 202</w:t>
      </w:r>
      <w:r>
        <w:rPr>
          <w:rFonts w:ascii="Calibri" w:eastAsia="Calibri" w:hAnsi="Calibri" w:cs="Calibri"/>
          <w:color w:val="000000"/>
          <w:lang w:val="en-US"/>
        </w:rPr>
        <w:t>3</w:t>
      </w:r>
      <w:r w:rsidRPr="003A629E">
        <w:rPr>
          <w:rFonts w:ascii="Calibri" w:eastAsia="Calibri" w:hAnsi="Calibri" w:cs="Calibri"/>
          <w:color w:val="000000"/>
          <w:lang w:val="en-US"/>
        </w:rPr>
        <w:t xml:space="preserve">. Water quality monitoring of Columbia Lake began on </w:t>
      </w:r>
      <w:r w:rsidRPr="009521BF">
        <w:rPr>
          <w:rFonts w:ascii="Calibri" w:eastAsia="Calibri" w:hAnsi="Calibri" w:cs="Calibri"/>
          <w:color w:val="000000" w:themeColor="text1"/>
          <w:lang w:val="en-US"/>
        </w:rPr>
        <w:t xml:space="preserve">May 15, 2023, and ended on August 28, 2023.  During the 2023 program, CLSS added two additional monitoring events. The first involved monitoring and testing of the water quality of the Columbia River on three occasions during the summer between the provincial park on the north end of the lake and on the river north of the lake to the west of the Fairmont Mountainside </w:t>
      </w:r>
      <w:r w:rsidR="009521BF">
        <w:rPr>
          <w:rFonts w:ascii="Calibri" w:eastAsia="Calibri" w:hAnsi="Calibri" w:cs="Calibri"/>
          <w:color w:val="000000" w:themeColor="text1"/>
          <w:lang w:val="en-US"/>
        </w:rPr>
        <w:t>Market</w:t>
      </w:r>
      <w:r w:rsidRPr="009521BF">
        <w:rPr>
          <w:rFonts w:ascii="Calibri" w:eastAsia="Calibri" w:hAnsi="Calibri" w:cs="Calibri"/>
          <w:color w:val="000000" w:themeColor="text1"/>
          <w:lang w:val="en-US"/>
        </w:rPr>
        <w:t>.</w:t>
      </w:r>
      <w:r w:rsidR="009521BF" w:rsidRPr="009521BF">
        <w:rPr>
          <w:rFonts w:ascii="Calibri" w:eastAsia="Calibri" w:hAnsi="Calibri" w:cs="Calibri"/>
          <w:color w:val="000000" w:themeColor="text1"/>
          <w:lang w:val="en-US"/>
        </w:rPr>
        <w:t xml:space="preserve"> </w:t>
      </w:r>
      <w:r w:rsidRPr="009521BF">
        <w:rPr>
          <w:rFonts w:ascii="Calibri" w:eastAsia="Calibri" w:hAnsi="Calibri" w:cs="Calibri"/>
          <w:color w:val="000000" w:themeColor="text1"/>
          <w:lang w:val="en-US"/>
        </w:rPr>
        <w:t xml:space="preserve">The second involved sampling and testing of lake bottom sediments from five locations on the lake. </w:t>
      </w:r>
    </w:p>
    <w:p w14:paraId="4E2C445A" w14:textId="77777777" w:rsidR="00E46729" w:rsidRPr="003A629E" w:rsidRDefault="00E46729" w:rsidP="00E46729">
      <w:pPr>
        <w:spacing w:before="159" w:after="0"/>
        <w:jc w:val="both"/>
        <w:rPr>
          <w:rFonts w:ascii="Calibri" w:eastAsia="Calibri" w:hAnsi="Calibri" w:cs="Calibri"/>
          <w:lang w:val="en-US"/>
        </w:rPr>
      </w:pPr>
      <w:r w:rsidRPr="003A629E">
        <w:rPr>
          <w:rFonts w:ascii="Calibri" w:eastAsia="Calibri" w:hAnsi="Calibri" w:cs="Calibri"/>
          <w:lang w:val="en-US"/>
        </w:rPr>
        <w:t>This</w:t>
      </w:r>
      <w:r w:rsidRPr="003A629E">
        <w:rPr>
          <w:rFonts w:ascii="Calibri" w:eastAsia="Calibri" w:hAnsi="Calibri" w:cs="Calibri"/>
          <w:spacing w:val="-8"/>
          <w:lang w:val="en-US"/>
        </w:rPr>
        <w:t xml:space="preserve"> </w:t>
      </w:r>
      <w:r w:rsidRPr="003A629E">
        <w:rPr>
          <w:rFonts w:ascii="Calibri" w:eastAsia="Calibri" w:hAnsi="Calibri" w:cs="Calibri"/>
          <w:lang w:val="en-US"/>
        </w:rPr>
        <w:t>summary</w:t>
      </w:r>
      <w:r w:rsidRPr="003A629E">
        <w:rPr>
          <w:rFonts w:ascii="Calibri" w:eastAsia="Calibri" w:hAnsi="Calibri" w:cs="Calibri"/>
          <w:spacing w:val="-9"/>
          <w:lang w:val="en-US"/>
        </w:rPr>
        <w:t xml:space="preserve"> </w:t>
      </w:r>
      <w:r w:rsidRPr="003A629E">
        <w:rPr>
          <w:rFonts w:ascii="Calibri" w:eastAsia="Calibri" w:hAnsi="Calibri" w:cs="Calibri"/>
          <w:lang w:val="en-US"/>
        </w:rPr>
        <w:t>of</w:t>
      </w:r>
      <w:r w:rsidRPr="003A629E">
        <w:rPr>
          <w:rFonts w:ascii="Calibri" w:eastAsia="Calibri" w:hAnsi="Calibri" w:cs="Calibri"/>
          <w:spacing w:val="-9"/>
          <w:lang w:val="en-US"/>
        </w:rPr>
        <w:t xml:space="preserve"> the </w:t>
      </w:r>
      <w:r w:rsidRPr="003A629E">
        <w:rPr>
          <w:rFonts w:ascii="Calibri" w:eastAsia="Calibri" w:hAnsi="Calibri" w:cs="Calibri"/>
          <w:lang w:val="en-US"/>
        </w:rPr>
        <w:t>water</w:t>
      </w:r>
      <w:r w:rsidRPr="003A629E">
        <w:rPr>
          <w:rFonts w:ascii="Calibri" w:eastAsia="Calibri" w:hAnsi="Calibri" w:cs="Calibri"/>
          <w:spacing w:val="-7"/>
          <w:lang w:val="en-US"/>
        </w:rPr>
        <w:t xml:space="preserve"> </w:t>
      </w:r>
      <w:r w:rsidRPr="003A629E">
        <w:rPr>
          <w:rFonts w:ascii="Calibri" w:eastAsia="Calibri" w:hAnsi="Calibri" w:cs="Calibri"/>
          <w:lang w:val="en-US"/>
        </w:rPr>
        <w:t>quality</w:t>
      </w:r>
      <w:r w:rsidRPr="003A629E">
        <w:rPr>
          <w:rFonts w:ascii="Calibri" w:eastAsia="Calibri" w:hAnsi="Calibri" w:cs="Calibri"/>
          <w:spacing w:val="-7"/>
          <w:lang w:val="en-US"/>
        </w:rPr>
        <w:t xml:space="preserve"> </w:t>
      </w:r>
      <w:r w:rsidRPr="003A629E">
        <w:rPr>
          <w:rFonts w:ascii="Calibri" w:eastAsia="Calibri" w:hAnsi="Calibri" w:cs="Calibri"/>
          <w:lang w:val="en-US"/>
        </w:rPr>
        <w:t xml:space="preserve">monitoring program: </w:t>
      </w:r>
    </w:p>
    <w:p w14:paraId="13471B3F" w14:textId="77777777" w:rsidR="00E46729" w:rsidRPr="003A629E" w:rsidRDefault="00E46729" w:rsidP="00E46729">
      <w:pPr>
        <w:numPr>
          <w:ilvl w:val="0"/>
          <w:numId w:val="6"/>
        </w:numPr>
        <w:spacing w:before="159" w:after="0"/>
        <w:ind w:left="1512"/>
        <w:jc w:val="both"/>
        <w:rPr>
          <w:rFonts w:ascii="Calibri" w:eastAsia="Calibri" w:hAnsi="Calibri" w:cs="Calibri"/>
          <w:lang w:val="en-US"/>
        </w:rPr>
      </w:pPr>
      <w:r w:rsidRPr="003A629E">
        <w:rPr>
          <w:rFonts w:ascii="Calibri" w:eastAsia="Calibri" w:hAnsi="Calibri" w:cs="Calibri"/>
          <w:spacing w:val="-8"/>
          <w:lang w:val="en-US"/>
        </w:rPr>
        <w:t xml:space="preserve"> </w:t>
      </w:r>
      <w:r w:rsidRPr="003A629E">
        <w:rPr>
          <w:rFonts w:ascii="Calibri" w:eastAsia="Calibri" w:hAnsi="Calibri" w:cs="Calibri"/>
          <w:lang w:val="en-US"/>
        </w:rPr>
        <w:t>describes the 202</w:t>
      </w:r>
      <w:r>
        <w:rPr>
          <w:rFonts w:ascii="Calibri" w:eastAsia="Calibri" w:hAnsi="Calibri" w:cs="Calibri"/>
          <w:lang w:val="en-US"/>
        </w:rPr>
        <w:t>3</w:t>
      </w:r>
      <w:r w:rsidRPr="003A629E">
        <w:rPr>
          <w:rFonts w:ascii="Calibri" w:eastAsia="Calibri" w:hAnsi="Calibri" w:cs="Calibri"/>
          <w:lang w:val="en-US"/>
        </w:rPr>
        <w:t xml:space="preserve"> water quality monitoring program,</w:t>
      </w:r>
    </w:p>
    <w:p w14:paraId="29ECFE9A" w14:textId="77777777" w:rsidR="00E46729" w:rsidRDefault="00E46729" w:rsidP="00E46729">
      <w:pPr>
        <w:numPr>
          <w:ilvl w:val="0"/>
          <w:numId w:val="6"/>
        </w:numPr>
        <w:spacing w:before="159" w:after="0"/>
        <w:ind w:left="1512"/>
        <w:jc w:val="both"/>
        <w:rPr>
          <w:rFonts w:ascii="Calibri" w:eastAsia="Calibri" w:hAnsi="Calibri" w:cs="Calibri"/>
          <w:lang w:val="en-US"/>
        </w:rPr>
      </w:pPr>
      <w:r w:rsidRPr="003A629E">
        <w:rPr>
          <w:rFonts w:ascii="Calibri" w:eastAsia="Calibri" w:hAnsi="Calibri" w:cs="Calibri"/>
          <w:lang w:val="en-US"/>
        </w:rPr>
        <w:t xml:space="preserve">summarizes the water quality monitoring results, </w:t>
      </w:r>
    </w:p>
    <w:p w14:paraId="03F03510" w14:textId="77777777" w:rsidR="00E46729" w:rsidRPr="003A629E" w:rsidRDefault="00E46729" w:rsidP="00E46729">
      <w:pPr>
        <w:numPr>
          <w:ilvl w:val="0"/>
          <w:numId w:val="6"/>
        </w:numPr>
        <w:spacing w:before="159" w:after="0"/>
        <w:ind w:left="1512"/>
        <w:jc w:val="both"/>
        <w:rPr>
          <w:rFonts w:ascii="Calibri" w:eastAsia="Calibri" w:hAnsi="Calibri" w:cs="Calibri"/>
          <w:lang w:val="en-US"/>
        </w:rPr>
      </w:pPr>
      <w:r>
        <w:rPr>
          <w:rFonts w:ascii="Calibri" w:eastAsia="Calibri" w:hAnsi="Calibri" w:cs="Calibri"/>
          <w:lang w:val="en-US"/>
        </w:rPr>
        <w:t xml:space="preserve">describes the lake sediment sampling program, and </w:t>
      </w:r>
    </w:p>
    <w:p w14:paraId="3130557E" w14:textId="77777777" w:rsidR="00E46729" w:rsidRDefault="00E46729" w:rsidP="00E46729">
      <w:pPr>
        <w:numPr>
          <w:ilvl w:val="0"/>
          <w:numId w:val="6"/>
        </w:numPr>
        <w:spacing w:before="159" w:after="0"/>
        <w:ind w:left="1512"/>
        <w:jc w:val="both"/>
        <w:rPr>
          <w:rFonts w:ascii="Calibri" w:eastAsia="Calibri" w:hAnsi="Calibri" w:cs="Calibri"/>
          <w:lang w:val="en-US"/>
        </w:rPr>
      </w:pPr>
      <w:r w:rsidRPr="003A629E">
        <w:rPr>
          <w:rFonts w:ascii="Calibri" w:eastAsia="Calibri" w:hAnsi="Calibri" w:cs="Calibri"/>
          <w:lang w:val="en-US"/>
        </w:rPr>
        <w:t xml:space="preserve">provides suggestions to improve the monitoring program. </w:t>
      </w:r>
    </w:p>
    <w:p w14:paraId="264CA2D5" w14:textId="77777777" w:rsidR="00E46729" w:rsidRPr="00CD68AD" w:rsidRDefault="00E46729" w:rsidP="00E46729">
      <w:pPr>
        <w:spacing w:before="159" w:after="0"/>
        <w:jc w:val="both"/>
        <w:rPr>
          <w:rFonts w:ascii="Calibri" w:eastAsia="Calibri" w:hAnsi="Calibri" w:cs="Calibri"/>
          <w:lang w:val="en-US"/>
        </w:rPr>
      </w:pPr>
      <w:r>
        <w:rPr>
          <w:rFonts w:ascii="Calibri" w:eastAsia="Calibri" w:hAnsi="Calibri" w:cs="Calibri"/>
          <w:lang w:val="en-US"/>
        </w:rPr>
        <w:t xml:space="preserve">A comparison of the water quality of Columbia Lake to other nearby lakes monitored by British Columbia Ministry of the Environment is in preparation.  Information collected for 2022 is incorporated here as Appendix C. </w:t>
      </w:r>
    </w:p>
    <w:p w14:paraId="500F6D50" w14:textId="12D5050A" w:rsidR="008F1092" w:rsidRDefault="008F1092">
      <w:pPr>
        <w:spacing w:line="259" w:lineRule="auto"/>
      </w:pPr>
      <w:r>
        <w:br w:type="page"/>
      </w:r>
    </w:p>
    <w:p w14:paraId="607102C2" w14:textId="77777777" w:rsidR="008F1092" w:rsidRPr="00654A07" w:rsidRDefault="008F1092" w:rsidP="008F1092">
      <w:pPr>
        <w:keepNext/>
        <w:keepLines/>
        <w:spacing w:before="240" w:after="0"/>
        <w:outlineLvl w:val="0"/>
        <w:rPr>
          <w:rFonts w:ascii="Calibri Light" w:eastAsia="Times New Roman" w:hAnsi="Calibri Light" w:cs="Times New Roman"/>
          <w:b/>
          <w:color w:val="000000"/>
          <w:sz w:val="32"/>
          <w:szCs w:val="32"/>
        </w:rPr>
      </w:pPr>
      <w:r w:rsidRPr="00654A07">
        <w:rPr>
          <w:rFonts w:ascii="Calibri Light" w:eastAsia="Times New Roman" w:hAnsi="Calibri Light" w:cs="Times New Roman"/>
          <w:b/>
          <w:color w:val="000000"/>
          <w:sz w:val="32"/>
          <w:szCs w:val="32"/>
        </w:rPr>
        <w:lastRenderedPageBreak/>
        <w:t xml:space="preserve">2.0 Monitoring program </w:t>
      </w:r>
    </w:p>
    <w:p w14:paraId="6A83BC58" w14:textId="77777777" w:rsidR="008F1092" w:rsidRPr="00654A07" w:rsidRDefault="008F1092" w:rsidP="008F1092">
      <w:pPr>
        <w:spacing w:before="159" w:after="0"/>
        <w:jc w:val="both"/>
        <w:rPr>
          <w:rFonts w:ascii="Calibri" w:eastAsia="Calibri" w:hAnsi="Calibri" w:cs="Calibri"/>
          <w:lang w:val="en-US"/>
        </w:rPr>
      </w:pPr>
      <w:r w:rsidRPr="00654A07">
        <w:rPr>
          <w:rFonts w:ascii="Calibri" w:eastAsia="Calibri" w:hAnsi="Calibri" w:cs="Calibri"/>
          <w:lang w:val="en-US"/>
        </w:rPr>
        <w:t>Sections 2.1 through 2.4 describe:</w:t>
      </w:r>
    </w:p>
    <w:p w14:paraId="5ADD5D13" w14:textId="77777777" w:rsidR="008F1092" w:rsidRPr="00654A07" w:rsidRDefault="008F1092" w:rsidP="008F1092">
      <w:pPr>
        <w:numPr>
          <w:ilvl w:val="0"/>
          <w:numId w:val="7"/>
        </w:numPr>
        <w:spacing w:before="159" w:after="0"/>
        <w:jc w:val="both"/>
        <w:rPr>
          <w:rFonts w:ascii="Calibri" w:eastAsia="Calibri" w:hAnsi="Calibri" w:cs="Calibri"/>
          <w:lang w:val="en-US"/>
        </w:rPr>
      </w:pPr>
      <w:r w:rsidRPr="00654A07">
        <w:rPr>
          <w:rFonts w:ascii="Calibri" w:eastAsia="Calibri" w:hAnsi="Calibri" w:cs="Calibri"/>
          <w:lang w:val="en-US"/>
        </w:rPr>
        <w:t>the purpose of the program and contributions of volunteers to the program during 202</w:t>
      </w:r>
      <w:r>
        <w:rPr>
          <w:rFonts w:ascii="Calibri" w:eastAsia="Calibri" w:hAnsi="Calibri" w:cs="Calibri"/>
          <w:lang w:val="en-US"/>
        </w:rPr>
        <w:t>3</w:t>
      </w:r>
      <w:r w:rsidRPr="00654A07">
        <w:rPr>
          <w:rFonts w:ascii="Calibri" w:eastAsia="Calibri" w:hAnsi="Calibri" w:cs="Calibri"/>
          <w:lang w:val="en-US"/>
        </w:rPr>
        <w:t>,</w:t>
      </w:r>
    </w:p>
    <w:p w14:paraId="79488B53" w14:textId="77777777" w:rsidR="008F1092" w:rsidRPr="00654A07" w:rsidRDefault="008F1092" w:rsidP="008F1092">
      <w:pPr>
        <w:numPr>
          <w:ilvl w:val="0"/>
          <w:numId w:val="7"/>
        </w:numPr>
        <w:spacing w:before="159" w:after="0"/>
        <w:jc w:val="both"/>
        <w:rPr>
          <w:rFonts w:ascii="Calibri" w:eastAsia="Calibri" w:hAnsi="Calibri" w:cs="Calibri"/>
          <w:lang w:val="en-US"/>
        </w:rPr>
      </w:pPr>
      <w:r w:rsidRPr="00654A07">
        <w:rPr>
          <w:rFonts w:ascii="Calibri" w:eastAsia="Calibri" w:hAnsi="Calibri" w:cs="Calibri"/>
          <w:lang w:val="en-US"/>
        </w:rPr>
        <w:t>the monitoring program conducted during 202</w:t>
      </w:r>
      <w:r>
        <w:rPr>
          <w:rFonts w:ascii="Calibri" w:eastAsia="Calibri" w:hAnsi="Calibri" w:cs="Calibri"/>
          <w:lang w:val="en-US"/>
        </w:rPr>
        <w:t>3</w:t>
      </w:r>
      <w:r w:rsidRPr="00654A07">
        <w:rPr>
          <w:rFonts w:ascii="Calibri" w:eastAsia="Calibri" w:hAnsi="Calibri" w:cs="Calibri"/>
          <w:lang w:val="en-US"/>
        </w:rPr>
        <w:t>,</w:t>
      </w:r>
    </w:p>
    <w:p w14:paraId="6F15DECB" w14:textId="77777777" w:rsidR="008F1092" w:rsidRPr="00654A07" w:rsidRDefault="008F1092" w:rsidP="008F1092">
      <w:pPr>
        <w:numPr>
          <w:ilvl w:val="0"/>
          <w:numId w:val="7"/>
        </w:numPr>
        <w:spacing w:before="159" w:after="0"/>
        <w:jc w:val="both"/>
        <w:rPr>
          <w:rFonts w:ascii="Calibri" w:eastAsia="Calibri" w:hAnsi="Calibri" w:cs="Calibri"/>
          <w:lang w:val="en-US"/>
        </w:rPr>
      </w:pPr>
      <w:r w:rsidRPr="00654A07">
        <w:rPr>
          <w:rFonts w:ascii="Calibri" w:eastAsia="Calibri" w:hAnsi="Calibri" w:cs="Calibri"/>
          <w:lang w:val="en-US"/>
        </w:rPr>
        <w:t xml:space="preserve">water quality objectives established by CLSS for the lake, and </w:t>
      </w:r>
    </w:p>
    <w:p w14:paraId="35110476" w14:textId="77777777" w:rsidR="008F1092" w:rsidRPr="00654A07" w:rsidRDefault="008F1092" w:rsidP="008F1092">
      <w:pPr>
        <w:numPr>
          <w:ilvl w:val="0"/>
          <w:numId w:val="7"/>
        </w:numPr>
        <w:spacing w:before="159" w:after="0"/>
        <w:jc w:val="both"/>
        <w:rPr>
          <w:rFonts w:ascii="Calibri" w:eastAsia="Calibri" w:hAnsi="Calibri" w:cs="Calibri"/>
          <w:lang w:val="en-US"/>
        </w:rPr>
      </w:pPr>
      <w:r w:rsidRPr="00654A07">
        <w:rPr>
          <w:rFonts w:ascii="Calibri" w:eastAsia="Calibri" w:hAnsi="Calibri" w:cs="Calibri"/>
          <w:lang w:val="en-US"/>
        </w:rPr>
        <w:t xml:space="preserve">the QA/QC program undertaken by CLSS.  </w:t>
      </w:r>
    </w:p>
    <w:p w14:paraId="68E5004D" w14:textId="77777777" w:rsidR="008F1092" w:rsidRPr="00654A07" w:rsidRDefault="008F1092" w:rsidP="008F1092">
      <w:pPr>
        <w:spacing w:before="159" w:after="0"/>
        <w:jc w:val="both"/>
        <w:rPr>
          <w:rFonts w:ascii="Calibri" w:eastAsia="Calibri" w:hAnsi="Calibri" w:cs="Calibri"/>
          <w:lang w:val="en-US"/>
        </w:rPr>
      </w:pPr>
      <w:r w:rsidRPr="00654A07">
        <w:rPr>
          <w:rFonts w:ascii="Calibri" w:eastAsia="Calibri" w:hAnsi="Calibri" w:cs="Calibri"/>
          <w:lang w:val="en-US"/>
        </w:rPr>
        <w:t xml:space="preserve">CLSS monitors both the water quality of Columbia Lake and the quantity of surface water entering and leaving the lake. The quantity of water flowing into and out of Columbia Lake is reported separately. </w:t>
      </w:r>
    </w:p>
    <w:p w14:paraId="34497738" w14:textId="717E0CEE" w:rsidR="008F1092" w:rsidRPr="00654A07" w:rsidRDefault="008F1092" w:rsidP="008F1092">
      <w:pPr>
        <w:rPr>
          <w:rFonts w:ascii="Calibri" w:eastAsia="Calibri" w:hAnsi="Calibri" w:cs="Times New Roman"/>
          <w:lang w:val="en-US"/>
        </w:rPr>
      </w:pPr>
      <w:r w:rsidRPr="00654A07">
        <w:rPr>
          <w:rFonts w:ascii="Calibri" w:eastAsia="Calibri" w:hAnsi="Calibri" w:cs="Times New Roman"/>
          <w:lang w:val="en-US"/>
        </w:rPr>
        <w:t xml:space="preserve">Initially, the water quality monitoring program of Columbia Lake was developed to respond to recommendations contained in the Columbia Lake Management Strategy (Urban Systems, 1997) that indicated a water quality and water level monitoring program should be implemented. In 2014, four water quality monitoring stations were established on the lake. </w:t>
      </w:r>
      <w:r>
        <w:rPr>
          <w:rFonts w:ascii="Calibri" w:eastAsia="Calibri" w:hAnsi="Calibri" w:cs="Times New Roman"/>
          <w:lang w:val="en-US"/>
        </w:rPr>
        <w:t>S</w:t>
      </w:r>
      <w:r w:rsidRPr="00654A07">
        <w:rPr>
          <w:rFonts w:ascii="Calibri" w:eastAsia="Calibri" w:hAnsi="Calibri" w:cs="Times New Roman"/>
          <w:lang w:val="en-US"/>
        </w:rPr>
        <w:t xml:space="preserve">ince 2014, the program has undergone several changes as more is learned about the lake and funds are available for the monitoring program. </w:t>
      </w:r>
      <w:r>
        <w:rPr>
          <w:rFonts w:ascii="Calibri" w:eastAsia="Calibri" w:hAnsi="Calibri" w:cs="Times New Roman"/>
          <w:lang w:val="en-US"/>
        </w:rPr>
        <w:t xml:space="preserve"> In particular</w:t>
      </w:r>
      <w:r w:rsidR="001D303D">
        <w:rPr>
          <w:rFonts w:ascii="Calibri" w:eastAsia="Calibri" w:hAnsi="Calibri" w:cs="Times New Roman"/>
          <w:lang w:val="en-US"/>
        </w:rPr>
        <w:t>,</w:t>
      </w:r>
      <w:r>
        <w:rPr>
          <w:rFonts w:ascii="Calibri" w:eastAsia="Calibri" w:hAnsi="Calibri" w:cs="Times New Roman"/>
          <w:lang w:val="en-US"/>
        </w:rPr>
        <w:t xml:space="preserve"> the water quality of four streams flowing into the lake have been monitored since 2020. </w:t>
      </w:r>
      <w:r w:rsidRPr="00654A07">
        <w:rPr>
          <w:rFonts w:ascii="Calibri" w:eastAsia="Calibri" w:hAnsi="Calibri" w:cs="Times New Roman"/>
          <w:lang w:val="en-US"/>
        </w:rPr>
        <w:t>Chronologically, these changes are summarized in Appendix A-</w:t>
      </w:r>
      <w:r>
        <w:rPr>
          <w:rFonts w:ascii="Calibri" w:eastAsia="Calibri" w:hAnsi="Calibri" w:cs="Times New Roman"/>
          <w:lang w:val="en-US"/>
        </w:rPr>
        <w:t>2 including those suggested by the revised Columbia Lake Management plan written in 2021. C</w:t>
      </w:r>
    </w:p>
    <w:p w14:paraId="016F72BE" w14:textId="77777777" w:rsidR="008F1092" w:rsidRPr="00654A07" w:rsidRDefault="008F1092" w:rsidP="008F1092">
      <w:pPr>
        <w:spacing w:before="159" w:after="0"/>
        <w:jc w:val="both"/>
        <w:rPr>
          <w:rFonts w:ascii="Calibri" w:eastAsia="Calibri" w:hAnsi="Calibri" w:cs="Times New Roman"/>
        </w:rPr>
      </w:pPr>
      <w:r>
        <w:rPr>
          <w:rFonts w:ascii="Calibri" w:eastAsia="Calibri" w:hAnsi="Calibri" w:cs="Times New Roman"/>
        </w:rPr>
        <w:t xml:space="preserve"> </w:t>
      </w:r>
    </w:p>
    <w:p w14:paraId="2B919CDF" w14:textId="77777777" w:rsidR="008F1092" w:rsidRPr="00654A07" w:rsidRDefault="008F1092" w:rsidP="008F1092">
      <w:pPr>
        <w:keepNext/>
        <w:keepLines/>
        <w:spacing w:before="40" w:after="0"/>
        <w:outlineLvl w:val="1"/>
        <w:rPr>
          <w:rFonts w:ascii="Calibri Light" w:eastAsia="Times New Roman" w:hAnsi="Calibri Light" w:cs="Times New Roman"/>
          <w:color w:val="2F5496"/>
          <w:sz w:val="26"/>
          <w:szCs w:val="26"/>
          <w:lang w:val="en-US"/>
        </w:rPr>
      </w:pPr>
      <w:r w:rsidRPr="00654A07">
        <w:rPr>
          <w:rFonts w:ascii="Calibri Light" w:eastAsia="Times New Roman" w:hAnsi="Calibri Light" w:cs="Times New Roman"/>
          <w:color w:val="2F5496"/>
          <w:sz w:val="26"/>
          <w:szCs w:val="26"/>
          <w:lang w:val="en-US"/>
        </w:rPr>
        <w:t xml:space="preserve">2.1 </w:t>
      </w:r>
      <w:r w:rsidRPr="00654A07">
        <w:rPr>
          <w:rFonts w:ascii="Calibri Light" w:eastAsia="Times New Roman" w:hAnsi="Calibri Light" w:cs="Times New Roman"/>
          <w:color w:val="2F5496"/>
          <w:sz w:val="26"/>
          <w:szCs w:val="26"/>
        </w:rPr>
        <w:t>Purpose</w:t>
      </w:r>
      <w:r w:rsidRPr="00654A07">
        <w:rPr>
          <w:rFonts w:ascii="Calibri Light" w:eastAsia="Times New Roman" w:hAnsi="Calibri Light" w:cs="Times New Roman"/>
          <w:color w:val="2F5496"/>
          <w:sz w:val="26"/>
          <w:szCs w:val="26"/>
          <w:lang w:val="en-US"/>
        </w:rPr>
        <w:t xml:space="preserve"> and Acknowledgements</w:t>
      </w:r>
    </w:p>
    <w:p w14:paraId="0C3BD32F" w14:textId="77777777" w:rsidR="008F1092" w:rsidRPr="00654A07" w:rsidRDefault="008F1092" w:rsidP="008F1092">
      <w:pPr>
        <w:spacing w:before="159" w:after="0"/>
        <w:ind w:left="1" w:hanging="1"/>
        <w:jc w:val="both"/>
        <w:rPr>
          <w:rFonts w:ascii="Calibri" w:eastAsia="Calibri" w:hAnsi="Calibri" w:cs="Calibri"/>
          <w:lang w:val="en-US"/>
        </w:rPr>
      </w:pPr>
      <w:r w:rsidRPr="00654A07">
        <w:rPr>
          <w:rFonts w:ascii="Calibri" w:eastAsia="Calibri" w:hAnsi="Calibri" w:cs="Calibri"/>
          <w:lang w:val="en-US"/>
        </w:rPr>
        <w:t>The</w:t>
      </w:r>
      <w:r w:rsidRPr="00654A07">
        <w:rPr>
          <w:rFonts w:ascii="Calibri" w:eastAsia="Calibri" w:hAnsi="Calibri" w:cs="Calibri"/>
          <w:spacing w:val="-11"/>
          <w:lang w:val="en-US"/>
        </w:rPr>
        <w:t xml:space="preserve"> </w:t>
      </w:r>
      <w:r w:rsidRPr="00654A07">
        <w:rPr>
          <w:rFonts w:ascii="Calibri" w:eastAsia="Calibri" w:hAnsi="Calibri" w:cs="Calibri"/>
          <w:lang w:val="en-US"/>
        </w:rPr>
        <w:t>purpose</w:t>
      </w:r>
      <w:r w:rsidRPr="00654A07">
        <w:rPr>
          <w:rFonts w:ascii="Calibri" w:eastAsia="Calibri" w:hAnsi="Calibri" w:cs="Calibri"/>
          <w:spacing w:val="-10"/>
          <w:lang w:val="en-US"/>
        </w:rPr>
        <w:t xml:space="preserve"> </w:t>
      </w:r>
      <w:r w:rsidRPr="00654A07">
        <w:rPr>
          <w:rFonts w:ascii="Calibri" w:eastAsia="Calibri" w:hAnsi="Calibri" w:cs="Calibri"/>
          <w:lang w:val="en-US"/>
        </w:rPr>
        <w:t>of</w:t>
      </w:r>
      <w:r w:rsidRPr="00654A07">
        <w:rPr>
          <w:rFonts w:ascii="Calibri" w:eastAsia="Calibri" w:hAnsi="Calibri" w:cs="Calibri"/>
          <w:spacing w:val="-11"/>
          <w:lang w:val="en-US"/>
        </w:rPr>
        <w:t xml:space="preserve"> </w:t>
      </w:r>
      <w:r w:rsidRPr="00654A07">
        <w:rPr>
          <w:rFonts w:ascii="Calibri" w:eastAsia="Calibri" w:hAnsi="Calibri" w:cs="Calibri"/>
          <w:lang w:val="en-US"/>
        </w:rPr>
        <w:t>the</w:t>
      </w:r>
      <w:r w:rsidRPr="00654A07">
        <w:rPr>
          <w:rFonts w:ascii="Calibri" w:eastAsia="Calibri" w:hAnsi="Calibri" w:cs="Calibri"/>
          <w:spacing w:val="-11"/>
          <w:lang w:val="en-US"/>
        </w:rPr>
        <w:t xml:space="preserve"> </w:t>
      </w:r>
      <w:r w:rsidRPr="00654A07">
        <w:rPr>
          <w:rFonts w:ascii="Calibri" w:eastAsia="Calibri" w:hAnsi="Calibri" w:cs="Calibri"/>
          <w:lang w:val="en-US"/>
        </w:rPr>
        <w:t>water</w:t>
      </w:r>
      <w:r w:rsidRPr="00654A07">
        <w:rPr>
          <w:rFonts w:ascii="Calibri" w:eastAsia="Calibri" w:hAnsi="Calibri" w:cs="Calibri"/>
          <w:spacing w:val="-10"/>
          <w:lang w:val="en-US"/>
        </w:rPr>
        <w:t xml:space="preserve"> </w:t>
      </w:r>
      <w:r w:rsidRPr="00654A07">
        <w:rPr>
          <w:rFonts w:ascii="Calibri" w:eastAsia="Calibri" w:hAnsi="Calibri" w:cs="Calibri"/>
          <w:lang w:val="en-US"/>
        </w:rPr>
        <w:t>quality</w:t>
      </w:r>
      <w:r w:rsidRPr="00654A07">
        <w:rPr>
          <w:rFonts w:ascii="Calibri" w:eastAsia="Calibri" w:hAnsi="Calibri" w:cs="Calibri"/>
          <w:spacing w:val="-9"/>
          <w:lang w:val="en-US"/>
        </w:rPr>
        <w:t xml:space="preserve"> </w:t>
      </w:r>
      <w:r w:rsidRPr="00654A07">
        <w:rPr>
          <w:rFonts w:ascii="Calibri" w:eastAsia="Calibri" w:hAnsi="Calibri" w:cs="Calibri"/>
          <w:lang w:val="en-US"/>
        </w:rPr>
        <w:t>monitoring</w:t>
      </w:r>
      <w:r w:rsidRPr="00654A07">
        <w:rPr>
          <w:rFonts w:ascii="Calibri" w:eastAsia="Calibri" w:hAnsi="Calibri" w:cs="Calibri"/>
          <w:spacing w:val="-11"/>
          <w:lang w:val="en-US"/>
        </w:rPr>
        <w:t xml:space="preserve"> </w:t>
      </w:r>
      <w:r w:rsidRPr="00654A07">
        <w:rPr>
          <w:rFonts w:ascii="Calibri" w:eastAsia="Calibri" w:hAnsi="Calibri" w:cs="Calibri"/>
          <w:lang w:val="en-US"/>
        </w:rPr>
        <w:t>program</w:t>
      </w:r>
      <w:r w:rsidRPr="00654A07">
        <w:rPr>
          <w:rFonts w:ascii="Calibri" w:eastAsia="Calibri" w:hAnsi="Calibri" w:cs="Calibri"/>
          <w:spacing w:val="-11"/>
          <w:lang w:val="en-US"/>
        </w:rPr>
        <w:t xml:space="preserve"> </w:t>
      </w:r>
      <w:r w:rsidRPr="00654A07">
        <w:rPr>
          <w:rFonts w:ascii="Calibri" w:eastAsia="Calibri" w:hAnsi="Calibri" w:cs="Calibri"/>
          <w:lang w:val="en-US"/>
        </w:rPr>
        <w:t>conducted</w:t>
      </w:r>
      <w:r w:rsidRPr="00654A07">
        <w:rPr>
          <w:rFonts w:ascii="Calibri" w:eastAsia="Calibri" w:hAnsi="Calibri" w:cs="Calibri"/>
          <w:spacing w:val="-11"/>
          <w:lang w:val="en-US"/>
        </w:rPr>
        <w:t xml:space="preserve"> </w:t>
      </w:r>
      <w:r w:rsidRPr="00654A07">
        <w:rPr>
          <w:rFonts w:ascii="Calibri" w:eastAsia="Calibri" w:hAnsi="Calibri" w:cs="Calibri"/>
          <w:lang w:val="en-US"/>
        </w:rPr>
        <w:t>by</w:t>
      </w:r>
      <w:r w:rsidRPr="00654A07">
        <w:rPr>
          <w:rFonts w:ascii="Calibri" w:eastAsia="Calibri" w:hAnsi="Calibri" w:cs="Calibri"/>
          <w:spacing w:val="-10"/>
          <w:lang w:val="en-US"/>
        </w:rPr>
        <w:t xml:space="preserve"> </w:t>
      </w:r>
      <w:r w:rsidRPr="00654A07">
        <w:rPr>
          <w:rFonts w:ascii="Calibri" w:eastAsia="Calibri" w:hAnsi="Calibri" w:cs="Calibri"/>
          <w:lang w:val="en-US"/>
        </w:rPr>
        <w:t>CLSS</w:t>
      </w:r>
      <w:r w:rsidRPr="00654A07">
        <w:rPr>
          <w:rFonts w:ascii="Calibri" w:eastAsia="Calibri" w:hAnsi="Calibri" w:cs="Calibri"/>
          <w:spacing w:val="-10"/>
          <w:lang w:val="en-US"/>
        </w:rPr>
        <w:t xml:space="preserve"> </w:t>
      </w:r>
      <w:r w:rsidRPr="00654A07">
        <w:rPr>
          <w:rFonts w:ascii="Calibri" w:eastAsia="Calibri" w:hAnsi="Calibri" w:cs="Calibri"/>
          <w:lang w:val="en-US"/>
        </w:rPr>
        <w:t>is</w:t>
      </w:r>
      <w:r w:rsidRPr="00654A07">
        <w:rPr>
          <w:rFonts w:ascii="Calibri" w:eastAsia="Calibri" w:hAnsi="Calibri" w:cs="Calibri"/>
          <w:spacing w:val="-11"/>
          <w:lang w:val="en-US"/>
        </w:rPr>
        <w:t xml:space="preserve"> </w:t>
      </w:r>
      <w:r w:rsidRPr="00654A07">
        <w:rPr>
          <w:rFonts w:ascii="Calibri" w:eastAsia="Calibri" w:hAnsi="Calibri" w:cs="Calibri"/>
          <w:lang w:val="en-US"/>
        </w:rPr>
        <w:t>to</w:t>
      </w:r>
      <w:r w:rsidRPr="00654A07">
        <w:rPr>
          <w:rFonts w:ascii="Calibri" w:eastAsia="Calibri" w:hAnsi="Calibri" w:cs="Calibri"/>
          <w:spacing w:val="-11"/>
          <w:lang w:val="en-US"/>
        </w:rPr>
        <w:t xml:space="preserve"> </w:t>
      </w:r>
      <w:r w:rsidRPr="00654A07">
        <w:rPr>
          <w:rFonts w:ascii="Calibri" w:eastAsia="Calibri" w:hAnsi="Calibri" w:cs="Calibri"/>
          <w:lang w:val="en-US"/>
        </w:rPr>
        <w:t>provide</w:t>
      </w:r>
      <w:r w:rsidRPr="00654A07">
        <w:rPr>
          <w:rFonts w:ascii="Calibri" w:eastAsia="Calibri" w:hAnsi="Calibri" w:cs="Calibri"/>
          <w:spacing w:val="-10"/>
          <w:lang w:val="en-US"/>
        </w:rPr>
        <w:t xml:space="preserve"> </w:t>
      </w:r>
      <w:r w:rsidRPr="00654A07">
        <w:rPr>
          <w:rFonts w:ascii="Calibri" w:eastAsia="Calibri" w:hAnsi="Calibri" w:cs="Calibri"/>
          <w:lang w:val="en-US"/>
        </w:rPr>
        <w:t>baseline</w:t>
      </w:r>
      <w:r w:rsidRPr="00654A07">
        <w:rPr>
          <w:rFonts w:ascii="Calibri" w:eastAsia="Calibri" w:hAnsi="Calibri" w:cs="Calibri"/>
          <w:spacing w:val="-11"/>
          <w:lang w:val="en-US"/>
        </w:rPr>
        <w:t xml:space="preserve"> </w:t>
      </w:r>
      <w:r w:rsidRPr="00654A07">
        <w:rPr>
          <w:rFonts w:ascii="Calibri" w:eastAsia="Calibri" w:hAnsi="Calibri" w:cs="Calibri"/>
          <w:lang w:val="en-US"/>
        </w:rPr>
        <w:t>water quality information against which the impacts of current and future activities on the lake and in the surrounding lands that drain into the lake can be identified. This activity helps to satisfy the CLSS mission statement:</w:t>
      </w:r>
    </w:p>
    <w:p w14:paraId="6E216B94" w14:textId="77777777" w:rsidR="008F1092" w:rsidRPr="00654A07" w:rsidRDefault="008F1092" w:rsidP="008F1092">
      <w:pPr>
        <w:numPr>
          <w:ilvl w:val="2"/>
          <w:numId w:val="8"/>
        </w:numPr>
        <w:tabs>
          <w:tab w:val="left" w:pos="821"/>
        </w:tabs>
        <w:spacing w:before="160" w:after="0"/>
        <w:jc w:val="both"/>
        <w:rPr>
          <w:rFonts w:ascii="Calibri" w:eastAsia="Calibri" w:hAnsi="Calibri" w:cs="Calibri"/>
          <w:lang w:val="en-US"/>
        </w:rPr>
      </w:pPr>
      <w:r w:rsidRPr="00654A07">
        <w:rPr>
          <w:rFonts w:ascii="Calibri" w:eastAsia="Calibri" w:hAnsi="Calibri" w:cs="Calibri"/>
          <w:lang w:val="en-US"/>
        </w:rPr>
        <w:t>To act as a citizen-based water stewardship group for Columbia</w:t>
      </w:r>
      <w:r w:rsidRPr="00654A07">
        <w:rPr>
          <w:rFonts w:ascii="Calibri" w:eastAsia="Calibri" w:hAnsi="Calibri" w:cs="Calibri"/>
          <w:spacing w:val="-32"/>
          <w:lang w:val="en-US"/>
        </w:rPr>
        <w:t xml:space="preserve"> </w:t>
      </w:r>
      <w:r w:rsidRPr="00654A07">
        <w:rPr>
          <w:rFonts w:ascii="Calibri" w:eastAsia="Calibri" w:hAnsi="Calibri" w:cs="Calibri"/>
          <w:lang w:val="en-US"/>
        </w:rPr>
        <w:t>Lake,</w:t>
      </w:r>
    </w:p>
    <w:p w14:paraId="1329097D" w14:textId="77777777" w:rsidR="008F1092" w:rsidRPr="00654A07" w:rsidRDefault="008F1092" w:rsidP="008F1092">
      <w:pPr>
        <w:numPr>
          <w:ilvl w:val="2"/>
          <w:numId w:val="8"/>
        </w:numPr>
        <w:tabs>
          <w:tab w:val="left" w:pos="821"/>
        </w:tabs>
        <w:spacing w:before="21" w:after="0"/>
        <w:jc w:val="both"/>
        <w:rPr>
          <w:rFonts w:ascii="Calibri" w:eastAsia="Calibri" w:hAnsi="Calibri" w:cs="Calibri"/>
          <w:lang w:val="en-US"/>
        </w:rPr>
      </w:pPr>
      <w:r w:rsidRPr="00654A07">
        <w:rPr>
          <w:rFonts w:ascii="Calibri" w:eastAsia="Calibri" w:hAnsi="Calibri" w:cs="Calibri"/>
          <w:lang w:val="en-US"/>
        </w:rPr>
        <w:t>To</w:t>
      </w:r>
      <w:r w:rsidRPr="00654A07">
        <w:rPr>
          <w:rFonts w:ascii="Calibri" w:eastAsia="Calibri" w:hAnsi="Calibri" w:cs="Calibri"/>
          <w:spacing w:val="-7"/>
          <w:lang w:val="en-US"/>
        </w:rPr>
        <w:t xml:space="preserve"> </w:t>
      </w:r>
      <w:r w:rsidRPr="00654A07">
        <w:rPr>
          <w:rFonts w:ascii="Calibri" w:eastAsia="Calibri" w:hAnsi="Calibri" w:cs="Calibri"/>
          <w:lang w:val="en-US"/>
        </w:rPr>
        <w:t>implement</w:t>
      </w:r>
      <w:r w:rsidRPr="00654A07">
        <w:rPr>
          <w:rFonts w:ascii="Calibri" w:eastAsia="Calibri" w:hAnsi="Calibri" w:cs="Calibri"/>
          <w:spacing w:val="-8"/>
          <w:lang w:val="en-US"/>
        </w:rPr>
        <w:t xml:space="preserve"> </w:t>
      </w:r>
      <w:r w:rsidRPr="00654A07">
        <w:rPr>
          <w:rFonts w:ascii="Calibri" w:eastAsia="Calibri" w:hAnsi="Calibri" w:cs="Calibri"/>
          <w:lang w:val="en-US"/>
        </w:rPr>
        <w:t>activities</w:t>
      </w:r>
      <w:r w:rsidRPr="00654A07">
        <w:rPr>
          <w:rFonts w:ascii="Calibri" w:eastAsia="Calibri" w:hAnsi="Calibri" w:cs="Calibri"/>
          <w:spacing w:val="-6"/>
          <w:lang w:val="en-US"/>
        </w:rPr>
        <w:t xml:space="preserve"> </w:t>
      </w:r>
      <w:r w:rsidRPr="00654A07">
        <w:rPr>
          <w:rFonts w:ascii="Calibri" w:eastAsia="Calibri" w:hAnsi="Calibri" w:cs="Calibri"/>
          <w:lang w:val="en-US"/>
        </w:rPr>
        <w:t>which</w:t>
      </w:r>
      <w:r w:rsidRPr="00654A07">
        <w:rPr>
          <w:rFonts w:ascii="Calibri" w:eastAsia="Calibri" w:hAnsi="Calibri" w:cs="Calibri"/>
          <w:spacing w:val="-6"/>
          <w:lang w:val="en-US"/>
        </w:rPr>
        <w:t xml:space="preserve"> </w:t>
      </w:r>
      <w:r w:rsidRPr="00654A07">
        <w:rPr>
          <w:rFonts w:ascii="Calibri" w:eastAsia="Calibri" w:hAnsi="Calibri" w:cs="Calibri"/>
          <w:lang w:val="en-US"/>
        </w:rPr>
        <w:t>monitor</w:t>
      </w:r>
      <w:r w:rsidRPr="00654A07">
        <w:rPr>
          <w:rFonts w:ascii="Calibri" w:eastAsia="Calibri" w:hAnsi="Calibri" w:cs="Calibri"/>
          <w:spacing w:val="-6"/>
          <w:lang w:val="en-US"/>
        </w:rPr>
        <w:t xml:space="preserve"> </w:t>
      </w:r>
      <w:r w:rsidRPr="00654A07">
        <w:rPr>
          <w:rFonts w:ascii="Calibri" w:eastAsia="Calibri" w:hAnsi="Calibri" w:cs="Calibri"/>
          <w:lang w:val="en-US"/>
        </w:rPr>
        <w:t>and</w:t>
      </w:r>
      <w:r w:rsidRPr="00654A07">
        <w:rPr>
          <w:rFonts w:ascii="Calibri" w:eastAsia="Calibri" w:hAnsi="Calibri" w:cs="Calibri"/>
          <w:spacing w:val="-7"/>
          <w:lang w:val="en-US"/>
        </w:rPr>
        <w:t xml:space="preserve"> </w:t>
      </w:r>
      <w:r w:rsidRPr="00654A07">
        <w:rPr>
          <w:rFonts w:ascii="Calibri" w:eastAsia="Calibri" w:hAnsi="Calibri" w:cs="Calibri"/>
          <w:lang w:val="en-US"/>
        </w:rPr>
        <w:t>help</w:t>
      </w:r>
      <w:r w:rsidRPr="00654A07">
        <w:rPr>
          <w:rFonts w:ascii="Calibri" w:eastAsia="Calibri" w:hAnsi="Calibri" w:cs="Calibri"/>
          <w:spacing w:val="-6"/>
          <w:lang w:val="en-US"/>
        </w:rPr>
        <w:t xml:space="preserve"> </w:t>
      </w:r>
      <w:r w:rsidRPr="00654A07">
        <w:rPr>
          <w:rFonts w:ascii="Calibri" w:eastAsia="Calibri" w:hAnsi="Calibri" w:cs="Calibri"/>
          <w:lang w:val="en-US"/>
        </w:rPr>
        <w:t>maintain</w:t>
      </w:r>
      <w:r w:rsidRPr="00654A07">
        <w:rPr>
          <w:rFonts w:ascii="Calibri" w:eastAsia="Calibri" w:hAnsi="Calibri" w:cs="Calibri"/>
          <w:spacing w:val="-6"/>
          <w:lang w:val="en-US"/>
        </w:rPr>
        <w:t xml:space="preserve"> </w:t>
      </w:r>
      <w:r w:rsidRPr="00654A07">
        <w:rPr>
          <w:rFonts w:ascii="Calibri" w:eastAsia="Calibri" w:hAnsi="Calibri" w:cs="Calibri"/>
          <w:lang w:val="en-US"/>
        </w:rPr>
        <w:t>the</w:t>
      </w:r>
      <w:r w:rsidRPr="00654A07">
        <w:rPr>
          <w:rFonts w:ascii="Calibri" w:eastAsia="Calibri" w:hAnsi="Calibri" w:cs="Calibri"/>
          <w:spacing w:val="-7"/>
          <w:lang w:val="en-US"/>
        </w:rPr>
        <w:t xml:space="preserve"> </w:t>
      </w:r>
      <w:r w:rsidRPr="00654A07">
        <w:rPr>
          <w:rFonts w:ascii="Calibri" w:eastAsia="Calibri" w:hAnsi="Calibri" w:cs="Calibri"/>
          <w:lang w:val="en-US"/>
        </w:rPr>
        <w:t>ecological</w:t>
      </w:r>
      <w:r w:rsidRPr="00654A07">
        <w:rPr>
          <w:rFonts w:ascii="Calibri" w:eastAsia="Calibri" w:hAnsi="Calibri" w:cs="Calibri"/>
          <w:spacing w:val="-8"/>
          <w:lang w:val="en-US"/>
        </w:rPr>
        <w:t xml:space="preserve"> </w:t>
      </w:r>
      <w:r w:rsidRPr="00654A07">
        <w:rPr>
          <w:rFonts w:ascii="Calibri" w:eastAsia="Calibri" w:hAnsi="Calibri" w:cs="Calibri"/>
          <w:lang w:val="en-US"/>
        </w:rPr>
        <w:t>health</w:t>
      </w:r>
      <w:r w:rsidRPr="00654A07">
        <w:rPr>
          <w:rFonts w:ascii="Calibri" w:eastAsia="Calibri" w:hAnsi="Calibri" w:cs="Calibri"/>
          <w:spacing w:val="-5"/>
          <w:lang w:val="en-US"/>
        </w:rPr>
        <w:t xml:space="preserve"> </w:t>
      </w:r>
      <w:r w:rsidRPr="00654A07">
        <w:rPr>
          <w:rFonts w:ascii="Calibri" w:eastAsia="Calibri" w:hAnsi="Calibri" w:cs="Calibri"/>
          <w:lang w:val="en-US"/>
        </w:rPr>
        <w:t>of</w:t>
      </w:r>
      <w:r w:rsidRPr="00654A07">
        <w:rPr>
          <w:rFonts w:ascii="Calibri" w:eastAsia="Calibri" w:hAnsi="Calibri" w:cs="Calibri"/>
          <w:spacing w:val="-7"/>
          <w:lang w:val="en-US"/>
        </w:rPr>
        <w:t xml:space="preserve"> </w:t>
      </w:r>
      <w:r w:rsidRPr="00654A07">
        <w:rPr>
          <w:rFonts w:ascii="Calibri" w:eastAsia="Calibri" w:hAnsi="Calibri" w:cs="Calibri"/>
          <w:lang w:val="en-US"/>
        </w:rPr>
        <w:t>Columbia</w:t>
      </w:r>
      <w:r w:rsidRPr="00654A07">
        <w:rPr>
          <w:rFonts w:ascii="Calibri" w:eastAsia="Calibri" w:hAnsi="Calibri" w:cs="Calibri"/>
          <w:spacing w:val="-6"/>
          <w:lang w:val="en-US"/>
        </w:rPr>
        <w:t xml:space="preserve"> </w:t>
      </w:r>
      <w:r w:rsidRPr="00654A07">
        <w:rPr>
          <w:rFonts w:ascii="Calibri" w:eastAsia="Calibri" w:hAnsi="Calibri" w:cs="Calibri"/>
          <w:lang w:val="en-US"/>
        </w:rPr>
        <w:t>Lake, and</w:t>
      </w:r>
    </w:p>
    <w:p w14:paraId="285DADE5" w14:textId="77777777" w:rsidR="008F1092" w:rsidRPr="00654A07" w:rsidRDefault="008F1092" w:rsidP="008F1092">
      <w:pPr>
        <w:numPr>
          <w:ilvl w:val="2"/>
          <w:numId w:val="8"/>
        </w:numPr>
        <w:tabs>
          <w:tab w:val="left" w:pos="821"/>
        </w:tabs>
        <w:spacing w:before="21" w:after="0"/>
        <w:jc w:val="both"/>
        <w:rPr>
          <w:rFonts w:ascii="Calibri" w:eastAsia="Calibri" w:hAnsi="Calibri" w:cs="Calibri"/>
          <w:lang w:val="en-US"/>
        </w:rPr>
      </w:pPr>
      <w:r w:rsidRPr="00654A07">
        <w:rPr>
          <w:rFonts w:ascii="Calibri" w:eastAsia="Calibri" w:hAnsi="Calibri" w:cs="Calibri"/>
          <w:lang w:val="en-US"/>
        </w:rPr>
        <w:t>To</w:t>
      </w:r>
      <w:r w:rsidRPr="00654A07">
        <w:rPr>
          <w:rFonts w:ascii="Calibri" w:eastAsia="Calibri" w:hAnsi="Calibri" w:cs="Calibri"/>
          <w:spacing w:val="-3"/>
          <w:lang w:val="en-US"/>
        </w:rPr>
        <w:t xml:space="preserve"> </w:t>
      </w:r>
      <w:r w:rsidRPr="00654A07">
        <w:rPr>
          <w:rFonts w:ascii="Calibri" w:eastAsia="Calibri" w:hAnsi="Calibri" w:cs="Calibri"/>
          <w:lang w:val="en-US"/>
        </w:rPr>
        <w:t>communicate</w:t>
      </w:r>
      <w:r w:rsidRPr="00654A07">
        <w:rPr>
          <w:rFonts w:ascii="Calibri" w:eastAsia="Calibri" w:hAnsi="Calibri" w:cs="Calibri"/>
          <w:spacing w:val="-4"/>
          <w:lang w:val="en-US"/>
        </w:rPr>
        <w:t xml:space="preserve"> </w:t>
      </w:r>
      <w:r w:rsidRPr="00654A07">
        <w:rPr>
          <w:rFonts w:ascii="Calibri" w:eastAsia="Calibri" w:hAnsi="Calibri" w:cs="Calibri"/>
          <w:lang w:val="en-US"/>
        </w:rPr>
        <w:t>and</w:t>
      </w:r>
      <w:r w:rsidRPr="00654A07">
        <w:rPr>
          <w:rFonts w:ascii="Calibri" w:eastAsia="Calibri" w:hAnsi="Calibri" w:cs="Calibri"/>
          <w:spacing w:val="-3"/>
          <w:lang w:val="en-US"/>
        </w:rPr>
        <w:t xml:space="preserve"> </w:t>
      </w:r>
      <w:r w:rsidRPr="00654A07">
        <w:rPr>
          <w:rFonts w:ascii="Calibri" w:eastAsia="Calibri" w:hAnsi="Calibri" w:cs="Calibri"/>
          <w:lang w:val="en-US"/>
        </w:rPr>
        <w:t>network</w:t>
      </w:r>
      <w:r w:rsidRPr="00654A07">
        <w:rPr>
          <w:rFonts w:ascii="Calibri" w:eastAsia="Calibri" w:hAnsi="Calibri" w:cs="Calibri"/>
          <w:spacing w:val="-4"/>
          <w:lang w:val="en-US"/>
        </w:rPr>
        <w:t xml:space="preserve"> </w:t>
      </w:r>
      <w:r w:rsidRPr="00654A07">
        <w:rPr>
          <w:rFonts w:ascii="Calibri" w:eastAsia="Calibri" w:hAnsi="Calibri" w:cs="Calibri"/>
          <w:lang w:val="en-US"/>
        </w:rPr>
        <w:t>with</w:t>
      </w:r>
      <w:r w:rsidRPr="00654A07">
        <w:rPr>
          <w:rFonts w:ascii="Calibri" w:eastAsia="Calibri" w:hAnsi="Calibri" w:cs="Calibri"/>
          <w:spacing w:val="-3"/>
          <w:lang w:val="en-US"/>
        </w:rPr>
        <w:t xml:space="preserve"> </w:t>
      </w:r>
      <w:r w:rsidRPr="00654A07">
        <w:rPr>
          <w:rFonts w:ascii="Calibri" w:eastAsia="Calibri" w:hAnsi="Calibri" w:cs="Calibri"/>
          <w:lang w:val="en-US"/>
        </w:rPr>
        <w:t>others,</w:t>
      </w:r>
      <w:r w:rsidRPr="00654A07">
        <w:rPr>
          <w:rFonts w:ascii="Calibri" w:eastAsia="Calibri" w:hAnsi="Calibri" w:cs="Calibri"/>
          <w:spacing w:val="-4"/>
          <w:lang w:val="en-US"/>
        </w:rPr>
        <w:t xml:space="preserve"> </w:t>
      </w:r>
      <w:r w:rsidRPr="00654A07">
        <w:rPr>
          <w:rFonts w:ascii="Calibri" w:eastAsia="Calibri" w:hAnsi="Calibri" w:cs="Calibri"/>
          <w:lang w:val="en-US"/>
        </w:rPr>
        <w:t>as</w:t>
      </w:r>
      <w:r w:rsidRPr="00654A07">
        <w:rPr>
          <w:rFonts w:ascii="Calibri" w:eastAsia="Calibri" w:hAnsi="Calibri" w:cs="Calibri"/>
          <w:spacing w:val="-4"/>
          <w:lang w:val="en-US"/>
        </w:rPr>
        <w:t xml:space="preserve"> </w:t>
      </w:r>
      <w:r w:rsidRPr="00654A07">
        <w:rPr>
          <w:rFonts w:ascii="Calibri" w:eastAsia="Calibri" w:hAnsi="Calibri" w:cs="Calibri"/>
          <w:lang w:val="en-US"/>
        </w:rPr>
        <w:t>required,</w:t>
      </w:r>
      <w:r w:rsidRPr="00654A07">
        <w:rPr>
          <w:rFonts w:ascii="Calibri" w:eastAsia="Calibri" w:hAnsi="Calibri" w:cs="Calibri"/>
          <w:spacing w:val="-4"/>
          <w:lang w:val="en-US"/>
        </w:rPr>
        <w:t xml:space="preserve"> </w:t>
      </w:r>
      <w:r w:rsidRPr="00654A07">
        <w:rPr>
          <w:rFonts w:ascii="Calibri" w:eastAsia="Calibri" w:hAnsi="Calibri" w:cs="Calibri"/>
          <w:lang w:val="en-US"/>
        </w:rPr>
        <w:t>to</w:t>
      </w:r>
      <w:r w:rsidRPr="00654A07">
        <w:rPr>
          <w:rFonts w:ascii="Calibri" w:eastAsia="Calibri" w:hAnsi="Calibri" w:cs="Calibri"/>
          <w:spacing w:val="-3"/>
          <w:lang w:val="en-US"/>
        </w:rPr>
        <w:t xml:space="preserve"> </w:t>
      </w:r>
      <w:r w:rsidRPr="00654A07">
        <w:rPr>
          <w:rFonts w:ascii="Calibri" w:eastAsia="Calibri" w:hAnsi="Calibri" w:cs="Calibri"/>
          <w:lang w:val="en-US"/>
        </w:rPr>
        <w:t>achieve</w:t>
      </w:r>
      <w:r w:rsidRPr="00654A07">
        <w:rPr>
          <w:rFonts w:ascii="Calibri" w:eastAsia="Calibri" w:hAnsi="Calibri" w:cs="Calibri"/>
          <w:spacing w:val="-3"/>
          <w:lang w:val="en-US"/>
        </w:rPr>
        <w:t xml:space="preserve"> </w:t>
      </w:r>
      <w:r w:rsidRPr="00654A07">
        <w:rPr>
          <w:rFonts w:ascii="Calibri" w:eastAsia="Calibri" w:hAnsi="Calibri" w:cs="Calibri"/>
          <w:lang w:val="en-US"/>
        </w:rPr>
        <w:t>these</w:t>
      </w:r>
      <w:r w:rsidRPr="00654A07">
        <w:rPr>
          <w:rFonts w:ascii="Calibri" w:eastAsia="Calibri" w:hAnsi="Calibri" w:cs="Calibri"/>
          <w:spacing w:val="-4"/>
          <w:lang w:val="en-US"/>
        </w:rPr>
        <w:t xml:space="preserve"> </w:t>
      </w:r>
      <w:r w:rsidRPr="00654A07">
        <w:rPr>
          <w:rFonts w:ascii="Calibri" w:eastAsia="Calibri" w:hAnsi="Calibri" w:cs="Calibri"/>
          <w:lang w:val="en-US"/>
        </w:rPr>
        <w:t>goals.</w:t>
      </w:r>
    </w:p>
    <w:p w14:paraId="2CE4E77C" w14:textId="37E5A0C1" w:rsidR="008F1092" w:rsidRPr="00654A07" w:rsidRDefault="008F1092" w:rsidP="008F1092">
      <w:pPr>
        <w:spacing w:before="159" w:after="0"/>
        <w:jc w:val="both"/>
        <w:rPr>
          <w:rFonts w:ascii="Calibri" w:eastAsia="Calibri" w:hAnsi="Calibri" w:cs="Calibri"/>
          <w:lang w:val="en-US"/>
        </w:rPr>
      </w:pPr>
      <w:r w:rsidRPr="00654A07">
        <w:rPr>
          <w:rFonts w:ascii="Calibri" w:eastAsia="Calibri" w:hAnsi="Calibri" w:cs="Calibri"/>
          <w:lang w:val="en-US"/>
        </w:rPr>
        <w:t>The CLSS</w:t>
      </w:r>
      <w:r w:rsidRPr="00654A07">
        <w:rPr>
          <w:rFonts w:ascii="Calibri" w:eastAsia="Calibri" w:hAnsi="Calibri" w:cs="Calibri"/>
          <w:spacing w:val="-11"/>
          <w:lang w:val="en-US"/>
        </w:rPr>
        <w:t xml:space="preserve"> </w:t>
      </w:r>
      <w:r w:rsidRPr="00654A07">
        <w:rPr>
          <w:rFonts w:ascii="Calibri" w:eastAsia="Calibri" w:hAnsi="Calibri" w:cs="Calibri"/>
          <w:lang w:val="en-US"/>
        </w:rPr>
        <w:t>water</w:t>
      </w:r>
      <w:r w:rsidRPr="00654A07">
        <w:rPr>
          <w:rFonts w:ascii="Calibri" w:eastAsia="Calibri" w:hAnsi="Calibri" w:cs="Calibri"/>
          <w:spacing w:val="-11"/>
          <w:lang w:val="en-US"/>
        </w:rPr>
        <w:t xml:space="preserve"> </w:t>
      </w:r>
      <w:r w:rsidRPr="00654A07">
        <w:rPr>
          <w:rFonts w:ascii="Calibri" w:eastAsia="Calibri" w:hAnsi="Calibri" w:cs="Calibri"/>
          <w:lang w:val="en-US"/>
        </w:rPr>
        <w:t>quality</w:t>
      </w:r>
      <w:r w:rsidRPr="00654A07">
        <w:rPr>
          <w:rFonts w:ascii="Calibri" w:eastAsia="Calibri" w:hAnsi="Calibri" w:cs="Calibri"/>
          <w:spacing w:val="-11"/>
          <w:lang w:val="en-US"/>
        </w:rPr>
        <w:t xml:space="preserve"> </w:t>
      </w:r>
      <w:r w:rsidRPr="00654A07">
        <w:rPr>
          <w:rFonts w:ascii="Calibri" w:eastAsia="Calibri" w:hAnsi="Calibri" w:cs="Calibri"/>
          <w:lang w:val="en-US"/>
        </w:rPr>
        <w:t>program</w:t>
      </w:r>
      <w:r w:rsidRPr="00654A07">
        <w:rPr>
          <w:rFonts w:ascii="Calibri" w:eastAsia="Calibri" w:hAnsi="Calibri" w:cs="Calibri"/>
          <w:spacing w:val="-11"/>
          <w:lang w:val="en-US"/>
        </w:rPr>
        <w:t xml:space="preserve"> </w:t>
      </w:r>
      <w:r w:rsidRPr="00654A07">
        <w:rPr>
          <w:rFonts w:ascii="Calibri" w:eastAsia="Calibri" w:hAnsi="Calibri" w:cs="Calibri"/>
          <w:lang w:val="en-US"/>
        </w:rPr>
        <w:t>is</w:t>
      </w:r>
      <w:r w:rsidR="007572A4">
        <w:rPr>
          <w:rFonts w:ascii="Calibri" w:eastAsia="Calibri" w:hAnsi="Calibri" w:cs="Calibri"/>
          <w:lang w:val="en-US"/>
        </w:rPr>
        <w:t xml:space="preserve"> </w:t>
      </w:r>
      <w:r w:rsidRPr="00654A07">
        <w:rPr>
          <w:rFonts w:ascii="Calibri" w:eastAsia="Calibri" w:hAnsi="Calibri" w:cs="Calibri"/>
          <w:lang w:val="en-US"/>
        </w:rPr>
        <w:t>administered,</w:t>
      </w:r>
      <w:r w:rsidRPr="00654A07">
        <w:rPr>
          <w:rFonts w:ascii="Calibri" w:eastAsia="Calibri" w:hAnsi="Calibri" w:cs="Calibri"/>
          <w:spacing w:val="-11"/>
          <w:lang w:val="en-US"/>
        </w:rPr>
        <w:t xml:space="preserve"> </w:t>
      </w:r>
      <w:r w:rsidR="00C9026C" w:rsidRPr="00654A07">
        <w:rPr>
          <w:rFonts w:ascii="Calibri" w:eastAsia="Calibri" w:hAnsi="Calibri" w:cs="Calibri"/>
          <w:lang w:val="en-US"/>
        </w:rPr>
        <w:t>implemented,</w:t>
      </w:r>
      <w:r w:rsidRPr="00654A07">
        <w:rPr>
          <w:rFonts w:ascii="Calibri" w:eastAsia="Calibri" w:hAnsi="Calibri" w:cs="Calibri"/>
          <w:spacing w:val="-11"/>
          <w:lang w:val="en-US"/>
        </w:rPr>
        <w:t xml:space="preserve"> </w:t>
      </w:r>
      <w:r w:rsidRPr="00654A07">
        <w:rPr>
          <w:rFonts w:ascii="Calibri" w:eastAsia="Calibri" w:hAnsi="Calibri" w:cs="Calibri"/>
          <w:lang w:val="en-US"/>
        </w:rPr>
        <w:t>and</w:t>
      </w:r>
      <w:r w:rsidRPr="00654A07">
        <w:rPr>
          <w:rFonts w:ascii="Calibri" w:eastAsia="Calibri" w:hAnsi="Calibri" w:cs="Calibri"/>
          <w:spacing w:val="-11"/>
          <w:lang w:val="en-US"/>
        </w:rPr>
        <w:t xml:space="preserve"> </w:t>
      </w:r>
      <w:r w:rsidRPr="00654A07">
        <w:rPr>
          <w:rFonts w:ascii="Calibri" w:eastAsia="Calibri" w:hAnsi="Calibri" w:cs="Calibri"/>
          <w:lang w:val="en-US"/>
        </w:rPr>
        <w:t xml:space="preserve">interpreted </w:t>
      </w:r>
      <w:r w:rsidR="00C9026C">
        <w:rPr>
          <w:rFonts w:ascii="Calibri" w:eastAsia="Calibri" w:hAnsi="Calibri" w:cs="Calibri"/>
          <w:lang w:val="en-US"/>
        </w:rPr>
        <w:t>by CLSS staff and volunteers</w:t>
      </w:r>
      <w:r w:rsidRPr="00654A07">
        <w:rPr>
          <w:rFonts w:ascii="Calibri" w:eastAsia="Calibri" w:hAnsi="Calibri" w:cs="Calibri"/>
          <w:lang w:val="en-US"/>
        </w:rPr>
        <w:t>.</w:t>
      </w:r>
      <w:r w:rsidRPr="00654A07">
        <w:rPr>
          <w:rFonts w:ascii="Calibri" w:eastAsia="Calibri" w:hAnsi="Calibri" w:cs="Calibri"/>
          <w:spacing w:val="28"/>
          <w:lang w:val="en-US"/>
        </w:rPr>
        <w:t xml:space="preserve"> In </w:t>
      </w:r>
      <w:r w:rsidRPr="00654A07">
        <w:rPr>
          <w:rFonts w:ascii="Calibri" w:eastAsia="Calibri" w:hAnsi="Calibri" w:cs="Calibri"/>
          <w:lang w:val="en-US"/>
        </w:rPr>
        <w:t>202</w:t>
      </w:r>
      <w:r>
        <w:rPr>
          <w:rFonts w:ascii="Calibri" w:eastAsia="Calibri" w:hAnsi="Calibri" w:cs="Calibri"/>
          <w:lang w:val="en-US"/>
        </w:rPr>
        <w:t>3</w:t>
      </w:r>
      <w:r w:rsidRPr="00654A07">
        <w:rPr>
          <w:rFonts w:ascii="Calibri" w:eastAsia="Calibri" w:hAnsi="Calibri" w:cs="Calibri"/>
          <w:lang w:val="en-US"/>
        </w:rPr>
        <w:t>,</w:t>
      </w:r>
      <w:r w:rsidRPr="00654A07">
        <w:rPr>
          <w:rFonts w:ascii="Calibri" w:eastAsia="Calibri" w:hAnsi="Calibri" w:cs="Calibri"/>
          <w:spacing w:val="-5"/>
          <w:lang w:val="en-US"/>
        </w:rPr>
        <w:t xml:space="preserve"> </w:t>
      </w:r>
      <w:r w:rsidRPr="00654A07">
        <w:rPr>
          <w:rFonts w:ascii="Calibri" w:eastAsia="Calibri" w:hAnsi="Calibri" w:cs="Calibri"/>
          <w:lang w:val="en-US"/>
        </w:rPr>
        <w:t>the</w:t>
      </w:r>
      <w:r w:rsidRPr="00654A07">
        <w:rPr>
          <w:rFonts w:ascii="Calibri" w:eastAsia="Calibri" w:hAnsi="Calibri" w:cs="Calibri"/>
          <w:spacing w:val="-4"/>
          <w:lang w:val="en-US"/>
        </w:rPr>
        <w:t xml:space="preserve"> </w:t>
      </w:r>
      <w:r w:rsidRPr="00654A07">
        <w:rPr>
          <w:rFonts w:ascii="Calibri" w:eastAsia="Calibri" w:hAnsi="Calibri" w:cs="Calibri"/>
          <w:lang w:val="en-US"/>
        </w:rPr>
        <w:t>following</w:t>
      </w:r>
      <w:r w:rsidRPr="00654A07">
        <w:rPr>
          <w:rFonts w:ascii="Calibri" w:eastAsia="Calibri" w:hAnsi="Calibri" w:cs="Calibri"/>
          <w:spacing w:val="-5"/>
          <w:lang w:val="en-US"/>
        </w:rPr>
        <w:t xml:space="preserve"> </w:t>
      </w:r>
      <w:r w:rsidRPr="00654A07">
        <w:rPr>
          <w:rFonts w:ascii="Calibri" w:eastAsia="Calibri" w:hAnsi="Calibri" w:cs="Calibri"/>
          <w:lang w:val="en-US"/>
        </w:rPr>
        <w:t>volunteers</w:t>
      </w:r>
      <w:r w:rsidRPr="00654A07">
        <w:rPr>
          <w:rFonts w:ascii="Calibri" w:eastAsia="Calibri" w:hAnsi="Calibri" w:cs="Calibri"/>
          <w:spacing w:val="-5"/>
          <w:lang w:val="en-US"/>
        </w:rPr>
        <w:t xml:space="preserve"> </w:t>
      </w:r>
      <w:r w:rsidRPr="00654A07">
        <w:rPr>
          <w:rFonts w:ascii="Calibri" w:eastAsia="Calibri" w:hAnsi="Calibri" w:cs="Calibri"/>
          <w:spacing w:val="-4"/>
          <w:lang w:val="en-US"/>
        </w:rPr>
        <w:t>c</w:t>
      </w:r>
      <w:r w:rsidRPr="00654A07">
        <w:rPr>
          <w:rFonts w:ascii="Calibri" w:eastAsia="Calibri" w:hAnsi="Calibri" w:cs="Calibri"/>
          <w:lang w:val="en-US"/>
        </w:rPr>
        <w:t>ontributed to the water quality monitoring program:</w:t>
      </w:r>
    </w:p>
    <w:p w14:paraId="649149D9" w14:textId="77777777" w:rsidR="008F1092" w:rsidRPr="00654A07" w:rsidRDefault="008F1092" w:rsidP="008F1092">
      <w:pPr>
        <w:spacing w:before="159" w:after="0"/>
        <w:jc w:val="both"/>
        <w:rPr>
          <w:rFonts w:ascii="Calibri" w:eastAsia="Calibri" w:hAnsi="Calibri" w:cs="Calibri"/>
          <w:lang w:val="en-US"/>
        </w:rPr>
      </w:pPr>
      <w:r w:rsidRPr="00654A07">
        <w:rPr>
          <w:rFonts w:ascii="Calibri" w:eastAsia="Calibri" w:hAnsi="Calibri" w:cs="Calibri"/>
          <w:lang w:val="en-US"/>
        </w:rPr>
        <w:t xml:space="preserve"> </w:t>
      </w:r>
    </w:p>
    <w:p w14:paraId="6BD13280" w14:textId="6722CE81" w:rsidR="008F1092" w:rsidRPr="00654A07" w:rsidRDefault="008F1092" w:rsidP="008F1092">
      <w:pPr>
        <w:numPr>
          <w:ilvl w:val="0"/>
          <w:numId w:val="9"/>
        </w:numPr>
        <w:tabs>
          <w:tab w:val="left" w:pos="821"/>
          <w:tab w:val="left" w:pos="3700"/>
        </w:tabs>
        <w:spacing w:after="0"/>
        <w:contextualSpacing/>
        <w:jc w:val="both"/>
        <w:rPr>
          <w:rFonts w:ascii="Calibri" w:eastAsia="Calibri" w:hAnsi="Calibri" w:cs="Calibri"/>
          <w:lang w:val="en-US"/>
        </w:rPr>
      </w:pPr>
      <w:r w:rsidRPr="00654A07">
        <w:rPr>
          <w:rFonts w:ascii="Calibri" w:eastAsia="Calibri" w:hAnsi="Calibri" w:cs="Calibri"/>
          <w:lang w:val="en-US"/>
        </w:rPr>
        <w:t>Ed</w:t>
      </w:r>
      <w:r w:rsidRPr="00654A07">
        <w:rPr>
          <w:rFonts w:ascii="Calibri" w:eastAsia="Calibri" w:hAnsi="Calibri" w:cs="Calibri"/>
          <w:spacing w:val="-2"/>
          <w:lang w:val="en-US"/>
        </w:rPr>
        <w:t xml:space="preserve"> </w:t>
      </w:r>
      <w:r w:rsidRPr="00654A07">
        <w:rPr>
          <w:rFonts w:ascii="Calibri" w:eastAsia="Calibri" w:hAnsi="Calibri" w:cs="Calibri"/>
          <w:lang w:val="en-US"/>
        </w:rPr>
        <w:t>Gillmor</w:t>
      </w:r>
      <w:r w:rsidRPr="00654A07">
        <w:rPr>
          <w:rFonts w:ascii="Calibri" w:eastAsia="Calibri" w:hAnsi="Calibri" w:cs="Calibri"/>
          <w:lang w:val="en-US"/>
        </w:rPr>
        <w:tab/>
      </w:r>
      <w:r w:rsidRPr="00654A07">
        <w:rPr>
          <w:rFonts w:ascii="Calibri" w:eastAsia="Calibri" w:hAnsi="Calibri" w:cs="Calibri"/>
          <w:lang w:val="en-US"/>
        </w:rPr>
        <w:tab/>
        <w:t xml:space="preserve">- </w:t>
      </w:r>
      <w:r w:rsidR="00F41125">
        <w:rPr>
          <w:rFonts w:ascii="Calibri" w:eastAsia="Calibri" w:hAnsi="Calibri" w:cs="Calibri"/>
          <w:lang w:val="en-US"/>
        </w:rPr>
        <w:t xml:space="preserve">lake </w:t>
      </w:r>
      <w:r w:rsidRPr="00654A07">
        <w:rPr>
          <w:rFonts w:ascii="Calibri" w:eastAsia="Calibri" w:hAnsi="Calibri" w:cs="Calibri"/>
          <w:lang w:val="en-US"/>
        </w:rPr>
        <w:t xml:space="preserve">monitoring in late May </w:t>
      </w:r>
      <w:r>
        <w:rPr>
          <w:rFonts w:ascii="Calibri" w:eastAsia="Calibri" w:hAnsi="Calibri" w:cs="Calibri"/>
          <w:lang w:val="en-US"/>
        </w:rPr>
        <w:t>and June</w:t>
      </w:r>
    </w:p>
    <w:p w14:paraId="29D70AB0" w14:textId="77777777" w:rsidR="00BC6476" w:rsidRDefault="008F1092" w:rsidP="00F41125">
      <w:pPr>
        <w:numPr>
          <w:ilvl w:val="0"/>
          <w:numId w:val="9"/>
        </w:numPr>
        <w:tabs>
          <w:tab w:val="left" w:pos="821"/>
          <w:tab w:val="left" w:pos="3749"/>
        </w:tabs>
        <w:spacing w:after="0"/>
        <w:contextualSpacing/>
        <w:jc w:val="both"/>
        <w:rPr>
          <w:rFonts w:ascii="Calibri" w:eastAsia="Calibri" w:hAnsi="Calibri" w:cs="Calibri"/>
          <w:lang w:val="en-US"/>
        </w:rPr>
      </w:pPr>
      <w:r w:rsidRPr="00654A07">
        <w:rPr>
          <w:rFonts w:ascii="Calibri" w:eastAsia="Calibri" w:hAnsi="Calibri" w:cs="Calibri"/>
          <w:lang w:val="en-US"/>
        </w:rPr>
        <w:t>Garry</w:t>
      </w:r>
      <w:r w:rsidRPr="00654A07">
        <w:rPr>
          <w:rFonts w:ascii="Calibri" w:eastAsia="Calibri" w:hAnsi="Calibri" w:cs="Calibri"/>
          <w:spacing w:val="-2"/>
          <w:lang w:val="en-US"/>
        </w:rPr>
        <w:t xml:space="preserve"> </w:t>
      </w:r>
      <w:r w:rsidRPr="00654A07">
        <w:rPr>
          <w:rFonts w:ascii="Calibri" w:eastAsia="Calibri" w:hAnsi="Calibri" w:cs="Calibri"/>
          <w:lang w:val="en-US"/>
        </w:rPr>
        <w:t>Gray</w:t>
      </w:r>
      <w:r w:rsidRPr="00654A07">
        <w:rPr>
          <w:rFonts w:ascii="Calibri" w:eastAsia="Calibri" w:hAnsi="Calibri" w:cs="Calibri"/>
          <w:lang w:val="en-US"/>
        </w:rPr>
        <w:tab/>
      </w:r>
      <w:r w:rsidRPr="00654A07">
        <w:rPr>
          <w:rFonts w:ascii="Calibri" w:eastAsia="Calibri" w:hAnsi="Calibri" w:cs="Calibri"/>
          <w:lang w:val="en-US"/>
        </w:rPr>
        <w:tab/>
        <w:t xml:space="preserve">- </w:t>
      </w:r>
      <w:r w:rsidR="00F41125">
        <w:rPr>
          <w:rFonts w:ascii="Calibri" w:eastAsia="Calibri" w:hAnsi="Calibri" w:cs="Calibri"/>
          <w:lang w:val="en-US"/>
        </w:rPr>
        <w:t xml:space="preserve">lake </w:t>
      </w:r>
      <w:r w:rsidRPr="00654A07">
        <w:rPr>
          <w:rFonts w:ascii="Calibri" w:eastAsia="Calibri" w:hAnsi="Calibri" w:cs="Calibri"/>
          <w:lang w:val="en-US"/>
        </w:rPr>
        <w:t>monitoring in</w:t>
      </w:r>
      <w:r w:rsidRPr="00654A07">
        <w:rPr>
          <w:rFonts w:ascii="Calibri" w:eastAsia="Calibri" w:hAnsi="Calibri" w:cs="Calibri"/>
          <w:spacing w:val="-12"/>
          <w:lang w:val="en-US"/>
        </w:rPr>
        <w:t xml:space="preserve"> </w:t>
      </w:r>
      <w:r w:rsidRPr="00654A07">
        <w:rPr>
          <w:rFonts w:ascii="Calibri" w:eastAsia="Calibri" w:hAnsi="Calibri" w:cs="Calibri"/>
          <w:lang w:val="en-US"/>
        </w:rPr>
        <w:t>August</w:t>
      </w:r>
    </w:p>
    <w:p w14:paraId="26D8CE27" w14:textId="655931C4" w:rsidR="00F41125" w:rsidRDefault="00F41125" w:rsidP="00F41125">
      <w:pPr>
        <w:numPr>
          <w:ilvl w:val="0"/>
          <w:numId w:val="9"/>
        </w:numPr>
        <w:tabs>
          <w:tab w:val="left" w:pos="821"/>
          <w:tab w:val="left" w:pos="3749"/>
        </w:tabs>
        <w:spacing w:after="0"/>
        <w:contextualSpacing/>
        <w:jc w:val="both"/>
        <w:rPr>
          <w:rFonts w:ascii="Calibri" w:eastAsia="Calibri" w:hAnsi="Calibri" w:cs="Calibri"/>
          <w:lang w:val="en-US"/>
        </w:rPr>
      </w:pPr>
      <w:r>
        <w:rPr>
          <w:rFonts w:ascii="Calibri" w:eastAsia="Calibri" w:hAnsi="Calibri" w:cs="Calibri"/>
          <w:lang w:val="en-US"/>
        </w:rPr>
        <w:t xml:space="preserve">Amira </w:t>
      </w:r>
      <w:proofErr w:type="spellStart"/>
      <w:r>
        <w:rPr>
          <w:rFonts w:ascii="Calibri" w:eastAsia="Calibri" w:hAnsi="Calibri" w:cs="Calibri"/>
          <w:lang w:val="en-US"/>
        </w:rPr>
        <w:t>Elwakeel</w:t>
      </w:r>
      <w:proofErr w:type="spellEnd"/>
      <w:r>
        <w:rPr>
          <w:rFonts w:ascii="Calibri" w:eastAsia="Calibri" w:hAnsi="Calibri" w:cs="Calibri"/>
          <w:lang w:val="en-US"/>
        </w:rPr>
        <w:tab/>
      </w:r>
      <w:r>
        <w:rPr>
          <w:rFonts w:ascii="Calibri" w:eastAsia="Calibri" w:hAnsi="Calibri" w:cs="Calibri"/>
          <w:lang w:val="en-US"/>
        </w:rPr>
        <w:tab/>
        <w:t xml:space="preserve">- stream monitoring in May </w:t>
      </w:r>
    </w:p>
    <w:p w14:paraId="4E6B96FD" w14:textId="5EBF2512" w:rsidR="00F41125" w:rsidRPr="00F41125" w:rsidRDefault="00F41125" w:rsidP="00F41125">
      <w:pPr>
        <w:numPr>
          <w:ilvl w:val="0"/>
          <w:numId w:val="9"/>
        </w:numPr>
        <w:tabs>
          <w:tab w:val="left" w:pos="821"/>
          <w:tab w:val="left" w:pos="3749"/>
        </w:tabs>
        <w:spacing w:after="0"/>
        <w:contextualSpacing/>
        <w:jc w:val="both"/>
        <w:rPr>
          <w:rFonts w:ascii="Calibri" w:eastAsia="Calibri" w:hAnsi="Calibri" w:cs="Calibri"/>
          <w:lang w:val="en-US"/>
        </w:rPr>
      </w:pPr>
      <w:r>
        <w:rPr>
          <w:rFonts w:ascii="Calibri" w:eastAsia="Calibri" w:hAnsi="Calibri" w:cs="Calibri"/>
          <w:lang w:val="en-US"/>
        </w:rPr>
        <w:t xml:space="preserve">Rachel Milner </w:t>
      </w:r>
      <w:r>
        <w:rPr>
          <w:rFonts w:ascii="Calibri" w:eastAsia="Calibri" w:hAnsi="Calibri" w:cs="Calibri"/>
          <w:lang w:val="en-US"/>
        </w:rPr>
        <w:tab/>
      </w:r>
      <w:r>
        <w:rPr>
          <w:rFonts w:ascii="Calibri" w:eastAsia="Calibri" w:hAnsi="Calibri" w:cs="Calibri"/>
          <w:lang w:val="en-US"/>
        </w:rPr>
        <w:tab/>
        <w:t xml:space="preserve">- stream monitoring </w:t>
      </w:r>
    </w:p>
    <w:p w14:paraId="6BC2B1EB" w14:textId="77777777" w:rsidR="008F1092" w:rsidRPr="00654A07" w:rsidRDefault="008F1092" w:rsidP="008F1092">
      <w:pPr>
        <w:numPr>
          <w:ilvl w:val="0"/>
          <w:numId w:val="9"/>
        </w:numPr>
        <w:tabs>
          <w:tab w:val="left" w:pos="821"/>
          <w:tab w:val="left" w:pos="3749"/>
        </w:tabs>
        <w:spacing w:after="0"/>
        <w:contextualSpacing/>
        <w:jc w:val="both"/>
        <w:rPr>
          <w:rFonts w:ascii="Calibri" w:eastAsia="Calibri" w:hAnsi="Calibri" w:cs="Calibri"/>
          <w:lang w:val="en-US"/>
        </w:rPr>
      </w:pPr>
      <w:r w:rsidRPr="00654A07">
        <w:rPr>
          <w:rFonts w:ascii="Calibri" w:eastAsia="Calibri" w:hAnsi="Calibri" w:cs="Calibri"/>
          <w:lang w:val="en-US"/>
        </w:rPr>
        <w:t>Pat Silver</w:t>
      </w:r>
      <w:r w:rsidRPr="00654A07">
        <w:rPr>
          <w:rFonts w:ascii="Calibri" w:eastAsia="Calibri" w:hAnsi="Calibri" w:cs="Calibri"/>
          <w:lang w:val="en-US"/>
        </w:rPr>
        <w:tab/>
      </w:r>
      <w:r w:rsidRPr="00654A07">
        <w:rPr>
          <w:rFonts w:ascii="Calibri" w:eastAsia="Calibri" w:hAnsi="Calibri" w:cs="Calibri"/>
          <w:lang w:val="en-US"/>
        </w:rPr>
        <w:tab/>
        <w:t>- overall program administration and accounting</w:t>
      </w:r>
    </w:p>
    <w:p w14:paraId="0897ACF8" w14:textId="77777777" w:rsidR="008F1092" w:rsidRPr="00654A07" w:rsidRDefault="008F1092" w:rsidP="008F1092">
      <w:pPr>
        <w:numPr>
          <w:ilvl w:val="0"/>
          <w:numId w:val="9"/>
        </w:numPr>
        <w:tabs>
          <w:tab w:val="left" w:pos="820"/>
          <w:tab w:val="left" w:pos="3699"/>
        </w:tabs>
        <w:spacing w:after="0"/>
        <w:contextualSpacing/>
        <w:jc w:val="both"/>
        <w:rPr>
          <w:rFonts w:ascii="Calibri" w:eastAsia="Calibri" w:hAnsi="Calibri" w:cs="Calibri"/>
          <w:lang w:val="en-US"/>
        </w:rPr>
      </w:pPr>
      <w:r w:rsidRPr="00654A07">
        <w:rPr>
          <w:rFonts w:ascii="Calibri" w:eastAsia="Calibri" w:hAnsi="Calibri" w:cs="Calibri"/>
          <w:lang w:val="en-US"/>
        </w:rPr>
        <w:t>Tom Symington</w:t>
      </w:r>
      <w:r w:rsidRPr="00654A07">
        <w:rPr>
          <w:rFonts w:ascii="Calibri" w:eastAsia="Calibri" w:hAnsi="Calibri" w:cs="Calibri"/>
          <w:lang w:val="en-US"/>
        </w:rPr>
        <w:tab/>
      </w:r>
      <w:r w:rsidRPr="00654A07">
        <w:rPr>
          <w:rFonts w:ascii="Calibri" w:eastAsia="Calibri" w:hAnsi="Calibri" w:cs="Calibri"/>
          <w:lang w:val="en-US"/>
        </w:rPr>
        <w:tab/>
        <w:t>- assistance with report preparation</w:t>
      </w:r>
    </w:p>
    <w:p w14:paraId="3DD34A0F" w14:textId="77777777" w:rsidR="008F1092" w:rsidRPr="00654A07" w:rsidRDefault="008F1092" w:rsidP="008F1092">
      <w:pPr>
        <w:numPr>
          <w:ilvl w:val="0"/>
          <w:numId w:val="9"/>
        </w:numPr>
        <w:tabs>
          <w:tab w:val="left" w:pos="820"/>
          <w:tab w:val="left" w:pos="3699"/>
        </w:tabs>
        <w:spacing w:after="0"/>
        <w:contextualSpacing/>
        <w:jc w:val="both"/>
        <w:rPr>
          <w:rFonts w:ascii="Calibri" w:eastAsia="Calibri" w:hAnsi="Calibri" w:cs="Calibri"/>
          <w:lang w:val="en-US"/>
        </w:rPr>
      </w:pPr>
      <w:r w:rsidRPr="00654A07">
        <w:rPr>
          <w:rFonts w:ascii="Calibri" w:eastAsia="Calibri" w:hAnsi="Calibri" w:cs="Calibri"/>
          <w:lang w:val="en-US"/>
        </w:rPr>
        <w:t>Bill Thompson</w:t>
      </w:r>
      <w:r w:rsidRPr="00654A07">
        <w:rPr>
          <w:rFonts w:ascii="Calibri" w:eastAsia="Calibri" w:hAnsi="Calibri" w:cs="Calibri"/>
          <w:lang w:val="en-US"/>
        </w:rPr>
        <w:tab/>
      </w:r>
      <w:r w:rsidRPr="00654A07">
        <w:rPr>
          <w:rFonts w:ascii="Calibri" w:eastAsia="Calibri" w:hAnsi="Calibri" w:cs="Calibri"/>
          <w:lang w:val="en-US"/>
        </w:rPr>
        <w:tab/>
        <w:t>- assistance with report preparation</w:t>
      </w:r>
    </w:p>
    <w:p w14:paraId="6DCD027B" w14:textId="3F7102DE" w:rsidR="008F1092" w:rsidRPr="00654A07" w:rsidRDefault="008F1092" w:rsidP="008F1092">
      <w:pPr>
        <w:numPr>
          <w:ilvl w:val="0"/>
          <w:numId w:val="9"/>
        </w:numPr>
        <w:tabs>
          <w:tab w:val="left" w:pos="820"/>
          <w:tab w:val="left" w:pos="3699"/>
        </w:tabs>
        <w:spacing w:before="21" w:after="0"/>
        <w:contextualSpacing/>
        <w:rPr>
          <w:rFonts w:ascii="Calibri" w:eastAsia="Calibri" w:hAnsi="Calibri" w:cs="Calibri"/>
          <w:lang w:val="en-US"/>
        </w:rPr>
      </w:pPr>
      <w:r w:rsidRPr="00654A07">
        <w:rPr>
          <w:rFonts w:ascii="Calibri" w:eastAsia="Calibri" w:hAnsi="Calibri" w:cs="Calibri"/>
          <w:lang w:val="en-US"/>
        </w:rPr>
        <w:t>Tom Dance and Nancy Wilson</w:t>
      </w:r>
      <w:r w:rsidRPr="00654A07">
        <w:rPr>
          <w:rFonts w:ascii="Calibri" w:eastAsia="Calibri" w:hAnsi="Calibri" w:cs="Calibri"/>
          <w:lang w:val="en-US"/>
        </w:rPr>
        <w:tab/>
        <w:t xml:space="preserve"> -</w:t>
      </w:r>
      <w:r w:rsidR="00F41125">
        <w:rPr>
          <w:rFonts w:ascii="Calibri" w:eastAsia="Calibri" w:hAnsi="Calibri" w:cs="Calibri"/>
          <w:lang w:val="en-US"/>
        </w:rPr>
        <w:t xml:space="preserve"> r</w:t>
      </w:r>
      <w:r w:rsidR="00475357">
        <w:rPr>
          <w:rFonts w:ascii="Calibri" w:eastAsia="Calibri" w:hAnsi="Calibri" w:cs="Calibri"/>
          <w:lang w:val="en-US"/>
        </w:rPr>
        <w:t>iver</w:t>
      </w:r>
      <w:r w:rsidRPr="00654A07">
        <w:rPr>
          <w:rFonts w:ascii="Calibri" w:eastAsia="Calibri" w:hAnsi="Calibri" w:cs="Calibri"/>
          <w:lang w:val="en-US"/>
        </w:rPr>
        <w:t xml:space="preserve"> monitoring, and compilation, graphing,</w:t>
      </w:r>
      <w:r w:rsidR="00475357">
        <w:rPr>
          <w:rFonts w:ascii="Calibri" w:eastAsia="Calibri" w:hAnsi="Calibri" w:cs="Calibri"/>
          <w:lang w:val="en-US"/>
        </w:rPr>
        <w:t xml:space="preserve"> </w:t>
      </w:r>
      <w:r w:rsidRPr="00654A07">
        <w:rPr>
          <w:rFonts w:ascii="Calibri" w:eastAsia="Calibri" w:hAnsi="Calibri" w:cs="Calibri"/>
          <w:lang w:val="en-US"/>
        </w:rPr>
        <w:t>i</w:t>
      </w:r>
      <w:r w:rsidRPr="00654A07">
        <w:rPr>
          <w:rFonts w:ascii="Calibri" w:eastAsia="Calibri" w:hAnsi="Calibri" w:cs="Calibri"/>
          <w:spacing w:val="-2"/>
          <w:lang w:val="en-US"/>
        </w:rPr>
        <w:t>nter</w:t>
      </w:r>
      <w:r w:rsidRPr="00654A07">
        <w:rPr>
          <w:rFonts w:ascii="Calibri" w:eastAsia="Calibri" w:hAnsi="Calibri" w:cs="Calibri"/>
          <w:lang w:val="en-US"/>
        </w:rPr>
        <w:t>pretation</w:t>
      </w:r>
      <w:r w:rsidRPr="00654A07">
        <w:rPr>
          <w:rFonts w:ascii="Calibri" w:eastAsia="Calibri" w:hAnsi="Calibri" w:cs="Calibri"/>
          <w:spacing w:val="-5"/>
          <w:lang w:val="en-US"/>
        </w:rPr>
        <w:t xml:space="preserve"> </w:t>
      </w:r>
      <w:r w:rsidRPr="00654A07">
        <w:rPr>
          <w:rFonts w:ascii="Calibri" w:eastAsia="Calibri" w:hAnsi="Calibri" w:cs="Calibri"/>
          <w:lang w:val="en-US"/>
        </w:rPr>
        <w:t>and</w:t>
      </w:r>
      <w:r w:rsidRPr="00654A07">
        <w:rPr>
          <w:rFonts w:ascii="Calibri" w:eastAsia="Calibri" w:hAnsi="Calibri" w:cs="Calibri"/>
          <w:spacing w:val="-4"/>
          <w:lang w:val="en-US"/>
        </w:rPr>
        <w:t xml:space="preserve"> </w:t>
      </w:r>
      <w:r w:rsidRPr="00654A07">
        <w:rPr>
          <w:rFonts w:ascii="Calibri" w:eastAsia="Calibri" w:hAnsi="Calibri" w:cs="Calibri"/>
          <w:lang w:val="en-US"/>
        </w:rPr>
        <w:t>reporting of the monitoring results.</w:t>
      </w:r>
    </w:p>
    <w:p w14:paraId="6CE50B23" w14:textId="77777777" w:rsidR="008F1092" w:rsidRPr="00654A07" w:rsidRDefault="008F1092" w:rsidP="008F1092">
      <w:pPr>
        <w:tabs>
          <w:tab w:val="left" w:pos="820"/>
          <w:tab w:val="left" w:pos="3699"/>
        </w:tabs>
        <w:spacing w:before="21" w:after="0"/>
        <w:jc w:val="both"/>
        <w:rPr>
          <w:rFonts w:ascii="Calibri" w:eastAsia="Calibri" w:hAnsi="Calibri" w:cs="Calibri"/>
          <w:lang w:val="en-US"/>
        </w:rPr>
      </w:pPr>
    </w:p>
    <w:p w14:paraId="29E931A1" w14:textId="07BF0D9A" w:rsidR="008F1092" w:rsidRPr="00654A07" w:rsidRDefault="008F1092" w:rsidP="008F1092">
      <w:pPr>
        <w:tabs>
          <w:tab w:val="left" w:pos="820"/>
          <w:tab w:val="left" w:pos="3699"/>
        </w:tabs>
        <w:spacing w:before="21" w:after="0"/>
        <w:jc w:val="both"/>
        <w:rPr>
          <w:rFonts w:ascii="Calibri" w:eastAsia="Calibri" w:hAnsi="Calibri" w:cs="Calibri"/>
          <w:lang w:val="en-US"/>
        </w:rPr>
      </w:pPr>
      <w:r w:rsidRPr="00654A07">
        <w:rPr>
          <w:rFonts w:ascii="Calibri" w:eastAsia="Calibri" w:hAnsi="Calibri" w:cs="Calibri"/>
          <w:lang w:val="en-US"/>
        </w:rPr>
        <w:t>For the 202</w:t>
      </w:r>
      <w:r>
        <w:rPr>
          <w:rFonts w:ascii="Calibri" w:eastAsia="Calibri" w:hAnsi="Calibri" w:cs="Calibri"/>
          <w:lang w:val="en-US"/>
        </w:rPr>
        <w:t>3</w:t>
      </w:r>
      <w:r w:rsidRPr="00654A07">
        <w:rPr>
          <w:rFonts w:ascii="Calibri" w:eastAsia="Calibri" w:hAnsi="Calibri" w:cs="Calibri"/>
          <w:lang w:val="en-US"/>
        </w:rPr>
        <w:t xml:space="preserve"> monitoring program, CLSS received a grant from t</w:t>
      </w:r>
      <w:r w:rsidR="00F41125">
        <w:rPr>
          <w:rFonts w:ascii="Calibri" w:eastAsia="Calibri" w:hAnsi="Calibri" w:cs="Calibri"/>
          <w:lang w:val="en-US"/>
        </w:rPr>
        <w:t>he ECO Canada Summer Internship P</w:t>
      </w:r>
      <w:r w:rsidRPr="00654A07">
        <w:rPr>
          <w:rFonts w:ascii="Calibri" w:eastAsia="Calibri" w:hAnsi="Calibri" w:cs="Calibri"/>
          <w:lang w:val="en-US"/>
        </w:rPr>
        <w:t>rogram</w:t>
      </w:r>
      <w:r w:rsidRPr="00654A07">
        <w:rPr>
          <w:rFonts w:ascii="Calibri" w:eastAsia="Calibri" w:hAnsi="Calibri" w:cs="Calibri"/>
          <w:color w:val="FF0000"/>
          <w:lang w:val="en-US"/>
        </w:rPr>
        <w:t xml:space="preserve"> </w:t>
      </w:r>
      <w:r w:rsidRPr="00654A07">
        <w:rPr>
          <w:rFonts w:ascii="Calibri" w:eastAsia="Calibri" w:hAnsi="Calibri" w:cs="Calibri"/>
          <w:lang w:val="en-US"/>
        </w:rPr>
        <w:t xml:space="preserve">to hire a summer student to assist with the water quality and water quantity monitoring programs and with some of the educational opportunities the society offers. Our summer student </w:t>
      </w:r>
      <w:r>
        <w:rPr>
          <w:rFonts w:ascii="Calibri" w:eastAsia="Calibri" w:hAnsi="Calibri" w:cs="Calibri"/>
          <w:lang w:val="en-US"/>
        </w:rPr>
        <w:t xml:space="preserve">Dario </w:t>
      </w:r>
      <w:r w:rsidR="007572A4">
        <w:rPr>
          <w:rFonts w:ascii="Calibri" w:eastAsia="Calibri" w:hAnsi="Calibri" w:cs="Calibri"/>
          <w:lang w:val="en-US"/>
        </w:rPr>
        <w:t xml:space="preserve">Staples </w:t>
      </w:r>
      <w:r w:rsidRPr="00654A07">
        <w:rPr>
          <w:rFonts w:ascii="Calibri" w:eastAsia="Calibri" w:hAnsi="Calibri" w:cs="Calibri"/>
          <w:lang w:val="en-US"/>
        </w:rPr>
        <w:t xml:space="preserve">participated in the program from May through </w:t>
      </w:r>
      <w:r>
        <w:rPr>
          <w:rFonts w:ascii="Calibri" w:eastAsia="Calibri" w:hAnsi="Calibri" w:cs="Calibri"/>
          <w:lang w:val="en-US"/>
        </w:rPr>
        <w:t>August</w:t>
      </w:r>
      <w:r w:rsidRPr="00654A07">
        <w:rPr>
          <w:rFonts w:ascii="Calibri" w:eastAsia="Calibri" w:hAnsi="Calibri" w:cs="Calibri"/>
          <w:lang w:val="en-US"/>
        </w:rPr>
        <w:t xml:space="preserve"> of 202</w:t>
      </w:r>
      <w:r>
        <w:rPr>
          <w:rFonts w:ascii="Calibri" w:eastAsia="Calibri" w:hAnsi="Calibri" w:cs="Calibri"/>
          <w:lang w:val="en-US"/>
        </w:rPr>
        <w:t>3</w:t>
      </w:r>
      <w:r w:rsidRPr="00654A07">
        <w:rPr>
          <w:rFonts w:ascii="Calibri" w:eastAsia="Calibri" w:hAnsi="Calibri" w:cs="Calibri"/>
          <w:lang w:val="en-US"/>
        </w:rPr>
        <w:t xml:space="preserve">. He has subsequently returned to the University of </w:t>
      </w:r>
      <w:r>
        <w:rPr>
          <w:rFonts w:ascii="Calibri" w:eastAsia="Calibri" w:hAnsi="Calibri" w:cs="Calibri"/>
          <w:lang w:val="en-US"/>
        </w:rPr>
        <w:t xml:space="preserve">Dalhousie </w:t>
      </w:r>
      <w:r w:rsidR="007572A4">
        <w:rPr>
          <w:rFonts w:ascii="Calibri" w:eastAsia="Calibri" w:hAnsi="Calibri" w:cs="Calibri"/>
          <w:lang w:val="en-US"/>
        </w:rPr>
        <w:t xml:space="preserve">in </w:t>
      </w:r>
      <w:r>
        <w:rPr>
          <w:rFonts w:ascii="Calibri" w:eastAsia="Calibri" w:hAnsi="Calibri" w:cs="Calibri"/>
          <w:lang w:val="en-US"/>
        </w:rPr>
        <w:t xml:space="preserve">Nova Scotia </w:t>
      </w:r>
      <w:r w:rsidRPr="00654A07">
        <w:rPr>
          <w:rFonts w:ascii="Calibri" w:eastAsia="Calibri" w:hAnsi="Calibri" w:cs="Calibri"/>
          <w:lang w:val="en-US"/>
        </w:rPr>
        <w:t xml:space="preserve">to attend his </w:t>
      </w:r>
      <w:r w:rsidR="007572A4">
        <w:rPr>
          <w:rFonts w:ascii="Calibri" w:eastAsia="Calibri" w:hAnsi="Calibri" w:cs="Calibri"/>
          <w:lang w:val="en-US"/>
        </w:rPr>
        <w:t>fourth</w:t>
      </w:r>
      <w:r w:rsidRPr="00654A07">
        <w:rPr>
          <w:rFonts w:ascii="Calibri" w:eastAsia="Calibri" w:hAnsi="Calibri" w:cs="Calibri"/>
          <w:lang w:val="en-US"/>
        </w:rPr>
        <w:t xml:space="preserve"> year of undergraduate studies</w:t>
      </w:r>
      <w:r>
        <w:rPr>
          <w:rFonts w:ascii="Calibri" w:eastAsia="Calibri" w:hAnsi="Calibri" w:cs="Calibri"/>
          <w:lang w:val="en-US"/>
        </w:rPr>
        <w:t xml:space="preserve">. </w:t>
      </w:r>
      <w:r w:rsidRPr="00654A07">
        <w:rPr>
          <w:rFonts w:ascii="Calibri" w:eastAsia="Calibri" w:hAnsi="Calibri" w:cs="Calibri"/>
          <w:lang w:val="en-US"/>
        </w:rPr>
        <w:t xml:space="preserve"> </w:t>
      </w:r>
    </w:p>
    <w:p w14:paraId="7221C753" w14:textId="77777777" w:rsidR="008F1092" w:rsidRPr="00654A07" w:rsidRDefault="008F1092" w:rsidP="008F1092">
      <w:pPr>
        <w:tabs>
          <w:tab w:val="left" w:pos="820"/>
          <w:tab w:val="left" w:pos="3699"/>
        </w:tabs>
        <w:spacing w:before="21" w:after="0"/>
        <w:jc w:val="both"/>
        <w:rPr>
          <w:rFonts w:ascii="Calibri" w:eastAsia="Calibri" w:hAnsi="Calibri" w:cs="Calibri"/>
          <w:lang w:val="en-US"/>
        </w:rPr>
      </w:pPr>
    </w:p>
    <w:p w14:paraId="14E8B331" w14:textId="77777777" w:rsidR="008F1092" w:rsidRPr="00654A07" w:rsidRDefault="008F1092" w:rsidP="008F1092">
      <w:pPr>
        <w:tabs>
          <w:tab w:val="left" w:pos="820"/>
          <w:tab w:val="left" w:pos="3699"/>
        </w:tabs>
        <w:spacing w:before="21" w:after="0"/>
        <w:jc w:val="both"/>
        <w:rPr>
          <w:rFonts w:ascii="Calibri" w:eastAsia="Calibri" w:hAnsi="Calibri" w:cs="Calibri"/>
          <w:lang w:val="en-US"/>
        </w:rPr>
      </w:pPr>
      <w:r w:rsidRPr="00654A07">
        <w:rPr>
          <w:rFonts w:ascii="Calibri" w:eastAsia="Calibri" w:hAnsi="Calibri" w:cs="Calibri"/>
          <w:lang w:val="en-US"/>
        </w:rPr>
        <w:t xml:space="preserve">In the </w:t>
      </w:r>
      <w:r>
        <w:rPr>
          <w:rFonts w:ascii="Calibri" w:eastAsia="Calibri" w:hAnsi="Calibri" w:cs="Calibri"/>
          <w:lang w:val="en-US"/>
        </w:rPr>
        <w:t>Autumn of 202</w:t>
      </w:r>
      <w:r w:rsidRPr="00654A07">
        <w:rPr>
          <w:rFonts w:ascii="Calibri" w:eastAsia="Calibri" w:hAnsi="Calibri" w:cs="Calibri"/>
          <w:lang w:val="en-US"/>
        </w:rPr>
        <w:t>2, CLSS retained the services of Ms. C</w:t>
      </w:r>
      <w:r>
        <w:rPr>
          <w:rFonts w:ascii="Calibri" w:eastAsia="Calibri" w:hAnsi="Calibri" w:cs="Calibri"/>
          <w:lang w:val="en-US"/>
        </w:rPr>
        <w:t xml:space="preserve">aily Craig </w:t>
      </w:r>
      <w:r w:rsidRPr="00654A07">
        <w:rPr>
          <w:rFonts w:ascii="Calibri" w:eastAsia="Calibri" w:hAnsi="Calibri" w:cs="Calibri"/>
          <w:lang w:val="en-US"/>
        </w:rPr>
        <w:t xml:space="preserve">as </w:t>
      </w:r>
      <w:r>
        <w:rPr>
          <w:rFonts w:ascii="Calibri" w:eastAsia="Calibri" w:hAnsi="Calibri" w:cs="Calibri"/>
          <w:lang w:val="en-US"/>
        </w:rPr>
        <w:t xml:space="preserve">Executive </w:t>
      </w:r>
      <w:r w:rsidRPr="00654A07">
        <w:rPr>
          <w:rFonts w:ascii="Calibri" w:eastAsia="Calibri" w:hAnsi="Calibri" w:cs="Calibri"/>
          <w:lang w:val="en-US"/>
        </w:rPr>
        <w:t xml:space="preserve">Director with responsibility to co-ordinate the water quantity and quality monitoring programs and the education program within the local communities.  </w:t>
      </w:r>
    </w:p>
    <w:p w14:paraId="3E2F11FA" w14:textId="77777777" w:rsidR="008F1092" w:rsidRPr="00654A07" w:rsidRDefault="008F1092" w:rsidP="008F1092">
      <w:pPr>
        <w:tabs>
          <w:tab w:val="left" w:pos="820"/>
          <w:tab w:val="left" w:pos="3699"/>
        </w:tabs>
        <w:spacing w:before="21" w:after="0"/>
        <w:jc w:val="both"/>
        <w:rPr>
          <w:rFonts w:ascii="Calibri" w:eastAsia="Calibri" w:hAnsi="Calibri" w:cs="Calibri"/>
          <w:lang w:val="en-US"/>
        </w:rPr>
      </w:pPr>
    </w:p>
    <w:p w14:paraId="2ED17FFC" w14:textId="77777777" w:rsidR="008F1092" w:rsidRPr="00654A07" w:rsidRDefault="008F1092" w:rsidP="008F1092">
      <w:pPr>
        <w:tabs>
          <w:tab w:val="left" w:pos="820"/>
          <w:tab w:val="left" w:pos="3699"/>
        </w:tabs>
        <w:spacing w:before="21" w:after="0"/>
        <w:jc w:val="both"/>
        <w:rPr>
          <w:rFonts w:ascii="Calibri" w:eastAsia="Calibri" w:hAnsi="Calibri" w:cs="Calibri"/>
          <w:lang w:val="en-US"/>
        </w:rPr>
      </w:pPr>
      <w:r w:rsidRPr="00654A07">
        <w:rPr>
          <w:rFonts w:ascii="Calibri" w:eastAsia="Calibri" w:hAnsi="Calibri" w:cs="Calibri"/>
          <w:lang w:val="en-US"/>
        </w:rPr>
        <w:t xml:space="preserve">The program receives funding from the following agencies: </w:t>
      </w:r>
    </w:p>
    <w:p w14:paraId="3627AA0F" w14:textId="77777777" w:rsidR="008F1092" w:rsidRPr="00654A07" w:rsidRDefault="008F1092" w:rsidP="008F1092">
      <w:pPr>
        <w:numPr>
          <w:ilvl w:val="0"/>
          <w:numId w:val="10"/>
        </w:numPr>
        <w:spacing w:before="159" w:after="0" w:line="240" w:lineRule="auto"/>
        <w:jc w:val="both"/>
        <w:rPr>
          <w:rFonts w:ascii="Calibri" w:eastAsia="Calibri" w:hAnsi="Calibri" w:cs="Calibri"/>
          <w:bCs/>
          <w:lang w:val="en-US"/>
        </w:rPr>
      </w:pPr>
      <w:r w:rsidRPr="00654A07">
        <w:rPr>
          <w:rFonts w:ascii="Arial" w:eastAsia="Calibri" w:hAnsi="Arial" w:cs="Arial"/>
          <w:bCs/>
          <w:sz w:val="20"/>
          <w:szCs w:val="20"/>
          <w:lang w:val="en-US"/>
        </w:rPr>
        <w:t>Columbia Valley Local Conservation Fund,</w:t>
      </w:r>
    </w:p>
    <w:p w14:paraId="4EF96E30" w14:textId="4FF93CF9" w:rsidR="008F1092" w:rsidRPr="00654A07" w:rsidRDefault="008F1092" w:rsidP="008F1092">
      <w:pPr>
        <w:numPr>
          <w:ilvl w:val="0"/>
          <w:numId w:val="10"/>
        </w:numPr>
        <w:spacing w:before="159" w:after="0" w:line="240" w:lineRule="auto"/>
        <w:jc w:val="both"/>
        <w:rPr>
          <w:rFonts w:ascii="Arial" w:eastAsia="Calibri" w:hAnsi="Arial" w:cs="Arial"/>
          <w:bCs/>
          <w:sz w:val="20"/>
          <w:szCs w:val="20"/>
          <w:lang w:val="en-US"/>
        </w:rPr>
      </w:pPr>
      <w:r w:rsidRPr="00654A07">
        <w:rPr>
          <w:rFonts w:ascii="Calibri" w:eastAsia="Calibri" w:hAnsi="Calibri" w:cs="Calibri"/>
          <w:bCs/>
          <w:lang w:val="en-US"/>
        </w:rPr>
        <w:t xml:space="preserve">British Columbia Hydro </w:t>
      </w:r>
      <w:r w:rsidR="007572A4">
        <w:rPr>
          <w:rFonts w:ascii="Calibri" w:eastAsia="Calibri" w:hAnsi="Calibri" w:cs="Calibri"/>
          <w:bCs/>
          <w:lang w:val="en-US"/>
        </w:rPr>
        <w:t>–</w:t>
      </w:r>
      <w:r w:rsidRPr="00654A07">
        <w:rPr>
          <w:rFonts w:ascii="Calibri" w:eastAsia="Calibri" w:hAnsi="Calibri" w:cs="Calibri"/>
          <w:bCs/>
          <w:lang w:val="en-US"/>
        </w:rPr>
        <w:t xml:space="preserve"> </w:t>
      </w:r>
      <w:r w:rsidR="007572A4">
        <w:rPr>
          <w:rFonts w:ascii="Calibri" w:eastAsia="Calibri" w:hAnsi="Calibri" w:cs="Calibri"/>
          <w:bCs/>
          <w:lang w:val="en-US"/>
        </w:rPr>
        <w:t>Grassroots Grant Program</w:t>
      </w:r>
      <w:r w:rsidRPr="00654A07">
        <w:rPr>
          <w:rFonts w:ascii="Calibri" w:eastAsia="Calibri" w:hAnsi="Calibri" w:cs="Calibri"/>
          <w:bCs/>
          <w:lang w:val="en-US"/>
        </w:rPr>
        <w:t xml:space="preserve">, </w:t>
      </w:r>
    </w:p>
    <w:p w14:paraId="23D58090" w14:textId="7F612994" w:rsidR="008F1092" w:rsidRPr="00654A07" w:rsidRDefault="008F1092" w:rsidP="008F1092">
      <w:pPr>
        <w:numPr>
          <w:ilvl w:val="0"/>
          <w:numId w:val="10"/>
        </w:numPr>
        <w:spacing w:before="159" w:after="0" w:line="240" w:lineRule="auto"/>
        <w:jc w:val="both"/>
        <w:rPr>
          <w:rFonts w:ascii="Arial" w:eastAsia="Calibri" w:hAnsi="Arial" w:cs="Arial"/>
          <w:bCs/>
          <w:sz w:val="20"/>
          <w:szCs w:val="20"/>
          <w:lang w:val="en-US"/>
        </w:rPr>
      </w:pPr>
      <w:r>
        <w:rPr>
          <w:rFonts w:ascii="Arial" w:eastAsia="Calibri" w:hAnsi="Arial" w:cs="Arial"/>
          <w:bCs/>
          <w:sz w:val="20"/>
          <w:szCs w:val="20"/>
          <w:lang w:val="en-US"/>
        </w:rPr>
        <w:t>Spirits Reach Community Association,</w:t>
      </w:r>
    </w:p>
    <w:p w14:paraId="50B1E289" w14:textId="77777777" w:rsidR="008F1092" w:rsidRPr="00654A07" w:rsidRDefault="008F1092" w:rsidP="008F1092">
      <w:pPr>
        <w:numPr>
          <w:ilvl w:val="0"/>
          <w:numId w:val="10"/>
        </w:numPr>
        <w:spacing w:before="159" w:after="0" w:line="240" w:lineRule="auto"/>
        <w:jc w:val="both"/>
        <w:rPr>
          <w:rFonts w:ascii="Calibri" w:eastAsia="Calibri" w:hAnsi="Calibri" w:cs="Calibri"/>
          <w:bCs/>
          <w:lang w:val="en-US"/>
        </w:rPr>
      </w:pPr>
      <w:proofErr w:type="spellStart"/>
      <w:r w:rsidRPr="00654A07">
        <w:rPr>
          <w:rFonts w:ascii="Arial" w:eastAsia="Calibri" w:hAnsi="Arial" w:cs="Arial"/>
          <w:bCs/>
          <w:sz w:val="20"/>
          <w:szCs w:val="20"/>
          <w:lang w:val="en-US"/>
        </w:rPr>
        <w:t>Columere</w:t>
      </w:r>
      <w:proofErr w:type="spellEnd"/>
      <w:r w:rsidRPr="00654A07">
        <w:rPr>
          <w:rFonts w:ascii="Arial" w:eastAsia="Calibri" w:hAnsi="Arial" w:cs="Arial"/>
          <w:bCs/>
          <w:sz w:val="20"/>
          <w:szCs w:val="20"/>
          <w:lang w:val="en-US"/>
        </w:rPr>
        <w:t xml:space="preserve"> Marina, </w:t>
      </w:r>
    </w:p>
    <w:p w14:paraId="534C93E2" w14:textId="77777777" w:rsidR="008F1092" w:rsidRPr="00654A07" w:rsidRDefault="008F1092" w:rsidP="008F1092">
      <w:pPr>
        <w:numPr>
          <w:ilvl w:val="0"/>
          <w:numId w:val="10"/>
        </w:numPr>
        <w:spacing w:before="159" w:after="0" w:line="240" w:lineRule="auto"/>
        <w:jc w:val="both"/>
        <w:rPr>
          <w:rFonts w:ascii="Calibri" w:eastAsia="Calibri" w:hAnsi="Calibri" w:cs="Calibri"/>
          <w:bCs/>
          <w:lang w:val="en-US"/>
        </w:rPr>
      </w:pPr>
      <w:r w:rsidRPr="00654A07">
        <w:rPr>
          <w:rFonts w:ascii="Arial" w:eastAsia="Calibri" w:hAnsi="Arial" w:cs="Arial"/>
          <w:bCs/>
          <w:sz w:val="20"/>
          <w:szCs w:val="20"/>
          <w:lang w:val="en-US"/>
        </w:rPr>
        <w:t>Columbia Ridge Community Association, and</w:t>
      </w:r>
    </w:p>
    <w:p w14:paraId="3BD23771" w14:textId="77777777" w:rsidR="008F1092" w:rsidRPr="00654A07" w:rsidRDefault="008F1092" w:rsidP="008F1092">
      <w:pPr>
        <w:numPr>
          <w:ilvl w:val="0"/>
          <w:numId w:val="10"/>
        </w:numPr>
        <w:spacing w:before="159" w:after="0" w:line="240" w:lineRule="auto"/>
        <w:jc w:val="both"/>
        <w:rPr>
          <w:rFonts w:ascii="Calibri" w:eastAsia="Calibri" w:hAnsi="Calibri" w:cs="Calibri"/>
          <w:bCs/>
          <w:lang w:val="en-US"/>
        </w:rPr>
      </w:pPr>
      <w:proofErr w:type="spellStart"/>
      <w:r w:rsidRPr="00654A07">
        <w:rPr>
          <w:rFonts w:ascii="Arial" w:eastAsia="Calibri" w:hAnsi="Arial" w:cs="Arial"/>
          <w:bCs/>
          <w:sz w:val="20"/>
          <w:szCs w:val="20"/>
          <w:lang w:val="en-US"/>
        </w:rPr>
        <w:t>Columere</w:t>
      </w:r>
      <w:proofErr w:type="spellEnd"/>
      <w:r w:rsidRPr="00654A07">
        <w:rPr>
          <w:rFonts w:ascii="Arial" w:eastAsia="Calibri" w:hAnsi="Arial" w:cs="Arial"/>
          <w:bCs/>
          <w:sz w:val="20"/>
          <w:szCs w:val="20"/>
          <w:lang w:val="en-US"/>
        </w:rPr>
        <w:t xml:space="preserve"> Park Community Association.</w:t>
      </w:r>
    </w:p>
    <w:p w14:paraId="0AA5CAF0" w14:textId="77777777" w:rsidR="008F1092" w:rsidRPr="00654A07" w:rsidRDefault="008F1092" w:rsidP="008F1092">
      <w:pPr>
        <w:spacing w:after="0" w:line="240" w:lineRule="auto"/>
        <w:ind w:left="2160"/>
        <w:rPr>
          <w:rFonts w:ascii="Calibri" w:eastAsia="Calibri" w:hAnsi="Calibri" w:cs="Calibri"/>
          <w:bCs/>
          <w:lang w:val="en-US"/>
        </w:rPr>
      </w:pPr>
    </w:p>
    <w:p w14:paraId="15670759" w14:textId="77777777" w:rsidR="008F1092" w:rsidRPr="00654A07" w:rsidRDefault="008F1092" w:rsidP="008F1092">
      <w:pPr>
        <w:spacing w:before="5" w:after="0"/>
        <w:jc w:val="both"/>
        <w:rPr>
          <w:rFonts w:ascii="Calibri" w:eastAsia="Calibri" w:hAnsi="Calibri" w:cs="Calibri"/>
          <w:sz w:val="23"/>
          <w:lang w:val="en-US"/>
        </w:rPr>
      </w:pPr>
      <w:r w:rsidRPr="00654A07">
        <w:rPr>
          <w:rFonts w:ascii="Calibri" w:eastAsia="Calibri" w:hAnsi="Calibri" w:cs="Calibri"/>
          <w:sz w:val="23"/>
          <w:lang w:val="en-US"/>
        </w:rPr>
        <w:t>Advice on the program was also provided by the Regional District of East Kootenay (RDEK), Suzanne Bayley of the Columbia Wetlands Society Partnership (CWSP); and Rick Nordin and Dave Schindler of the BC Lake Stewardship Society.</w:t>
      </w:r>
    </w:p>
    <w:p w14:paraId="2C91909D" w14:textId="77777777" w:rsidR="008F1092" w:rsidRPr="00654A07" w:rsidRDefault="008F1092" w:rsidP="008F1092">
      <w:pPr>
        <w:spacing w:before="5" w:after="0"/>
        <w:jc w:val="both"/>
        <w:rPr>
          <w:rFonts w:ascii="Calibri" w:eastAsia="Calibri" w:hAnsi="Calibri" w:cs="Calibri"/>
          <w:sz w:val="23"/>
          <w:lang w:val="en-US"/>
        </w:rPr>
      </w:pPr>
      <w:r w:rsidRPr="00654A07">
        <w:rPr>
          <w:rFonts w:ascii="Calibri" w:eastAsia="Calibri" w:hAnsi="Calibri" w:cs="Calibri"/>
          <w:sz w:val="23"/>
          <w:lang w:val="en-US"/>
        </w:rPr>
        <w:t xml:space="preserve"> </w:t>
      </w:r>
    </w:p>
    <w:p w14:paraId="6765A21C" w14:textId="77777777" w:rsidR="008F1092" w:rsidRPr="00654A07" w:rsidRDefault="008F1092" w:rsidP="008F1092">
      <w:pPr>
        <w:spacing w:before="5" w:after="0"/>
        <w:jc w:val="both"/>
        <w:rPr>
          <w:rFonts w:ascii="Calibri" w:eastAsia="Calibri" w:hAnsi="Calibri" w:cs="Calibri"/>
          <w:sz w:val="23"/>
          <w:lang w:val="en-US"/>
        </w:rPr>
      </w:pPr>
      <w:r w:rsidRPr="00654A07">
        <w:rPr>
          <w:rFonts w:ascii="Calibri" w:eastAsia="Calibri" w:hAnsi="Calibri" w:cs="Calibri"/>
          <w:sz w:val="23"/>
          <w:lang w:val="en-US"/>
        </w:rPr>
        <w:t xml:space="preserve">The participation of these volunteers, individuals and agencies is gratefully acknowledged. </w:t>
      </w:r>
    </w:p>
    <w:p w14:paraId="41090C86" w14:textId="77777777" w:rsidR="008F1092" w:rsidRPr="00654A07" w:rsidRDefault="008F1092" w:rsidP="008F1092">
      <w:pPr>
        <w:spacing w:before="5" w:after="0"/>
        <w:jc w:val="both"/>
        <w:rPr>
          <w:rFonts w:ascii="Calibri" w:eastAsia="Calibri" w:hAnsi="Calibri" w:cs="Calibri"/>
          <w:sz w:val="23"/>
          <w:lang w:val="en-US"/>
        </w:rPr>
      </w:pPr>
    </w:p>
    <w:p w14:paraId="1332504B" w14:textId="77777777" w:rsidR="008F1092" w:rsidRPr="00654A07" w:rsidRDefault="008F1092" w:rsidP="008F1092">
      <w:pPr>
        <w:spacing w:before="5" w:after="0"/>
        <w:jc w:val="both"/>
        <w:rPr>
          <w:rFonts w:ascii="Calibri" w:eastAsia="Calibri" w:hAnsi="Calibri" w:cs="Calibri"/>
          <w:sz w:val="23"/>
          <w:lang w:val="en-US"/>
        </w:rPr>
      </w:pPr>
    </w:p>
    <w:p w14:paraId="0C3EF809" w14:textId="77777777" w:rsidR="008F1092" w:rsidRPr="00654A07" w:rsidRDefault="008F1092" w:rsidP="008F1092">
      <w:pPr>
        <w:keepNext/>
        <w:keepLines/>
        <w:spacing w:before="40" w:after="0"/>
        <w:outlineLvl w:val="1"/>
        <w:rPr>
          <w:rFonts w:ascii="Calibri Light" w:eastAsia="Calibri" w:hAnsi="Calibri Light" w:cs="Times New Roman"/>
          <w:color w:val="2F5496"/>
          <w:sz w:val="26"/>
          <w:szCs w:val="26"/>
          <w:lang w:val="en-US"/>
        </w:rPr>
      </w:pPr>
      <w:bookmarkStart w:id="1" w:name="2.1___Historical_information"/>
      <w:bookmarkEnd w:id="1"/>
      <w:r w:rsidRPr="00654A07">
        <w:rPr>
          <w:rFonts w:ascii="Calibri Light" w:eastAsia="Times New Roman" w:hAnsi="Calibri Light" w:cs="Times New Roman"/>
          <w:color w:val="2F5496"/>
          <w:sz w:val="26"/>
          <w:szCs w:val="26"/>
          <w:lang w:val="en-US"/>
        </w:rPr>
        <w:t>2.2</w:t>
      </w:r>
      <w:r w:rsidRPr="00654A07">
        <w:rPr>
          <w:rFonts w:ascii="Calibri Light" w:eastAsia="Calibri" w:hAnsi="Calibri Light" w:cs="Times New Roman"/>
          <w:color w:val="2F5496"/>
          <w:sz w:val="26"/>
          <w:szCs w:val="26"/>
          <w:lang w:val="en-US"/>
        </w:rPr>
        <w:t xml:space="preserve"> The Monitoring Program Undertaken During 202</w:t>
      </w:r>
      <w:r>
        <w:rPr>
          <w:rFonts w:ascii="Calibri Light" w:eastAsia="Calibri" w:hAnsi="Calibri Light" w:cs="Times New Roman"/>
          <w:color w:val="2F5496"/>
          <w:sz w:val="26"/>
          <w:szCs w:val="26"/>
          <w:lang w:val="en-US"/>
        </w:rPr>
        <w:t>3</w:t>
      </w:r>
    </w:p>
    <w:p w14:paraId="66BE19E1" w14:textId="77777777" w:rsidR="008F1092" w:rsidRPr="00654A07" w:rsidRDefault="008F1092" w:rsidP="008F1092">
      <w:pPr>
        <w:rPr>
          <w:rFonts w:ascii="Calibri" w:eastAsia="Calibri" w:hAnsi="Calibri" w:cs="Times New Roman"/>
          <w:sz w:val="23"/>
          <w:szCs w:val="23"/>
        </w:rPr>
      </w:pPr>
    </w:p>
    <w:p w14:paraId="25F3B7D0" w14:textId="77777777" w:rsidR="008F1092" w:rsidRPr="00654A07" w:rsidRDefault="008F1092" w:rsidP="008F1092">
      <w:pPr>
        <w:rPr>
          <w:rFonts w:ascii="Calibri" w:eastAsia="Calibri" w:hAnsi="Calibri" w:cs="Times New Roman"/>
          <w:sz w:val="23"/>
          <w:szCs w:val="23"/>
        </w:rPr>
      </w:pPr>
      <w:r w:rsidRPr="00654A07">
        <w:rPr>
          <w:rFonts w:ascii="Calibri" w:eastAsia="Calibri" w:hAnsi="Calibri" w:cs="Times New Roman"/>
          <w:sz w:val="23"/>
          <w:szCs w:val="23"/>
        </w:rPr>
        <w:t>In 202</w:t>
      </w:r>
      <w:r w:rsidRPr="00254D17">
        <w:rPr>
          <w:rFonts w:ascii="Calibri" w:eastAsia="Calibri" w:hAnsi="Calibri" w:cs="Times New Roman"/>
          <w:sz w:val="23"/>
          <w:szCs w:val="23"/>
        </w:rPr>
        <w:t>3</w:t>
      </w:r>
      <w:r w:rsidRPr="00654A07">
        <w:rPr>
          <w:rFonts w:ascii="Calibri" w:eastAsia="Calibri" w:hAnsi="Calibri" w:cs="Times New Roman"/>
          <w:sz w:val="23"/>
          <w:szCs w:val="23"/>
        </w:rPr>
        <w:t>, the monitoring program on Columbia Lake undertaken by CLSS involved:</w:t>
      </w:r>
    </w:p>
    <w:p w14:paraId="11DF6FB2" w14:textId="77777777" w:rsidR="008F1092" w:rsidRPr="00654A07" w:rsidRDefault="008F1092" w:rsidP="008F1092">
      <w:pPr>
        <w:numPr>
          <w:ilvl w:val="0"/>
          <w:numId w:val="11"/>
        </w:numPr>
        <w:spacing w:before="159" w:after="0"/>
        <w:jc w:val="both"/>
        <w:rPr>
          <w:rFonts w:ascii="Calibri" w:eastAsia="Calibri" w:hAnsi="Calibri" w:cs="Calibri"/>
          <w:sz w:val="23"/>
          <w:szCs w:val="23"/>
          <w:lang w:val="en-US"/>
        </w:rPr>
      </w:pPr>
      <w:r w:rsidRPr="00654A07">
        <w:rPr>
          <w:rFonts w:ascii="Calibri" w:eastAsia="Calibri" w:hAnsi="Calibri" w:cs="Calibri"/>
          <w:sz w:val="23"/>
          <w:szCs w:val="23"/>
          <w:lang w:val="en-US"/>
        </w:rPr>
        <w:t>the “regular” monitoring program comprising approximately bi-weekly measurements of three types of information at the four locations (N1, S1, S3 and S4) along the lake shown on Figure 1:</w:t>
      </w:r>
    </w:p>
    <w:p w14:paraId="43CCBDEE" w14:textId="512B5DD3" w:rsidR="008F1092" w:rsidRPr="00654A07" w:rsidRDefault="008F1092" w:rsidP="008F1092">
      <w:pPr>
        <w:numPr>
          <w:ilvl w:val="0"/>
          <w:numId w:val="11"/>
        </w:numPr>
        <w:tabs>
          <w:tab w:val="left" w:pos="1560"/>
        </w:tabs>
        <w:spacing w:before="181" w:after="0"/>
        <w:ind w:left="1440"/>
        <w:jc w:val="both"/>
        <w:rPr>
          <w:rFonts w:ascii="Calibri" w:eastAsia="Calibri" w:hAnsi="Calibri" w:cs="Calibri"/>
          <w:sz w:val="23"/>
          <w:szCs w:val="23"/>
          <w:lang w:val="en-US"/>
        </w:rPr>
      </w:pPr>
      <w:r w:rsidRPr="00654A07">
        <w:rPr>
          <w:rFonts w:ascii="Calibri" w:eastAsia="Calibri" w:hAnsi="Calibri" w:cs="Calibri"/>
          <w:sz w:val="23"/>
          <w:szCs w:val="23"/>
          <w:lang w:val="en-US"/>
        </w:rPr>
        <w:t>Observations</w:t>
      </w:r>
      <w:r w:rsidRPr="00654A07">
        <w:rPr>
          <w:rFonts w:ascii="Calibri" w:eastAsia="Calibri" w:hAnsi="Calibri" w:cs="Calibri"/>
          <w:spacing w:val="-6"/>
          <w:sz w:val="23"/>
          <w:szCs w:val="23"/>
          <w:lang w:val="en-US"/>
        </w:rPr>
        <w:t xml:space="preserve"> </w:t>
      </w:r>
      <w:r w:rsidRPr="00654A07">
        <w:rPr>
          <w:rFonts w:ascii="Calibri" w:eastAsia="Calibri" w:hAnsi="Calibri" w:cs="Calibri"/>
          <w:sz w:val="23"/>
          <w:szCs w:val="23"/>
          <w:lang w:val="en-US"/>
        </w:rPr>
        <w:t>about</w:t>
      </w:r>
      <w:r w:rsidRPr="00654A07">
        <w:rPr>
          <w:rFonts w:ascii="Calibri" w:eastAsia="Calibri" w:hAnsi="Calibri" w:cs="Calibri"/>
          <w:spacing w:val="-5"/>
          <w:sz w:val="23"/>
          <w:szCs w:val="23"/>
          <w:lang w:val="en-US"/>
        </w:rPr>
        <w:t xml:space="preserve"> </w:t>
      </w:r>
      <w:r w:rsidRPr="00654A07">
        <w:rPr>
          <w:rFonts w:ascii="Calibri" w:eastAsia="Calibri" w:hAnsi="Calibri" w:cs="Calibri"/>
          <w:sz w:val="23"/>
          <w:szCs w:val="23"/>
          <w:lang w:val="en-US"/>
        </w:rPr>
        <w:t>cloud</w:t>
      </w:r>
      <w:r w:rsidRPr="00654A07">
        <w:rPr>
          <w:rFonts w:ascii="Calibri" w:eastAsia="Calibri" w:hAnsi="Calibri" w:cs="Calibri"/>
          <w:spacing w:val="-5"/>
          <w:sz w:val="23"/>
          <w:szCs w:val="23"/>
          <w:lang w:val="en-US"/>
        </w:rPr>
        <w:t xml:space="preserve"> </w:t>
      </w:r>
      <w:r w:rsidRPr="00654A07">
        <w:rPr>
          <w:rFonts w:ascii="Calibri" w:eastAsia="Calibri" w:hAnsi="Calibri" w:cs="Calibri"/>
          <w:sz w:val="23"/>
          <w:szCs w:val="23"/>
          <w:lang w:val="en-US"/>
        </w:rPr>
        <w:t>cover,</w:t>
      </w:r>
      <w:r w:rsidRPr="00654A07">
        <w:rPr>
          <w:rFonts w:ascii="Calibri" w:eastAsia="Calibri" w:hAnsi="Calibri" w:cs="Calibri"/>
          <w:spacing w:val="-6"/>
          <w:sz w:val="23"/>
          <w:szCs w:val="23"/>
          <w:lang w:val="en-US"/>
        </w:rPr>
        <w:t xml:space="preserve"> </w:t>
      </w:r>
      <w:r w:rsidRPr="00654A07">
        <w:rPr>
          <w:rFonts w:ascii="Calibri" w:eastAsia="Calibri" w:hAnsi="Calibri" w:cs="Calibri"/>
          <w:sz w:val="23"/>
          <w:szCs w:val="23"/>
          <w:lang w:val="en-US"/>
        </w:rPr>
        <w:t>water</w:t>
      </w:r>
      <w:r w:rsidRPr="00654A07">
        <w:rPr>
          <w:rFonts w:ascii="Calibri" w:eastAsia="Calibri" w:hAnsi="Calibri" w:cs="Calibri"/>
          <w:spacing w:val="-5"/>
          <w:sz w:val="23"/>
          <w:szCs w:val="23"/>
          <w:lang w:val="en-US"/>
        </w:rPr>
        <w:t xml:space="preserve"> </w:t>
      </w:r>
      <w:r w:rsidRPr="00654A07">
        <w:rPr>
          <w:rFonts w:ascii="Calibri" w:eastAsia="Calibri" w:hAnsi="Calibri" w:cs="Calibri"/>
          <w:sz w:val="23"/>
          <w:szCs w:val="23"/>
          <w:lang w:val="en-US"/>
        </w:rPr>
        <w:t>surface</w:t>
      </w:r>
      <w:r w:rsidRPr="00654A07">
        <w:rPr>
          <w:rFonts w:ascii="Calibri" w:eastAsia="Calibri" w:hAnsi="Calibri" w:cs="Calibri"/>
          <w:spacing w:val="-6"/>
          <w:sz w:val="23"/>
          <w:szCs w:val="23"/>
          <w:lang w:val="en-US"/>
        </w:rPr>
        <w:t xml:space="preserve"> </w:t>
      </w:r>
      <w:r w:rsidRPr="00654A07">
        <w:rPr>
          <w:rFonts w:ascii="Calibri" w:eastAsia="Calibri" w:hAnsi="Calibri" w:cs="Calibri"/>
          <w:sz w:val="23"/>
          <w:szCs w:val="23"/>
          <w:lang w:val="en-US"/>
        </w:rPr>
        <w:t>disturbance</w:t>
      </w:r>
      <w:r w:rsidRPr="00654A07">
        <w:rPr>
          <w:rFonts w:ascii="Calibri" w:eastAsia="Calibri" w:hAnsi="Calibri" w:cs="Calibri"/>
          <w:spacing w:val="-5"/>
          <w:sz w:val="23"/>
          <w:szCs w:val="23"/>
          <w:lang w:val="en-US"/>
        </w:rPr>
        <w:t xml:space="preserve"> </w:t>
      </w:r>
      <w:r w:rsidRPr="00654A07">
        <w:rPr>
          <w:rFonts w:ascii="Calibri" w:eastAsia="Calibri" w:hAnsi="Calibri" w:cs="Calibri"/>
          <w:sz w:val="23"/>
          <w:szCs w:val="23"/>
          <w:lang w:val="en-US"/>
        </w:rPr>
        <w:t>(waves),</w:t>
      </w:r>
      <w:r w:rsidRPr="00654A07">
        <w:rPr>
          <w:rFonts w:ascii="Calibri" w:eastAsia="Calibri" w:hAnsi="Calibri" w:cs="Calibri"/>
          <w:spacing w:val="-6"/>
          <w:sz w:val="23"/>
          <w:szCs w:val="23"/>
          <w:lang w:val="en-US"/>
        </w:rPr>
        <w:t xml:space="preserve"> </w:t>
      </w:r>
      <w:r w:rsidRPr="00654A07">
        <w:rPr>
          <w:rFonts w:ascii="Calibri" w:eastAsia="Calibri" w:hAnsi="Calibri" w:cs="Calibri"/>
          <w:sz w:val="23"/>
          <w:szCs w:val="23"/>
          <w:lang w:val="en-US"/>
        </w:rPr>
        <w:t>and</w:t>
      </w:r>
      <w:r w:rsidRPr="00654A07">
        <w:rPr>
          <w:rFonts w:ascii="Calibri" w:eastAsia="Calibri" w:hAnsi="Calibri" w:cs="Calibri"/>
          <w:spacing w:val="-6"/>
          <w:sz w:val="23"/>
          <w:szCs w:val="23"/>
          <w:lang w:val="en-US"/>
        </w:rPr>
        <w:t xml:space="preserve"> </w:t>
      </w:r>
      <w:r w:rsidRPr="00654A07">
        <w:rPr>
          <w:rFonts w:ascii="Calibri" w:eastAsia="Calibri" w:hAnsi="Calibri" w:cs="Calibri"/>
          <w:sz w:val="23"/>
          <w:szCs w:val="23"/>
          <w:lang w:val="en-US"/>
        </w:rPr>
        <w:t>air</w:t>
      </w:r>
      <w:r w:rsidRPr="00654A07">
        <w:rPr>
          <w:rFonts w:ascii="Calibri" w:eastAsia="Calibri" w:hAnsi="Calibri" w:cs="Calibri"/>
          <w:spacing w:val="-5"/>
          <w:sz w:val="23"/>
          <w:szCs w:val="23"/>
          <w:lang w:val="en-US"/>
        </w:rPr>
        <w:t xml:space="preserve"> </w:t>
      </w:r>
      <w:r w:rsidR="005F3AF9">
        <w:rPr>
          <w:rFonts w:ascii="Calibri" w:eastAsia="Calibri" w:hAnsi="Calibri" w:cs="Calibri"/>
          <w:spacing w:val="-5"/>
          <w:sz w:val="23"/>
          <w:szCs w:val="23"/>
          <w:lang w:val="en-US"/>
        </w:rPr>
        <w:t>t</w:t>
      </w:r>
      <w:r w:rsidRPr="00654A07">
        <w:rPr>
          <w:rFonts w:ascii="Calibri" w:eastAsia="Calibri" w:hAnsi="Calibri" w:cs="Calibri"/>
          <w:sz w:val="23"/>
          <w:szCs w:val="23"/>
          <w:lang w:val="en-US"/>
        </w:rPr>
        <w:t>emperature</w:t>
      </w:r>
      <w:r w:rsidR="005F3AF9">
        <w:rPr>
          <w:rFonts w:ascii="Calibri" w:eastAsia="Calibri" w:hAnsi="Calibri" w:cs="Calibri"/>
          <w:sz w:val="23"/>
          <w:szCs w:val="23"/>
          <w:lang w:val="en-US"/>
        </w:rPr>
        <w:t>,</w:t>
      </w:r>
    </w:p>
    <w:p w14:paraId="209F2B21" w14:textId="77777777" w:rsidR="008F1092" w:rsidRPr="00654A07" w:rsidRDefault="008F1092" w:rsidP="008F1092">
      <w:pPr>
        <w:numPr>
          <w:ilvl w:val="0"/>
          <w:numId w:val="11"/>
        </w:numPr>
        <w:tabs>
          <w:tab w:val="left" w:pos="1560"/>
        </w:tabs>
        <w:spacing w:before="159" w:after="0" w:line="280" w:lineRule="exact"/>
        <w:ind w:left="1440"/>
        <w:jc w:val="both"/>
        <w:rPr>
          <w:rFonts w:ascii="Calibri" w:eastAsia="Calibri" w:hAnsi="Calibri" w:cs="Calibri"/>
          <w:sz w:val="23"/>
          <w:szCs w:val="23"/>
          <w:lang w:val="en-US"/>
        </w:rPr>
      </w:pPr>
      <w:r w:rsidRPr="00654A07">
        <w:rPr>
          <w:rFonts w:ascii="Calibri" w:eastAsia="Calibri" w:hAnsi="Calibri" w:cs="Calibri"/>
          <w:sz w:val="23"/>
          <w:szCs w:val="23"/>
          <w:lang w:val="en-US"/>
        </w:rPr>
        <w:t>Measurements</w:t>
      </w:r>
      <w:r w:rsidRPr="00654A07">
        <w:rPr>
          <w:rFonts w:ascii="Calibri" w:eastAsia="Calibri" w:hAnsi="Calibri" w:cs="Calibri"/>
          <w:spacing w:val="-8"/>
          <w:sz w:val="23"/>
          <w:szCs w:val="23"/>
          <w:lang w:val="en-US"/>
        </w:rPr>
        <w:t xml:space="preserve"> </w:t>
      </w:r>
      <w:r w:rsidRPr="00654A07">
        <w:rPr>
          <w:rFonts w:ascii="Calibri" w:eastAsia="Calibri" w:hAnsi="Calibri" w:cs="Calibri"/>
          <w:sz w:val="23"/>
          <w:szCs w:val="23"/>
          <w:lang w:val="en-US"/>
        </w:rPr>
        <w:t>of:</w:t>
      </w:r>
    </w:p>
    <w:p w14:paraId="15465866" w14:textId="77777777" w:rsidR="008F1092" w:rsidRPr="00654A07" w:rsidRDefault="008F1092" w:rsidP="008F1092">
      <w:pPr>
        <w:numPr>
          <w:ilvl w:val="0"/>
          <w:numId w:val="11"/>
        </w:numPr>
        <w:tabs>
          <w:tab w:val="left" w:pos="2280"/>
        </w:tabs>
        <w:spacing w:before="20" w:after="0"/>
        <w:ind w:left="2160"/>
        <w:jc w:val="both"/>
        <w:rPr>
          <w:rFonts w:ascii="Calibri" w:eastAsia="Calibri" w:hAnsi="Calibri" w:cs="Calibri"/>
          <w:sz w:val="23"/>
          <w:szCs w:val="23"/>
          <w:lang w:val="en-US"/>
        </w:rPr>
      </w:pPr>
      <w:r w:rsidRPr="00654A07">
        <w:rPr>
          <w:rFonts w:ascii="Calibri" w:eastAsia="Calibri" w:hAnsi="Calibri" w:cs="Calibri"/>
          <w:sz w:val="23"/>
          <w:szCs w:val="23"/>
          <w:lang w:val="en-US"/>
        </w:rPr>
        <w:t>the depth of water at each sampling</w:t>
      </w:r>
      <w:r w:rsidRPr="00654A07">
        <w:rPr>
          <w:rFonts w:ascii="Calibri" w:eastAsia="Calibri" w:hAnsi="Calibri" w:cs="Calibri"/>
          <w:spacing w:val="-25"/>
          <w:sz w:val="23"/>
          <w:szCs w:val="23"/>
          <w:lang w:val="en-US"/>
        </w:rPr>
        <w:t xml:space="preserve"> </w:t>
      </w:r>
      <w:r w:rsidRPr="00654A07">
        <w:rPr>
          <w:rFonts w:ascii="Calibri" w:eastAsia="Calibri" w:hAnsi="Calibri" w:cs="Calibri"/>
          <w:sz w:val="23"/>
          <w:szCs w:val="23"/>
          <w:lang w:val="en-US"/>
        </w:rPr>
        <w:t>locations,</w:t>
      </w:r>
    </w:p>
    <w:p w14:paraId="46B9F880" w14:textId="71580B32" w:rsidR="008F1092" w:rsidRPr="00654A07" w:rsidRDefault="002D4429" w:rsidP="008F1092">
      <w:pPr>
        <w:numPr>
          <w:ilvl w:val="0"/>
          <w:numId w:val="11"/>
        </w:numPr>
        <w:tabs>
          <w:tab w:val="left" w:pos="2280"/>
        </w:tabs>
        <w:spacing w:before="14" w:after="0"/>
        <w:ind w:left="2160"/>
        <w:jc w:val="both"/>
        <w:rPr>
          <w:rFonts w:ascii="Calibri" w:eastAsia="Calibri" w:hAnsi="Calibri" w:cs="Calibri"/>
          <w:sz w:val="23"/>
          <w:szCs w:val="23"/>
          <w:lang w:val="en-US"/>
        </w:rPr>
      </w:pPr>
      <w:r>
        <w:rPr>
          <w:rFonts w:ascii="Calibri" w:eastAsia="Calibri" w:hAnsi="Calibri" w:cs="Calibri"/>
          <w:sz w:val="23"/>
          <w:szCs w:val="23"/>
          <w:lang w:val="en-US"/>
        </w:rPr>
        <w:t xml:space="preserve">measurement </w:t>
      </w:r>
      <w:r w:rsidR="008F1092" w:rsidRPr="00654A07">
        <w:rPr>
          <w:rFonts w:ascii="Calibri" w:eastAsia="Calibri" w:hAnsi="Calibri" w:cs="Calibri"/>
          <w:sz w:val="23"/>
          <w:szCs w:val="23"/>
          <w:lang w:val="en-US"/>
        </w:rPr>
        <w:t xml:space="preserve">of </w:t>
      </w:r>
      <w:r w:rsidR="00115EB1">
        <w:rPr>
          <w:rFonts w:ascii="Calibri" w:eastAsia="Calibri" w:hAnsi="Calibri" w:cs="Calibri"/>
          <w:sz w:val="23"/>
          <w:szCs w:val="23"/>
          <w:lang w:val="en-US"/>
        </w:rPr>
        <w:t xml:space="preserve">water clarity </w:t>
      </w:r>
      <w:r w:rsidR="008F1092" w:rsidRPr="00654A07">
        <w:rPr>
          <w:rFonts w:ascii="Calibri" w:eastAsia="Calibri" w:hAnsi="Calibri" w:cs="Calibri"/>
          <w:sz w:val="23"/>
          <w:szCs w:val="23"/>
          <w:lang w:val="en-US"/>
        </w:rPr>
        <w:t>using the Secchi</w:t>
      </w:r>
      <w:r w:rsidR="008F1092" w:rsidRPr="00654A07">
        <w:rPr>
          <w:rFonts w:ascii="Calibri" w:eastAsia="Calibri" w:hAnsi="Calibri" w:cs="Calibri"/>
          <w:spacing w:val="-27"/>
          <w:sz w:val="23"/>
          <w:szCs w:val="23"/>
          <w:lang w:val="en-US"/>
        </w:rPr>
        <w:t xml:space="preserve"> </w:t>
      </w:r>
      <w:r w:rsidR="008F1092" w:rsidRPr="00654A07">
        <w:rPr>
          <w:rFonts w:ascii="Calibri" w:eastAsia="Calibri" w:hAnsi="Calibri" w:cs="Calibri"/>
          <w:sz w:val="23"/>
          <w:szCs w:val="23"/>
          <w:lang w:val="en-US"/>
        </w:rPr>
        <w:t>disk,</w:t>
      </w:r>
    </w:p>
    <w:p w14:paraId="677F3039" w14:textId="77777777" w:rsidR="008F1092" w:rsidRPr="00654A07" w:rsidRDefault="008F1092" w:rsidP="008F1092">
      <w:pPr>
        <w:numPr>
          <w:ilvl w:val="0"/>
          <w:numId w:val="11"/>
        </w:numPr>
        <w:tabs>
          <w:tab w:val="left" w:pos="2280"/>
        </w:tabs>
        <w:spacing w:before="13" w:after="0"/>
        <w:ind w:left="2160"/>
        <w:jc w:val="both"/>
        <w:rPr>
          <w:rFonts w:ascii="Calibri" w:eastAsia="Calibri" w:hAnsi="Calibri" w:cs="Calibri"/>
          <w:sz w:val="23"/>
          <w:szCs w:val="23"/>
          <w:lang w:val="en-US"/>
        </w:rPr>
      </w:pPr>
      <w:r w:rsidRPr="00654A07">
        <w:rPr>
          <w:rFonts w:ascii="Calibri" w:eastAsia="Calibri" w:hAnsi="Calibri" w:cs="Calibri"/>
          <w:sz w:val="23"/>
          <w:szCs w:val="23"/>
          <w:lang w:val="en-US"/>
        </w:rPr>
        <w:t>water</w:t>
      </w:r>
      <w:r w:rsidRPr="00654A07">
        <w:rPr>
          <w:rFonts w:ascii="Calibri" w:eastAsia="Calibri" w:hAnsi="Calibri" w:cs="Calibri"/>
          <w:spacing w:val="-11"/>
          <w:sz w:val="23"/>
          <w:szCs w:val="23"/>
          <w:lang w:val="en-US"/>
        </w:rPr>
        <w:t xml:space="preserve"> </w:t>
      </w:r>
      <w:r w:rsidRPr="00654A07">
        <w:rPr>
          <w:rFonts w:ascii="Calibri" w:eastAsia="Calibri" w:hAnsi="Calibri" w:cs="Calibri"/>
          <w:sz w:val="23"/>
          <w:szCs w:val="23"/>
          <w:lang w:val="en-US"/>
        </w:rPr>
        <w:t>temperature,</w:t>
      </w:r>
    </w:p>
    <w:p w14:paraId="1569DFDD" w14:textId="77777777" w:rsidR="008F1092" w:rsidRPr="00654A07" w:rsidRDefault="008F1092" w:rsidP="008F1092">
      <w:pPr>
        <w:numPr>
          <w:ilvl w:val="0"/>
          <w:numId w:val="11"/>
        </w:numPr>
        <w:tabs>
          <w:tab w:val="left" w:pos="2280"/>
        </w:tabs>
        <w:spacing w:before="14" w:after="0"/>
        <w:ind w:left="2160"/>
        <w:jc w:val="both"/>
        <w:rPr>
          <w:rFonts w:ascii="Calibri" w:eastAsia="Calibri" w:hAnsi="Calibri" w:cs="Calibri"/>
          <w:sz w:val="23"/>
          <w:szCs w:val="23"/>
          <w:lang w:val="en-US"/>
        </w:rPr>
      </w:pPr>
      <w:r w:rsidRPr="00654A07">
        <w:rPr>
          <w:rFonts w:ascii="Calibri" w:eastAsia="Calibri" w:hAnsi="Calibri" w:cs="Calibri"/>
          <w:sz w:val="23"/>
          <w:szCs w:val="23"/>
          <w:lang w:val="en-US"/>
        </w:rPr>
        <w:lastRenderedPageBreak/>
        <w:t>turbidity,</w:t>
      </w:r>
    </w:p>
    <w:p w14:paraId="19BDDD01" w14:textId="77777777" w:rsidR="008F1092" w:rsidRPr="00654A07" w:rsidRDefault="008F1092" w:rsidP="008F1092">
      <w:pPr>
        <w:numPr>
          <w:ilvl w:val="0"/>
          <w:numId w:val="11"/>
        </w:numPr>
        <w:tabs>
          <w:tab w:val="left" w:pos="2280"/>
        </w:tabs>
        <w:spacing w:before="13" w:after="0"/>
        <w:ind w:left="2160"/>
        <w:jc w:val="both"/>
        <w:rPr>
          <w:rFonts w:ascii="Calibri" w:eastAsia="Calibri" w:hAnsi="Calibri" w:cs="Calibri"/>
          <w:sz w:val="23"/>
          <w:szCs w:val="23"/>
          <w:lang w:val="en-US"/>
        </w:rPr>
      </w:pPr>
      <w:r w:rsidRPr="00654A07">
        <w:rPr>
          <w:rFonts w:ascii="Calibri" w:eastAsia="Calibri" w:hAnsi="Calibri" w:cs="Calibri"/>
          <w:sz w:val="23"/>
          <w:szCs w:val="23"/>
          <w:lang w:val="en-US"/>
        </w:rPr>
        <w:t>specific conductance,</w:t>
      </w:r>
    </w:p>
    <w:p w14:paraId="23D4404A" w14:textId="77777777" w:rsidR="008F1092" w:rsidRPr="00654A07" w:rsidRDefault="008F1092" w:rsidP="008F1092">
      <w:pPr>
        <w:keepNext/>
        <w:keepLines/>
        <w:numPr>
          <w:ilvl w:val="0"/>
          <w:numId w:val="12"/>
        </w:numPr>
        <w:tabs>
          <w:tab w:val="left" w:pos="2280"/>
        </w:tabs>
        <w:spacing w:before="40" w:after="0"/>
        <w:ind w:left="2160"/>
        <w:jc w:val="both"/>
        <w:outlineLvl w:val="1"/>
        <w:rPr>
          <w:rFonts w:ascii="Calibri" w:eastAsia="Calibri" w:hAnsi="Calibri" w:cs="Times New Roman"/>
          <w:sz w:val="23"/>
          <w:szCs w:val="23"/>
        </w:rPr>
      </w:pPr>
      <w:r w:rsidRPr="00654A07">
        <w:rPr>
          <w:rFonts w:ascii="Calibri" w:eastAsia="Calibri" w:hAnsi="Calibri" w:cs="Calibri"/>
          <w:sz w:val="23"/>
          <w:szCs w:val="23"/>
          <w:lang w:val="en-US"/>
        </w:rPr>
        <w:t>pH</w:t>
      </w:r>
      <w:r w:rsidRPr="00654A07">
        <w:rPr>
          <w:rFonts w:ascii="Calibri" w:eastAsia="Calibri" w:hAnsi="Calibri" w:cs="Calibri"/>
          <w:spacing w:val="-5"/>
          <w:sz w:val="23"/>
          <w:szCs w:val="23"/>
          <w:lang w:val="en-US"/>
        </w:rPr>
        <w:t>,</w:t>
      </w:r>
    </w:p>
    <w:p w14:paraId="20B310F4" w14:textId="77777777" w:rsidR="008F1092" w:rsidRPr="00654A07" w:rsidRDefault="008F1092" w:rsidP="008F1092">
      <w:pPr>
        <w:keepNext/>
        <w:keepLines/>
        <w:numPr>
          <w:ilvl w:val="0"/>
          <w:numId w:val="12"/>
        </w:numPr>
        <w:tabs>
          <w:tab w:val="left" w:pos="2280"/>
        </w:tabs>
        <w:spacing w:before="40" w:after="0"/>
        <w:ind w:left="2160"/>
        <w:jc w:val="both"/>
        <w:outlineLvl w:val="1"/>
        <w:rPr>
          <w:rFonts w:ascii="Calibri" w:eastAsia="Calibri" w:hAnsi="Calibri" w:cs="Times New Roman"/>
          <w:sz w:val="23"/>
          <w:szCs w:val="23"/>
        </w:rPr>
      </w:pPr>
      <w:r w:rsidRPr="00654A07">
        <w:rPr>
          <w:rFonts w:ascii="Calibri" w:eastAsia="Calibri" w:hAnsi="Calibri" w:cs="Calibri"/>
          <w:sz w:val="23"/>
          <w:szCs w:val="23"/>
          <w:lang w:val="en-US"/>
        </w:rPr>
        <w:t>dissolved</w:t>
      </w:r>
      <w:r w:rsidRPr="00654A07">
        <w:rPr>
          <w:rFonts w:ascii="Calibri" w:eastAsia="Calibri" w:hAnsi="Calibri" w:cs="Calibri"/>
          <w:spacing w:val="-10"/>
          <w:sz w:val="23"/>
          <w:szCs w:val="23"/>
          <w:lang w:val="en-US"/>
        </w:rPr>
        <w:t xml:space="preserve"> </w:t>
      </w:r>
      <w:r w:rsidRPr="00654A07">
        <w:rPr>
          <w:rFonts w:ascii="Calibri" w:eastAsia="Calibri" w:hAnsi="Calibri" w:cs="Calibri"/>
          <w:sz w:val="23"/>
          <w:szCs w:val="23"/>
          <w:lang w:val="en-US"/>
        </w:rPr>
        <w:t>oxygen, and</w:t>
      </w:r>
    </w:p>
    <w:p w14:paraId="109E31B7" w14:textId="0D2A9F48" w:rsidR="008F1092" w:rsidRPr="00654A07" w:rsidRDefault="008F1092" w:rsidP="008F1092">
      <w:pPr>
        <w:keepNext/>
        <w:keepLines/>
        <w:numPr>
          <w:ilvl w:val="2"/>
          <w:numId w:val="12"/>
        </w:numPr>
        <w:tabs>
          <w:tab w:val="left" w:pos="2280"/>
        </w:tabs>
        <w:spacing w:before="40" w:after="0"/>
        <w:jc w:val="both"/>
        <w:outlineLvl w:val="1"/>
        <w:rPr>
          <w:rFonts w:ascii="Calibri" w:eastAsia="Calibri" w:hAnsi="Calibri" w:cs="Times New Roman"/>
          <w:sz w:val="23"/>
          <w:szCs w:val="23"/>
        </w:rPr>
      </w:pPr>
      <w:r w:rsidRPr="00654A07">
        <w:rPr>
          <w:rFonts w:ascii="Calibri" w:eastAsia="Calibri" w:hAnsi="Calibri" w:cs="Calibri"/>
          <w:sz w:val="23"/>
          <w:szCs w:val="23"/>
          <w:lang w:val="en-US"/>
        </w:rPr>
        <w:t>total and dissolved</w:t>
      </w:r>
      <w:r w:rsidRPr="00654A07">
        <w:rPr>
          <w:rFonts w:ascii="Calibri" w:eastAsia="Calibri" w:hAnsi="Calibri" w:cs="Calibri"/>
          <w:spacing w:val="-34"/>
          <w:sz w:val="23"/>
          <w:szCs w:val="23"/>
          <w:lang w:val="en-US"/>
        </w:rPr>
        <w:t xml:space="preserve"> </w:t>
      </w:r>
      <w:r w:rsidRPr="00654A07">
        <w:rPr>
          <w:rFonts w:ascii="Calibri" w:eastAsia="Calibri" w:hAnsi="Calibri" w:cs="Calibri"/>
          <w:sz w:val="23"/>
          <w:szCs w:val="23"/>
          <w:lang w:val="en-US"/>
        </w:rPr>
        <w:t xml:space="preserve">phosphorous, Fe, Mn, hardness, and chloride concentrations on three sets of water samples from the lake </w:t>
      </w:r>
      <w:r w:rsidRPr="00654A07">
        <w:rPr>
          <w:rFonts w:ascii="Calibri" w:eastAsia="Calibri" w:hAnsi="Calibri" w:cs="Times New Roman"/>
          <w:sz w:val="23"/>
          <w:szCs w:val="23"/>
        </w:rPr>
        <w:t xml:space="preserve">to </w:t>
      </w:r>
      <w:r w:rsidRPr="00654A07">
        <w:rPr>
          <w:rFonts w:ascii="Calibri" w:eastAsia="Calibri" w:hAnsi="Calibri" w:cs="Calibri"/>
          <w:sz w:val="23"/>
          <w:szCs w:val="23"/>
          <w:lang w:val="en-US"/>
        </w:rPr>
        <w:t>help evaluate causes for turbidity increases during the summer months (growth of a</w:t>
      </w:r>
      <w:r w:rsidRPr="00654A07">
        <w:rPr>
          <w:rFonts w:ascii="Calibri" w:eastAsia="Calibri" w:hAnsi="Calibri" w:cs="Times New Roman"/>
          <w:sz w:val="23"/>
          <w:szCs w:val="23"/>
        </w:rPr>
        <w:t>q</w:t>
      </w:r>
      <w:proofErr w:type="spellStart"/>
      <w:r w:rsidRPr="00654A07">
        <w:rPr>
          <w:rFonts w:ascii="Calibri" w:eastAsia="Calibri" w:hAnsi="Calibri" w:cs="Calibri"/>
          <w:sz w:val="23"/>
          <w:szCs w:val="23"/>
          <w:lang w:val="en-US"/>
        </w:rPr>
        <w:t>uatic</w:t>
      </w:r>
      <w:proofErr w:type="spellEnd"/>
      <w:r w:rsidRPr="00654A07">
        <w:rPr>
          <w:rFonts w:ascii="Calibri" w:eastAsia="Calibri" w:hAnsi="Calibri" w:cs="Calibri"/>
          <w:sz w:val="23"/>
          <w:szCs w:val="23"/>
          <w:lang w:val="en-US"/>
        </w:rPr>
        <w:t xml:space="preserve"> vegetation or </w:t>
      </w:r>
      <w:proofErr w:type="spellStart"/>
      <w:r w:rsidRPr="00654A07">
        <w:rPr>
          <w:rFonts w:ascii="Calibri" w:eastAsia="Calibri" w:hAnsi="Calibri" w:cs="Calibri"/>
          <w:sz w:val="23"/>
          <w:szCs w:val="23"/>
          <w:lang w:val="en-US"/>
        </w:rPr>
        <w:t>distu</w:t>
      </w:r>
      <w:proofErr w:type="spellEnd"/>
      <w:r w:rsidRPr="00654A07">
        <w:rPr>
          <w:rFonts w:ascii="Calibri" w:eastAsia="Calibri" w:hAnsi="Calibri" w:cs="Times New Roman"/>
          <w:sz w:val="23"/>
          <w:szCs w:val="23"/>
        </w:rPr>
        <w:t>r</w:t>
      </w:r>
      <w:r w:rsidRPr="00654A07">
        <w:rPr>
          <w:rFonts w:ascii="Calibri" w:eastAsia="Calibri" w:hAnsi="Calibri" w:cs="Calibri"/>
          <w:sz w:val="23"/>
          <w:szCs w:val="23"/>
          <w:lang w:val="en-US"/>
        </w:rPr>
        <w:t>bed bottom se</w:t>
      </w:r>
      <w:r w:rsidRPr="00654A07">
        <w:rPr>
          <w:rFonts w:ascii="Calibri" w:eastAsia="Calibri" w:hAnsi="Calibri" w:cs="Times New Roman"/>
          <w:sz w:val="23"/>
          <w:szCs w:val="23"/>
        </w:rPr>
        <w:t>d</w:t>
      </w:r>
      <w:proofErr w:type="spellStart"/>
      <w:r w:rsidRPr="00654A07">
        <w:rPr>
          <w:rFonts w:ascii="Calibri" w:eastAsia="Calibri" w:hAnsi="Calibri" w:cs="Calibri"/>
          <w:sz w:val="23"/>
          <w:szCs w:val="23"/>
          <w:lang w:val="en-US"/>
        </w:rPr>
        <w:t>iments</w:t>
      </w:r>
      <w:proofErr w:type="spellEnd"/>
      <w:proofErr w:type="gramStart"/>
      <w:r w:rsidRPr="00654A07">
        <w:rPr>
          <w:rFonts w:ascii="Calibri" w:eastAsia="Calibri" w:hAnsi="Calibri" w:cs="Calibri"/>
          <w:sz w:val="23"/>
          <w:szCs w:val="23"/>
          <w:lang w:val="en-US"/>
        </w:rPr>
        <w:t>);</w:t>
      </w:r>
      <w:proofErr w:type="gramEnd"/>
    </w:p>
    <w:p w14:paraId="1FE6017D" w14:textId="77777777" w:rsidR="008F1092" w:rsidRPr="00654A07" w:rsidRDefault="008F1092" w:rsidP="008F1092">
      <w:pPr>
        <w:keepNext/>
        <w:keepLines/>
        <w:tabs>
          <w:tab w:val="left" w:pos="2280"/>
        </w:tabs>
        <w:spacing w:before="40" w:after="0"/>
        <w:ind w:left="1800"/>
        <w:jc w:val="both"/>
        <w:outlineLvl w:val="1"/>
        <w:rPr>
          <w:rFonts w:ascii="Calibri" w:eastAsia="Calibri" w:hAnsi="Calibri" w:cs="Times New Roman"/>
          <w:sz w:val="23"/>
          <w:szCs w:val="23"/>
        </w:rPr>
      </w:pPr>
      <w:r w:rsidRPr="00654A07">
        <w:rPr>
          <w:rFonts w:ascii="Calibri" w:eastAsia="Calibri" w:hAnsi="Calibri" w:cs="Times New Roman"/>
          <w:sz w:val="23"/>
          <w:szCs w:val="23"/>
        </w:rPr>
        <w:t>and</w:t>
      </w:r>
    </w:p>
    <w:p w14:paraId="55D3E13D" w14:textId="77777777" w:rsidR="008F1092" w:rsidRPr="00654A07" w:rsidRDefault="008F1092" w:rsidP="008F1092">
      <w:pPr>
        <w:tabs>
          <w:tab w:val="left" w:pos="1560"/>
        </w:tabs>
        <w:spacing w:before="14" w:after="0"/>
        <w:ind w:left="3600"/>
        <w:jc w:val="both"/>
        <w:rPr>
          <w:rFonts w:ascii="Calibri" w:eastAsia="Calibri" w:hAnsi="Calibri" w:cs="Calibri"/>
          <w:sz w:val="23"/>
          <w:szCs w:val="23"/>
          <w:lang w:val="en-US"/>
        </w:rPr>
      </w:pPr>
    </w:p>
    <w:p w14:paraId="3C74D048" w14:textId="7D79676C" w:rsidR="008F1092" w:rsidRPr="00654A07" w:rsidRDefault="002D4429" w:rsidP="008F1092">
      <w:pPr>
        <w:numPr>
          <w:ilvl w:val="0"/>
          <w:numId w:val="11"/>
        </w:numPr>
        <w:spacing w:before="159" w:after="0"/>
        <w:jc w:val="both"/>
        <w:rPr>
          <w:rFonts w:ascii="Calibri" w:eastAsia="Calibri" w:hAnsi="Calibri" w:cs="Calibri"/>
          <w:sz w:val="23"/>
          <w:szCs w:val="23"/>
          <w:lang w:val="en-US"/>
        </w:rPr>
      </w:pPr>
      <w:r>
        <w:rPr>
          <w:rFonts w:ascii="Calibri" w:eastAsia="Calibri" w:hAnsi="Calibri" w:cs="Calibri"/>
          <w:sz w:val="23"/>
          <w:szCs w:val="23"/>
          <w:lang w:val="en-US"/>
        </w:rPr>
        <w:t>M</w:t>
      </w:r>
      <w:r w:rsidR="008F1092" w:rsidRPr="00654A07">
        <w:rPr>
          <w:rFonts w:ascii="Calibri" w:eastAsia="Calibri" w:hAnsi="Calibri" w:cs="Calibri"/>
          <w:sz w:val="23"/>
          <w:szCs w:val="23"/>
          <w:lang w:val="en-US"/>
        </w:rPr>
        <w:t xml:space="preserve">easurements of temperature, specific conductance, turbidity, dissolved oxygen and pH on </w:t>
      </w:r>
    </w:p>
    <w:p w14:paraId="68671BF1" w14:textId="77777777" w:rsidR="008F1092" w:rsidRPr="00654A07" w:rsidRDefault="008F1092" w:rsidP="008F1092">
      <w:pPr>
        <w:numPr>
          <w:ilvl w:val="2"/>
          <w:numId w:val="11"/>
        </w:numPr>
        <w:spacing w:before="159" w:after="0"/>
        <w:jc w:val="both"/>
        <w:rPr>
          <w:rFonts w:ascii="Calibri" w:eastAsia="Calibri" w:hAnsi="Calibri" w:cs="Calibri"/>
          <w:sz w:val="23"/>
          <w:szCs w:val="23"/>
          <w:lang w:val="en-US"/>
        </w:rPr>
      </w:pPr>
      <w:r w:rsidRPr="00654A07">
        <w:rPr>
          <w:rFonts w:ascii="Calibri" w:eastAsia="Calibri" w:hAnsi="Calibri" w:cs="Calibri"/>
          <w:sz w:val="23"/>
          <w:szCs w:val="23"/>
          <w:lang w:val="en-US"/>
        </w:rPr>
        <w:t xml:space="preserve">Dutch Creek on the northwest side of the bridge over highway </w:t>
      </w:r>
      <w:proofErr w:type="gramStart"/>
      <w:r w:rsidRPr="00654A07">
        <w:rPr>
          <w:rFonts w:ascii="Calibri" w:eastAsia="Calibri" w:hAnsi="Calibri" w:cs="Calibri"/>
          <w:sz w:val="23"/>
          <w:szCs w:val="23"/>
          <w:lang w:val="en-US"/>
        </w:rPr>
        <w:t>93;</w:t>
      </w:r>
      <w:proofErr w:type="gramEnd"/>
    </w:p>
    <w:p w14:paraId="56A7D8D2" w14:textId="77777777" w:rsidR="008F1092" w:rsidRPr="00654A07" w:rsidRDefault="008F1092" w:rsidP="008F1092">
      <w:pPr>
        <w:numPr>
          <w:ilvl w:val="2"/>
          <w:numId w:val="11"/>
        </w:numPr>
        <w:spacing w:before="159" w:after="0"/>
        <w:jc w:val="both"/>
        <w:rPr>
          <w:rFonts w:ascii="Calibri" w:eastAsia="Calibri" w:hAnsi="Calibri" w:cs="Calibri"/>
          <w:sz w:val="23"/>
          <w:szCs w:val="23"/>
          <w:lang w:val="en-US"/>
        </w:rPr>
      </w:pPr>
      <w:r w:rsidRPr="00654A07">
        <w:rPr>
          <w:rFonts w:ascii="Calibri" w:eastAsia="Calibri" w:hAnsi="Calibri" w:cs="Calibri"/>
          <w:sz w:val="23"/>
          <w:szCs w:val="23"/>
          <w:lang w:val="en-US"/>
        </w:rPr>
        <w:t xml:space="preserve">Hardie Creek at the outfall to the lake on the Spirits Reach </w:t>
      </w:r>
      <w:proofErr w:type="gramStart"/>
      <w:r w:rsidRPr="00654A07">
        <w:rPr>
          <w:rFonts w:ascii="Calibri" w:eastAsia="Calibri" w:hAnsi="Calibri" w:cs="Calibri"/>
          <w:sz w:val="23"/>
          <w:szCs w:val="23"/>
          <w:lang w:val="en-US"/>
        </w:rPr>
        <w:t>property;</w:t>
      </w:r>
      <w:proofErr w:type="gramEnd"/>
    </w:p>
    <w:p w14:paraId="0035DC31" w14:textId="77777777" w:rsidR="008F1092" w:rsidRPr="00654A07" w:rsidRDefault="008F1092" w:rsidP="008F1092">
      <w:pPr>
        <w:numPr>
          <w:ilvl w:val="2"/>
          <w:numId w:val="11"/>
        </w:numPr>
        <w:spacing w:before="159" w:after="0"/>
        <w:jc w:val="both"/>
        <w:rPr>
          <w:rFonts w:ascii="Calibri" w:eastAsia="Calibri" w:hAnsi="Calibri" w:cs="Calibri"/>
          <w:sz w:val="23"/>
          <w:szCs w:val="23"/>
          <w:lang w:val="en-US"/>
        </w:rPr>
      </w:pPr>
      <w:r w:rsidRPr="00654A07">
        <w:rPr>
          <w:rFonts w:ascii="Calibri" w:eastAsia="Calibri" w:hAnsi="Calibri" w:cs="Calibri"/>
          <w:sz w:val="23"/>
          <w:szCs w:val="23"/>
          <w:lang w:val="en-US"/>
        </w:rPr>
        <w:t>Marion Creek at the outfall to the lake within the provincial picnic area; and</w:t>
      </w:r>
    </w:p>
    <w:p w14:paraId="2D4CE67E" w14:textId="77777777" w:rsidR="008F1092" w:rsidRPr="00654A07" w:rsidRDefault="008F1092" w:rsidP="008F1092">
      <w:pPr>
        <w:numPr>
          <w:ilvl w:val="2"/>
          <w:numId w:val="11"/>
        </w:numPr>
        <w:spacing w:before="159" w:after="0"/>
        <w:jc w:val="both"/>
        <w:rPr>
          <w:rFonts w:ascii="Calibri" w:eastAsia="Calibri" w:hAnsi="Calibri" w:cs="Calibri"/>
          <w:sz w:val="23"/>
          <w:szCs w:val="23"/>
          <w:lang w:val="en-US"/>
        </w:rPr>
      </w:pPr>
      <w:r w:rsidRPr="00654A07">
        <w:rPr>
          <w:rFonts w:ascii="Calibri" w:eastAsia="Calibri" w:hAnsi="Calibri" w:cs="Calibri"/>
          <w:sz w:val="23"/>
          <w:szCs w:val="23"/>
          <w:lang w:val="en-US"/>
        </w:rPr>
        <w:t xml:space="preserve"> A small creek draining north from Canal Flats on the pathway (Figure 1). </w:t>
      </w:r>
    </w:p>
    <w:p w14:paraId="7A334D6F" w14:textId="77777777" w:rsidR="008F1092" w:rsidRPr="00654A07" w:rsidRDefault="008F1092" w:rsidP="008F1092">
      <w:pPr>
        <w:spacing w:before="159" w:after="0"/>
        <w:ind w:left="1800"/>
        <w:jc w:val="both"/>
        <w:rPr>
          <w:rFonts w:ascii="Calibri" w:eastAsia="Calibri" w:hAnsi="Calibri" w:cs="Calibri"/>
          <w:sz w:val="23"/>
          <w:szCs w:val="23"/>
          <w:lang w:val="en-US"/>
        </w:rPr>
      </w:pPr>
    </w:p>
    <w:p w14:paraId="1D2E8580" w14:textId="2DE31A5B" w:rsidR="008F1092" w:rsidRPr="00654A07" w:rsidRDefault="008F1092" w:rsidP="008F1092">
      <w:pPr>
        <w:spacing w:before="159" w:after="0"/>
        <w:jc w:val="both"/>
        <w:rPr>
          <w:rFonts w:ascii="Calibri" w:eastAsia="Calibri" w:hAnsi="Calibri" w:cs="Calibri"/>
          <w:sz w:val="23"/>
          <w:szCs w:val="23"/>
          <w:lang w:val="en-US"/>
        </w:rPr>
      </w:pPr>
      <w:bookmarkStart w:id="2" w:name="2.4___Water_Quality_Objectives"/>
      <w:bookmarkEnd w:id="2"/>
      <w:r w:rsidRPr="00654A07">
        <w:rPr>
          <w:rFonts w:ascii="Calibri" w:eastAsia="Calibri" w:hAnsi="Calibri" w:cs="Calibri"/>
          <w:sz w:val="23"/>
          <w:szCs w:val="23"/>
          <w:lang w:val="en-US"/>
        </w:rPr>
        <w:t>The four regular monitoring location</w:t>
      </w:r>
      <w:r w:rsidR="002D4429">
        <w:rPr>
          <w:rFonts w:ascii="Calibri" w:eastAsia="Calibri" w:hAnsi="Calibri" w:cs="Calibri"/>
          <w:sz w:val="23"/>
          <w:szCs w:val="23"/>
          <w:lang w:val="en-US"/>
        </w:rPr>
        <w:t>s</w:t>
      </w:r>
      <w:r w:rsidRPr="00654A07">
        <w:rPr>
          <w:rFonts w:ascii="Calibri" w:eastAsia="Calibri" w:hAnsi="Calibri" w:cs="Calibri"/>
          <w:sz w:val="23"/>
          <w:szCs w:val="23"/>
          <w:lang w:val="en-US"/>
        </w:rPr>
        <w:t xml:space="preserve"> shown on Figure 1 are located at:</w:t>
      </w:r>
    </w:p>
    <w:p w14:paraId="1CC441D0" w14:textId="77777777" w:rsidR="008F1092" w:rsidRPr="00654A07" w:rsidRDefault="008F1092" w:rsidP="008F1092">
      <w:pPr>
        <w:spacing w:before="159" w:after="0"/>
        <w:ind w:left="720" w:firstLine="720"/>
        <w:jc w:val="both"/>
        <w:rPr>
          <w:rFonts w:ascii="Calibri" w:eastAsia="Calibri" w:hAnsi="Calibri" w:cs="Calibri"/>
          <w:b/>
          <w:bCs/>
          <w:sz w:val="23"/>
          <w:szCs w:val="23"/>
          <w:lang w:val="en-US"/>
        </w:rPr>
      </w:pPr>
      <w:r w:rsidRPr="00654A07">
        <w:rPr>
          <w:rFonts w:ascii="Calibri" w:eastAsia="Calibri" w:hAnsi="Calibri" w:cs="Calibri"/>
          <w:b/>
          <w:bCs/>
          <w:sz w:val="23"/>
          <w:szCs w:val="23"/>
          <w:u w:val="single"/>
          <w:lang w:val="en-US"/>
        </w:rPr>
        <w:t xml:space="preserve"> Station location</w:t>
      </w:r>
      <w:r w:rsidRPr="00654A07">
        <w:rPr>
          <w:rFonts w:ascii="Calibri" w:eastAsia="Calibri" w:hAnsi="Calibri" w:cs="Calibri"/>
          <w:b/>
          <w:bCs/>
          <w:sz w:val="23"/>
          <w:szCs w:val="23"/>
          <w:lang w:val="en-US"/>
        </w:rPr>
        <w:t xml:space="preserve"> </w:t>
      </w:r>
      <w:r w:rsidRPr="00654A07">
        <w:rPr>
          <w:rFonts w:ascii="Calibri" w:eastAsia="Calibri" w:hAnsi="Calibri" w:cs="Calibri"/>
          <w:b/>
          <w:bCs/>
          <w:sz w:val="23"/>
          <w:szCs w:val="23"/>
          <w:lang w:val="en-US"/>
        </w:rPr>
        <w:tab/>
      </w:r>
      <w:r w:rsidRPr="00654A07">
        <w:rPr>
          <w:rFonts w:ascii="Calibri" w:eastAsia="Calibri" w:hAnsi="Calibri" w:cs="Calibri"/>
          <w:b/>
          <w:bCs/>
          <w:sz w:val="23"/>
          <w:szCs w:val="23"/>
          <w:u w:val="single"/>
          <w:lang w:val="en-US"/>
        </w:rPr>
        <w:t xml:space="preserve">Northing </w:t>
      </w:r>
      <w:r w:rsidRPr="00654A07">
        <w:rPr>
          <w:rFonts w:ascii="Calibri" w:eastAsia="Calibri" w:hAnsi="Calibri" w:cs="Calibri"/>
          <w:b/>
          <w:bCs/>
          <w:sz w:val="23"/>
          <w:szCs w:val="23"/>
          <w:lang w:val="en-US"/>
        </w:rPr>
        <w:tab/>
      </w:r>
      <w:r w:rsidRPr="00654A07">
        <w:rPr>
          <w:rFonts w:ascii="Calibri" w:eastAsia="Calibri" w:hAnsi="Calibri" w:cs="Calibri"/>
          <w:b/>
          <w:bCs/>
          <w:sz w:val="23"/>
          <w:szCs w:val="23"/>
          <w:u w:val="single"/>
          <w:lang w:val="en-US"/>
        </w:rPr>
        <w:t>Easting</w:t>
      </w:r>
    </w:p>
    <w:p w14:paraId="301D98E3" w14:textId="77777777" w:rsidR="008F1092" w:rsidRPr="00654A07" w:rsidRDefault="008F1092" w:rsidP="008F1092">
      <w:pPr>
        <w:spacing w:before="159" w:after="0"/>
        <w:ind w:left="1440"/>
        <w:jc w:val="both"/>
        <w:rPr>
          <w:rFonts w:ascii="Calibri" w:eastAsia="Calibri" w:hAnsi="Calibri" w:cs="Calibri"/>
          <w:sz w:val="23"/>
          <w:szCs w:val="23"/>
          <w:lang w:val="en-US"/>
        </w:rPr>
      </w:pPr>
      <w:r w:rsidRPr="00654A07">
        <w:rPr>
          <w:rFonts w:ascii="Calibri" w:eastAsia="Calibri" w:hAnsi="Calibri" w:cs="Calibri"/>
          <w:sz w:val="23"/>
          <w:szCs w:val="23"/>
          <w:lang w:val="en-US"/>
        </w:rPr>
        <w:tab/>
        <w:t>N1</w:t>
      </w:r>
      <w:r w:rsidRPr="00654A07">
        <w:rPr>
          <w:rFonts w:ascii="Calibri" w:eastAsia="Calibri" w:hAnsi="Calibri" w:cs="Calibri"/>
          <w:sz w:val="23"/>
          <w:szCs w:val="23"/>
          <w:lang w:val="en-US"/>
        </w:rPr>
        <w:tab/>
      </w:r>
      <w:r w:rsidRPr="00654A07">
        <w:rPr>
          <w:rFonts w:ascii="Calibri" w:eastAsia="Calibri" w:hAnsi="Calibri" w:cs="Calibri"/>
          <w:sz w:val="23"/>
          <w:szCs w:val="23"/>
          <w:lang w:val="en-US"/>
        </w:rPr>
        <w:tab/>
        <w:t>N50.28769</w:t>
      </w:r>
      <w:r w:rsidRPr="00654A07">
        <w:rPr>
          <w:rFonts w:ascii="Calibri" w:eastAsia="Calibri" w:hAnsi="Calibri" w:cs="Calibri"/>
          <w:sz w:val="23"/>
          <w:szCs w:val="23"/>
          <w:lang w:val="en-US"/>
        </w:rPr>
        <w:tab/>
        <w:t>W115.87126</w:t>
      </w:r>
    </w:p>
    <w:p w14:paraId="7A7F0B83" w14:textId="77777777" w:rsidR="008F1092" w:rsidRPr="00654A07" w:rsidRDefault="008F1092" w:rsidP="008F1092">
      <w:pPr>
        <w:spacing w:before="159" w:after="0"/>
        <w:ind w:left="1440"/>
        <w:jc w:val="both"/>
        <w:rPr>
          <w:rFonts w:ascii="Calibri" w:eastAsia="Calibri" w:hAnsi="Calibri" w:cs="Calibri"/>
          <w:sz w:val="23"/>
          <w:szCs w:val="23"/>
          <w:lang w:val="en-US"/>
        </w:rPr>
      </w:pPr>
      <w:r w:rsidRPr="00654A07">
        <w:rPr>
          <w:rFonts w:ascii="Calibri" w:eastAsia="Calibri" w:hAnsi="Calibri" w:cs="Calibri"/>
          <w:sz w:val="23"/>
          <w:szCs w:val="23"/>
          <w:lang w:val="en-US"/>
        </w:rPr>
        <w:tab/>
        <w:t>S1</w:t>
      </w:r>
      <w:r w:rsidRPr="00654A07">
        <w:rPr>
          <w:rFonts w:ascii="Calibri" w:eastAsia="Calibri" w:hAnsi="Calibri" w:cs="Calibri"/>
          <w:sz w:val="23"/>
          <w:szCs w:val="23"/>
          <w:lang w:val="en-US"/>
        </w:rPr>
        <w:tab/>
      </w:r>
      <w:r w:rsidRPr="00654A07">
        <w:rPr>
          <w:rFonts w:ascii="Calibri" w:eastAsia="Calibri" w:hAnsi="Calibri" w:cs="Calibri"/>
          <w:sz w:val="23"/>
          <w:szCs w:val="23"/>
          <w:lang w:val="en-US"/>
        </w:rPr>
        <w:tab/>
        <w:t>N50.253929</w:t>
      </w:r>
      <w:r w:rsidRPr="00654A07">
        <w:rPr>
          <w:rFonts w:ascii="Calibri" w:eastAsia="Calibri" w:hAnsi="Calibri" w:cs="Calibri"/>
          <w:sz w:val="23"/>
          <w:szCs w:val="23"/>
          <w:lang w:val="en-US"/>
        </w:rPr>
        <w:tab/>
        <w:t>W115.86256</w:t>
      </w:r>
    </w:p>
    <w:p w14:paraId="76E992A1" w14:textId="77777777" w:rsidR="008F1092" w:rsidRPr="00654A07" w:rsidRDefault="008F1092" w:rsidP="008F1092">
      <w:pPr>
        <w:spacing w:before="159" w:after="0"/>
        <w:ind w:left="1440"/>
        <w:jc w:val="both"/>
        <w:rPr>
          <w:rFonts w:ascii="Calibri" w:eastAsia="Calibri" w:hAnsi="Calibri" w:cs="Calibri"/>
          <w:sz w:val="23"/>
          <w:szCs w:val="23"/>
          <w:lang w:val="en-US"/>
        </w:rPr>
      </w:pPr>
      <w:r w:rsidRPr="00654A07">
        <w:rPr>
          <w:rFonts w:ascii="Calibri" w:eastAsia="Calibri" w:hAnsi="Calibri" w:cs="Calibri"/>
          <w:sz w:val="23"/>
          <w:szCs w:val="23"/>
          <w:lang w:val="en-US"/>
        </w:rPr>
        <w:tab/>
        <w:t>S3</w:t>
      </w:r>
      <w:r w:rsidRPr="00654A07">
        <w:rPr>
          <w:rFonts w:ascii="Calibri" w:eastAsia="Calibri" w:hAnsi="Calibri" w:cs="Calibri"/>
          <w:sz w:val="23"/>
          <w:szCs w:val="23"/>
          <w:lang w:val="en-US"/>
        </w:rPr>
        <w:tab/>
      </w:r>
      <w:r w:rsidRPr="00654A07">
        <w:rPr>
          <w:rFonts w:ascii="Calibri" w:eastAsia="Calibri" w:hAnsi="Calibri" w:cs="Calibri"/>
          <w:sz w:val="23"/>
          <w:szCs w:val="23"/>
          <w:lang w:val="en-US"/>
        </w:rPr>
        <w:tab/>
        <w:t>N50.20107</w:t>
      </w:r>
      <w:r w:rsidRPr="00654A07">
        <w:rPr>
          <w:rFonts w:ascii="Calibri" w:eastAsia="Calibri" w:hAnsi="Calibri" w:cs="Calibri"/>
          <w:sz w:val="23"/>
          <w:szCs w:val="23"/>
          <w:lang w:val="en-US"/>
        </w:rPr>
        <w:tab/>
        <w:t>W115.84820</w:t>
      </w:r>
    </w:p>
    <w:p w14:paraId="79AB1602" w14:textId="77777777" w:rsidR="008F1092" w:rsidRPr="00654A07" w:rsidRDefault="008F1092" w:rsidP="008F1092">
      <w:pPr>
        <w:spacing w:before="159" w:after="0"/>
        <w:ind w:left="1440"/>
        <w:jc w:val="both"/>
        <w:rPr>
          <w:rFonts w:ascii="Calibri" w:eastAsia="Calibri" w:hAnsi="Calibri" w:cs="Calibri"/>
          <w:spacing w:val="36"/>
          <w:sz w:val="23"/>
          <w:szCs w:val="23"/>
          <w:lang w:val="en-US"/>
        </w:rPr>
      </w:pPr>
      <w:r w:rsidRPr="00654A07">
        <w:rPr>
          <w:rFonts w:ascii="Calibri" w:eastAsia="Calibri" w:hAnsi="Calibri" w:cs="Calibri"/>
          <w:sz w:val="23"/>
          <w:szCs w:val="23"/>
          <w:lang w:val="en-US"/>
        </w:rPr>
        <w:tab/>
        <w:t>S4</w:t>
      </w:r>
      <w:r w:rsidRPr="00654A07">
        <w:rPr>
          <w:rFonts w:ascii="Calibri" w:eastAsia="Calibri" w:hAnsi="Calibri" w:cs="Calibri"/>
          <w:sz w:val="23"/>
          <w:szCs w:val="23"/>
          <w:lang w:val="en-US"/>
        </w:rPr>
        <w:tab/>
      </w:r>
      <w:r w:rsidRPr="00654A07">
        <w:rPr>
          <w:rFonts w:ascii="Calibri" w:eastAsia="Calibri" w:hAnsi="Calibri" w:cs="Calibri"/>
          <w:sz w:val="23"/>
          <w:szCs w:val="23"/>
          <w:lang w:val="en-US"/>
        </w:rPr>
        <w:tab/>
        <w:t>N50.17533</w:t>
      </w:r>
      <w:r w:rsidRPr="00654A07">
        <w:rPr>
          <w:rFonts w:ascii="Calibri" w:eastAsia="Calibri" w:hAnsi="Calibri" w:cs="Calibri"/>
          <w:sz w:val="23"/>
          <w:szCs w:val="23"/>
          <w:lang w:val="en-US"/>
        </w:rPr>
        <w:tab/>
        <w:t>W115.83442</w:t>
      </w:r>
      <w:r w:rsidRPr="00654A07">
        <w:rPr>
          <w:rFonts w:ascii="Calibri" w:eastAsia="Calibri" w:hAnsi="Calibri" w:cs="Calibri"/>
          <w:sz w:val="23"/>
          <w:szCs w:val="23"/>
          <w:lang w:val="en-US"/>
        </w:rPr>
        <w:tab/>
      </w:r>
    </w:p>
    <w:p w14:paraId="33783DBE" w14:textId="77777777" w:rsidR="008F1092" w:rsidRPr="00654A07" w:rsidRDefault="008F1092" w:rsidP="008F1092">
      <w:pPr>
        <w:spacing w:before="180" w:after="0"/>
        <w:ind w:left="1440"/>
        <w:jc w:val="both"/>
        <w:rPr>
          <w:rFonts w:ascii="Calibri" w:eastAsia="Calibri" w:hAnsi="Calibri" w:cs="Calibri"/>
          <w:lang w:val="en-US"/>
        </w:rPr>
      </w:pPr>
    </w:p>
    <w:p w14:paraId="26E574F9" w14:textId="6A22E44A" w:rsidR="008F1092" w:rsidRPr="00654A07" w:rsidRDefault="008F1092" w:rsidP="008F1092">
      <w:pPr>
        <w:spacing w:before="180" w:after="0"/>
        <w:jc w:val="both"/>
        <w:rPr>
          <w:rFonts w:ascii="Calibri" w:eastAsia="Calibri" w:hAnsi="Calibri" w:cs="Calibri"/>
          <w:lang w:val="en-US"/>
        </w:rPr>
      </w:pPr>
      <w:r>
        <w:rPr>
          <w:noProof/>
        </w:rPr>
        <w:lastRenderedPageBreak/>
        <w:drawing>
          <wp:inline distT="0" distB="0" distL="0" distR="0" wp14:anchorId="579CE038" wp14:editId="6867B096">
            <wp:extent cx="6242597" cy="11097951"/>
            <wp:effectExtent l="0" t="0" r="6350" b="1905"/>
            <wp:docPr id="38704986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049869" name=""/>
                    <pic:cNvPicPr/>
                  </pic:nvPicPr>
                  <pic:blipFill>
                    <a:blip r:embed="rId8">
                      <a:extLst>
                        <a:ext uri="{96DAC541-7B7A-43D3-8B79-37D633B846F1}">
                          <asvg:svgBlip xmlns:asvg="http://schemas.microsoft.com/office/drawing/2016/SVG/main" r:embed="rId9"/>
                        </a:ext>
                      </a:extLst>
                    </a:blip>
                    <a:stretch>
                      <a:fillRect/>
                    </a:stretch>
                  </pic:blipFill>
                  <pic:spPr>
                    <a:xfrm>
                      <a:off x="0" y="0"/>
                      <a:ext cx="6259750" cy="11128444"/>
                    </a:xfrm>
                    <a:prstGeom prst="rect">
                      <a:avLst/>
                    </a:prstGeom>
                  </pic:spPr>
                </pic:pic>
              </a:graphicData>
            </a:graphic>
          </wp:inline>
        </w:drawing>
      </w:r>
    </w:p>
    <w:p w14:paraId="4BC52ADB" w14:textId="77777777" w:rsidR="008F1092" w:rsidRPr="00654A07" w:rsidRDefault="008F1092" w:rsidP="008F1092">
      <w:pPr>
        <w:spacing w:before="180" w:after="0"/>
        <w:jc w:val="both"/>
        <w:rPr>
          <w:rFonts w:ascii="Calibri" w:eastAsia="Calibri" w:hAnsi="Calibri" w:cs="Calibri"/>
          <w:lang w:val="en-US"/>
        </w:rPr>
      </w:pPr>
    </w:p>
    <w:p w14:paraId="6609E873" w14:textId="77777777" w:rsidR="008F1092" w:rsidRPr="00654A07" w:rsidRDefault="008F1092" w:rsidP="008F1092">
      <w:pPr>
        <w:spacing w:before="180" w:after="0"/>
        <w:jc w:val="both"/>
        <w:rPr>
          <w:rFonts w:ascii="Calibri" w:eastAsia="Calibri" w:hAnsi="Calibri" w:cs="Calibri"/>
          <w:lang w:val="en-US"/>
        </w:rPr>
      </w:pPr>
      <w:r w:rsidRPr="00654A07">
        <w:rPr>
          <w:rFonts w:ascii="Calibri" w:eastAsia="Calibri" w:hAnsi="Calibri" w:cs="Calibri"/>
          <w:lang w:val="en-US"/>
        </w:rPr>
        <w:t>Appendix A-1 provides information on how each of the measured parameters contributes to our understanding</w:t>
      </w:r>
      <w:r w:rsidRPr="00654A07">
        <w:rPr>
          <w:rFonts w:ascii="Calibri" w:eastAsia="Calibri" w:hAnsi="Calibri" w:cs="Calibri"/>
          <w:spacing w:val="-13"/>
          <w:lang w:val="en-US"/>
        </w:rPr>
        <w:t xml:space="preserve"> </w:t>
      </w:r>
      <w:r w:rsidRPr="00654A07">
        <w:rPr>
          <w:rFonts w:ascii="Calibri" w:eastAsia="Calibri" w:hAnsi="Calibri" w:cs="Calibri"/>
          <w:lang w:val="en-US"/>
        </w:rPr>
        <w:t>of</w:t>
      </w:r>
      <w:r w:rsidRPr="00654A07">
        <w:rPr>
          <w:rFonts w:ascii="Calibri" w:eastAsia="Calibri" w:hAnsi="Calibri" w:cs="Calibri"/>
          <w:spacing w:val="-13"/>
          <w:lang w:val="en-US"/>
        </w:rPr>
        <w:t xml:space="preserve"> </w:t>
      </w:r>
      <w:r w:rsidRPr="00654A07">
        <w:rPr>
          <w:rFonts w:ascii="Calibri" w:eastAsia="Calibri" w:hAnsi="Calibri" w:cs="Calibri"/>
          <w:lang w:val="en-US"/>
        </w:rPr>
        <w:t>the</w:t>
      </w:r>
      <w:r w:rsidRPr="00654A07">
        <w:rPr>
          <w:rFonts w:ascii="Calibri" w:eastAsia="Calibri" w:hAnsi="Calibri" w:cs="Calibri"/>
          <w:spacing w:val="-13"/>
          <w:lang w:val="en-US"/>
        </w:rPr>
        <w:t xml:space="preserve"> </w:t>
      </w:r>
      <w:r w:rsidRPr="00654A07">
        <w:rPr>
          <w:rFonts w:ascii="Calibri" w:eastAsia="Calibri" w:hAnsi="Calibri" w:cs="Calibri"/>
          <w:lang w:val="en-US"/>
        </w:rPr>
        <w:t>water</w:t>
      </w:r>
      <w:r w:rsidRPr="00654A07">
        <w:rPr>
          <w:rFonts w:ascii="Calibri" w:eastAsia="Calibri" w:hAnsi="Calibri" w:cs="Calibri"/>
          <w:spacing w:val="-12"/>
          <w:lang w:val="en-US"/>
        </w:rPr>
        <w:t xml:space="preserve"> </w:t>
      </w:r>
      <w:r w:rsidRPr="00654A07">
        <w:rPr>
          <w:rFonts w:ascii="Calibri" w:eastAsia="Calibri" w:hAnsi="Calibri" w:cs="Calibri"/>
          <w:lang w:val="en-US"/>
        </w:rPr>
        <w:t>quality</w:t>
      </w:r>
      <w:r w:rsidRPr="00654A07">
        <w:rPr>
          <w:rFonts w:ascii="Calibri" w:eastAsia="Calibri" w:hAnsi="Calibri" w:cs="Calibri"/>
          <w:spacing w:val="-11"/>
          <w:lang w:val="en-US"/>
        </w:rPr>
        <w:t xml:space="preserve"> </w:t>
      </w:r>
      <w:r w:rsidRPr="00654A07">
        <w:rPr>
          <w:rFonts w:ascii="Calibri" w:eastAsia="Calibri" w:hAnsi="Calibri" w:cs="Calibri"/>
          <w:lang w:val="en-US"/>
        </w:rPr>
        <w:t>of</w:t>
      </w:r>
      <w:r w:rsidRPr="00654A07">
        <w:rPr>
          <w:rFonts w:ascii="Calibri" w:eastAsia="Calibri" w:hAnsi="Calibri" w:cs="Calibri"/>
          <w:spacing w:val="-12"/>
          <w:lang w:val="en-US"/>
        </w:rPr>
        <w:t xml:space="preserve"> </w:t>
      </w:r>
      <w:r w:rsidRPr="00654A07">
        <w:rPr>
          <w:rFonts w:ascii="Calibri" w:eastAsia="Calibri" w:hAnsi="Calibri" w:cs="Calibri"/>
          <w:lang w:val="en-US"/>
        </w:rPr>
        <w:t>Columbia</w:t>
      </w:r>
      <w:r w:rsidRPr="00654A07">
        <w:rPr>
          <w:rFonts w:ascii="Calibri" w:eastAsia="Calibri" w:hAnsi="Calibri" w:cs="Calibri"/>
          <w:spacing w:val="-11"/>
          <w:lang w:val="en-US"/>
        </w:rPr>
        <w:t xml:space="preserve"> </w:t>
      </w:r>
      <w:r w:rsidRPr="00654A07">
        <w:rPr>
          <w:rFonts w:ascii="Calibri" w:eastAsia="Calibri" w:hAnsi="Calibri" w:cs="Calibri"/>
          <w:lang w:val="en-US"/>
        </w:rPr>
        <w:t>Lake.</w:t>
      </w:r>
      <w:r w:rsidRPr="00654A07">
        <w:rPr>
          <w:rFonts w:ascii="Calibri" w:eastAsia="Calibri" w:hAnsi="Calibri" w:cs="Calibri"/>
          <w:spacing w:val="16"/>
          <w:lang w:val="en-US"/>
        </w:rPr>
        <w:t xml:space="preserve"> </w:t>
      </w:r>
      <w:r w:rsidRPr="00654A07">
        <w:rPr>
          <w:rFonts w:ascii="Calibri" w:eastAsia="Calibri" w:hAnsi="Calibri" w:cs="Calibri"/>
          <w:lang w:val="en-US"/>
        </w:rPr>
        <w:t>Dissolved</w:t>
      </w:r>
      <w:r w:rsidRPr="00654A07">
        <w:rPr>
          <w:rFonts w:ascii="Calibri" w:eastAsia="Calibri" w:hAnsi="Calibri" w:cs="Calibri"/>
          <w:spacing w:val="-13"/>
          <w:lang w:val="en-US"/>
        </w:rPr>
        <w:t xml:space="preserve"> </w:t>
      </w:r>
      <w:r w:rsidRPr="00654A07">
        <w:rPr>
          <w:rFonts w:ascii="Calibri" w:eastAsia="Calibri" w:hAnsi="Calibri" w:cs="Calibri"/>
          <w:lang w:val="en-US"/>
        </w:rPr>
        <w:t>oxygen</w:t>
      </w:r>
      <w:r w:rsidRPr="00654A07">
        <w:rPr>
          <w:rFonts w:ascii="Calibri" w:eastAsia="Calibri" w:hAnsi="Calibri" w:cs="Calibri"/>
          <w:spacing w:val="-13"/>
          <w:lang w:val="en-US"/>
        </w:rPr>
        <w:t xml:space="preserve"> </w:t>
      </w:r>
      <w:r w:rsidRPr="00654A07">
        <w:rPr>
          <w:rFonts w:ascii="Calibri" w:eastAsia="Calibri" w:hAnsi="Calibri" w:cs="Calibri"/>
          <w:lang w:val="en-US"/>
        </w:rPr>
        <w:t>was</w:t>
      </w:r>
      <w:r w:rsidRPr="00654A07">
        <w:rPr>
          <w:rFonts w:ascii="Calibri" w:eastAsia="Calibri" w:hAnsi="Calibri" w:cs="Calibri"/>
          <w:spacing w:val="-11"/>
          <w:lang w:val="en-US"/>
        </w:rPr>
        <w:t xml:space="preserve"> </w:t>
      </w:r>
      <w:r w:rsidRPr="00654A07">
        <w:rPr>
          <w:rFonts w:ascii="Calibri" w:eastAsia="Calibri" w:hAnsi="Calibri" w:cs="Calibri"/>
          <w:lang w:val="en-US"/>
        </w:rPr>
        <w:t>measured</w:t>
      </w:r>
      <w:r w:rsidRPr="00654A07">
        <w:rPr>
          <w:rFonts w:ascii="Calibri" w:eastAsia="Calibri" w:hAnsi="Calibri" w:cs="Calibri"/>
          <w:spacing w:val="-13"/>
          <w:lang w:val="en-US"/>
        </w:rPr>
        <w:t xml:space="preserve"> </w:t>
      </w:r>
      <w:r w:rsidRPr="00654A07">
        <w:rPr>
          <w:rFonts w:ascii="Calibri" w:eastAsia="Calibri" w:hAnsi="Calibri" w:cs="Calibri"/>
          <w:lang w:val="en-US"/>
        </w:rPr>
        <w:t xml:space="preserve">using a hand-held meter previously calibrated for dissolved oxygen concentrations. Acquisition of the dissolved oxygen meter was a recommendation made in the 2016 water quality report. Purchase of the equipment was made possible by the grants provided to CLSS by the funding agencies and a monetary contribution by two of our volunteers. </w:t>
      </w:r>
    </w:p>
    <w:p w14:paraId="25277C44" w14:textId="77777777" w:rsidR="008F1092" w:rsidRPr="00654A07" w:rsidRDefault="008F1092" w:rsidP="008F1092">
      <w:pPr>
        <w:spacing w:before="158" w:after="0"/>
        <w:jc w:val="both"/>
        <w:rPr>
          <w:rFonts w:ascii="Calibri" w:eastAsia="Calibri" w:hAnsi="Calibri" w:cs="Calibri"/>
          <w:lang w:val="en-US"/>
        </w:rPr>
      </w:pPr>
      <w:r w:rsidRPr="00654A07">
        <w:rPr>
          <w:rFonts w:ascii="Calibri" w:eastAsia="Calibri" w:hAnsi="Calibri" w:cs="Calibri"/>
          <w:lang w:val="en-US"/>
        </w:rPr>
        <w:t xml:space="preserve">As much as lake conditions allowed, water temperature and specific conductance were measured at both “shallow” and “deep” depths. Shallow refers to measurements in the upper 0.5 </w:t>
      </w:r>
      <w:proofErr w:type="spellStart"/>
      <w:r w:rsidRPr="00654A07">
        <w:rPr>
          <w:rFonts w:ascii="Calibri" w:eastAsia="Calibri" w:hAnsi="Calibri" w:cs="Calibri"/>
          <w:lang w:val="en-US"/>
        </w:rPr>
        <w:t>metres</w:t>
      </w:r>
      <w:proofErr w:type="spellEnd"/>
      <w:r w:rsidRPr="00654A07">
        <w:rPr>
          <w:rFonts w:ascii="Calibri" w:eastAsia="Calibri" w:hAnsi="Calibri" w:cs="Calibri"/>
          <w:lang w:val="en-US"/>
        </w:rPr>
        <w:t xml:space="preserve"> of the lake (an arm’s reach below the water surface for practical purposes) while deep refers to measurements made about 0.5 </w:t>
      </w:r>
      <w:proofErr w:type="spellStart"/>
      <w:r w:rsidRPr="00654A07">
        <w:rPr>
          <w:rFonts w:ascii="Calibri" w:eastAsia="Calibri" w:hAnsi="Calibri" w:cs="Calibri"/>
          <w:lang w:val="en-US"/>
        </w:rPr>
        <w:t>metres</w:t>
      </w:r>
      <w:proofErr w:type="spellEnd"/>
      <w:r w:rsidRPr="00654A07">
        <w:rPr>
          <w:rFonts w:ascii="Calibri" w:eastAsia="Calibri" w:hAnsi="Calibri" w:cs="Calibri"/>
          <w:lang w:val="en-US"/>
        </w:rPr>
        <w:t xml:space="preserve"> from the lake bottom as measured using the Secchi disk.  The deep and shallow measurements began in 2016 but were not routinely collected in 2017, 2018, 2019, 2020 and 2021. This information revealed that the lake had no noticeable differences in parameters between the deep and shallow depths. </w:t>
      </w:r>
    </w:p>
    <w:p w14:paraId="76D6F32C" w14:textId="4D851058" w:rsidR="008F1092" w:rsidRPr="00654A07" w:rsidRDefault="008F1092" w:rsidP="008F1092">
      <w:pPr>
        <w:spacing w:before="159" w:after="0"/>
        <w:jc w:val="both"/>
        <w:rPr>
          <w:rFonts w:ascii="Calibri" w:eastAsia="Calibri" w:hAnsi="Calibri" w:cs="Calibri"/>
          <w:spacing w:val="-3"/>
          <w:lang w:val="en-US"/>
        </w:rPr>
      </w:pPr>
      <w:r w:rsidRPr="00654A07">
        <w:rPr>
          <w:rFonts w:ascii="Calibri" w:eastAsia="Calibri" w:hAnsi="Calibri" w:cs="Calibri"/>
          <w:lang w:val="en-US"/>
        </w:rPr>
        <w:t>In 202</w:t>
      </w:r>
      <w:r>
        <w:rPr>
          <w:rFonts w:ascii="Calibri" w:eastAsia="Calibri" w:hAnsi="Calibri" w:cs="Calibri"/>
          <w:lang w:val="en-US"/>
        </w:rPr>
        <w:t>3</w:t>
      </w:r>
      <w:r w:rsidRPr="00654A07">
        <w:rPr>
          <w:rFonts w:ascii="Calibri" w:eastAsia="Calibri" w:hAnsi="Calibri" w:cs="Calibri"/>
          <w:lang w:val="en-US"/>
        </w:rPr>
        <w:t xml:space="preserve">, the regular monitoring program began </w:t>
      </w:r>
      <w:r w:rsidRPr="001D303D">
        <w:rPr>
          <w:rFonts w:ascii="Calibri" w:eastAsia="Calibri" w:hAnsi="Calibri" w:cs="Calibri"/>
          <w:lang w:val="en-US"/>
        </w:rPr>
        <w:t xml:space="preserve">on May </w:t>
      </w:r>
      <w:r w:rsidR="001D303D" w:rsidRPr="001D303D">
        <w:rPr>
          <w:rFonts w:ascii="Calibri" w:eastAsia="Calibri" w:hAnsi="Calibri" w:cs="Calibri"/>
          <w:lang w:val="en-US"/>
        </w:rPr>
        <w:t>15</w:t>
      </w:r>
      <w:r w:rsidRPr="001D303D">
        <w:rPr>
          <w:rFonts w:ascii="Calibri" w:eastAsia="Calibri" w:hAnsi="Calibri" w:cs="Calibri"/>
          <w:lang w:val="en-US"/>
        </w:rPr>
        <w:t xml:space="preserve"> and ended on August 28</w:t>
      </w:r>
      <w:r w:rsidRPr="00654A07">
        <w:rPr>
          <w:rFonts w:ascii="Calibri" w:eastAsia="Calibri" w:hAnsi="Calibri" w:cs="Calibri"/>
          <w:lang w:val="en-US"/>
        </w:rPr>
        <w:t xml:space="preserve">. Measurements were made as weather permitted on </w:t>
      </w:r>
      <w:r w:rsidR="002A21AE">
        <w:rPr>
          <w:rFonts w:ascii="Calibri" w:eastAsia="Calibri" w:hAnsi="Calibri" w:cs="Calibri"/>
          <w:lang w:val="en-US"/>
        </w:rPr>
        <w:t xml:space="preserve">six </w:t>
      </w:r>
      <w:r w:rsidRPr="00654A07">
        <w:rPr>
          <w:rFonts w:ascii="Calibri" w:eastAsia="Calibri" w:hAnsi="Calibri" w:cs="Calibri"/>
          <w:lang w:val="en-US"/>
        </w:rPr>
        <w:t>occasions at approximately biweekly intervals with water samples collected for chemical analyses on</w:t>
      </w:r>
      <w:r w:rsidR="002A21AE">
        <w:rPr>
          <w:rFonts w:ascii="Calibri" w:eastAsia="Calibri" w:hAnsi="Calibri" w:cs="Calibri"/>
          <w:lang w:val="en-US"/>
        </w:rPr>
        <w:t xml:space="preserve"> May 29, July 18, August 1</w:t>
      </w:r>
      <w:r w:rsidR="005F3AF9">
        <w:rPr>
          <w:rFonts w:ascii="Calibri" w:eastAsia="Calibri" w:hAnsi="Calibri" w:cs="Calibri"/>
          <w:lang w:val="en-US"/>
        </w:rPr>
        <w:t>4. Ca</w:t>
      </w:r>
      <w:r w:rsidRPr="00654A07">
        <w:rPr>
          <w:rFonts w:ascii="Calibri" w:eastAsia="Calibri" w:hAnsi="Calibri" w:cs="Calibri"/>
          <w:lang w:val="en-US"/>
        </w:rPr>
        <w:t>ro Analytical of Kelowna provided the</w:t>
      </w:r>
      <w:r w:rsidR="005F3AF9">
        <w:rPr>
          <w:rFonts w:ascii="Calibri" w:eastAsia="Calibri" w:hAnsi="Calibri" w:cs="Calibri"/>
          <w:lang w:val="en-US"/>
        </w:rPr>
        <w:t xml:space="preserve"> </w:t>
      </w:r>
      <w:r w:rsidRPr="00654A07">
        <w:rPr>
          <w:rFonts w:ascii="Calibri" w:eastAsia="Calibri" w:hAnsi="Calibri" w:cs="Calibri"/>
          <w:lang w:val="en-US"/>
        </w:rPr>
        <w:t>analytical services. The</w:t>
      </w:r>
      <w:r w:rsidRPr="00654A07">
        <w:rPr>
          <w:rFonts w:ascii="Calibri" w:eastAsia="Calibri" w:hAnsi="Calibri" w:cs="Calibri"/>
          <w:spacing w:val="-10"/>
          <w:lang w:val="en-US"/>
        </w:rPr>
        <w:t xml:space="preserve"> s</w:t>
      </w:r>
      <w:r w:rsidRPr="00654A07">
        <w:rPr>
          <w:rFonts w:ascii="Calibri" w:eastAsia="Calibri" w:hAnsi="Calibri" w:cs="Calibri"/>
          <w:lang w:val="en-US"/>
        </w:rPr>
        <w:t>preadsheet</w:t>
      </w:r>
      <w:r w:rsidRPr="00654A07">
        <w:rPr>
          <w:rFonts w:ascii="Calibri" w:eastAsia="Calibri" w:hAnsi="Calibri" w:cs="Calibri"/>
          <w:spacing w:val="-10"/>
          <w:lang w:val="en-US"/>
        </w:rPr>
        <w:t xml:space="preserve"> </w:t>
      </w:r>
      <w:r w:rsidRPr="00654A07">
        <w:rPr>
          <w:rFonts w:ascii="Calibri" w:eastAsia="Calibri" w:hAnsi="Calibri" w:cs="Calibri"/>
          <w:lang w:val="en-US"/>
        </w:rPr>
        <w:t>in</w:t>
      </w:r>
      <w:r w:rsidRPr="00654A07">
        <w:rPr>
          <w:rFonts w:ascii="Calibri" w:eastAsia="Calibri" w:hAnsi="Calibri" w:cs="Calibri"/>
          <w:spacing w:val="-11"/>
          <w:lang w:val="en-US"/>
        </w:rPr>
        <w:t xml:space="preserve"> </w:t>
      </w:r>
      <w:r w:rsidRPr="00654A07">
        <w:rPr>
          <w:rFonts w:ascii="Calibri" w:eastAsia="Calibri" w:hAnsi="Calibri" w:cs="Calibri"/>
          <w:lang w:val="en-US"/>
        </w:rPr>
        <w:t>Appendix</w:t>
      </w:r>
      <w:r w:rsidRPr="00654A07">
        <w:rPr>
          <w:rFonts w:ascii="Calibri" w:eastAsia="Calibri" w:hAnsi="Calibri" w:cs="Calibri"/>
          <w:spacing w:val="-11"/>
          <w:lang w:val="en-US"/>
        </w:rPr>
        <w:t xml:space="preserve"> </w:t>
      </w:r>
      <w:r w:rsidRPr="00654A07">
        <w:rPr>
          <w:rFonts w:ascii="Calibri" w:eastAsia="Calibri" w:hAnsi="Calibri" w:cs="Calibri"/>
          <w:lang w:val="en-US"/>
        </w:rPr>
        <w:t>B</w:t>
      </w:r>
      <w:r w:rsidRPr="00654A07">
        <w:rPr>
          <w:rFonts w:ascii="Calibri" w:eastAsia="Calibri" w:hAnsi="Calibri" w:cs="Calibri"/>
          <w:spacing w:val="-9"/>
          <w:lang w:val="en-US"/>
        </w:rPr>
        <w:t xml:space="preserve"> </w:t>
      </w:r>
      <w:r w:rsidRPr="00654A07">
        <w:rPr>
          <w:rFonts w:ascii="Calibri" w:eastAsia="Calibri" w:hAnsi="Calibri" w:cs="Calibri"/>
          <w:lang w:val="en-US"/>
        </w:rPr>
        <w:t>provides</w:t>
      </w:r>
      <w:r w:rsidRPr="00654A07">
        <w:rPr>
          <w:rFonts w:ascii="Calibri" w:eastAsia="Calibri" w:hAnsi="Calibri" w:cs="Calibri"/>
          <w:spacing w:val="-11"/>
          <w:lang w:val="en-US"/>
        </w:rPr>
        <w:t xml:space="preserve"> </w:t>
      </w:r>
      <w:r w:rsidRPr="00654A07">
        <w:rPr>
          <w:rFonts w:ascii="Calibri" w:eastAsia="Calibri" w:hAnsi="Calibri" w:cs="Calibri"/>
          <w:lang w:val="en-US"/>
        </w:rPr>
        <w:t>the</w:t>
      </w:r>
      <w:r w:rsidRPr="00654A07">
        <w:rPr>
          <w:rFonts w:ascii="Calibri" w:eastAsia="Calibri" w:hAnsi="Calibri" w:cs="Calibri"/>
          <w:spacing w:val="-10"/>
          <w:lang w:val="en-US"/>
        </w:rPr>
        <w:t xml:space="preserve"> </w:t>
      </w:r>
      <w:r w:rsidRPr="00654A07">
        <w:rPr>
          <w:rFonts w:ascii="Calibri" w:eastAsia="Calibri" w:hAnsi="Calibri" w:cs="Calibri"/>
          <w:lang w:val="en-US"/>
        </w:rPr>
        <w:t>observations,</w:t>
      </w:r>
      <w:r w:rsidRPr="00654A07">
        <w:rPr>
          <w:rFonts w:ascii="Calibri" w:eastAsia="Calibri" w:hAnsi="Calibri" w:cs="Calibri"/>
          <w:spacing w:val="-11"/>
          <w:lang w:val="en-US"/>
        </w:rPr>
        <w:t xml:space="preserve"> </w:t>
      </w:r>
      <w:r w:rsidRPr="00654A07">
        <w:rPr>
          <w:rFonts w:ascii="Calibri" w:eastAsia="Calibri" w:hAnsi="Calibri" w:cs="Calibri"/>
          <w:lang w:val="en-US"/>
        </w:rPr>
        <w:t>measurements</w:t>
      </w:r>
      <w:r w:rsidRPr="00654A07">
        <w:rPr>
          <w:rFonts w:ascii="Calibri" w:eastAsia="Calibri" w:hAnsi="Calibri" w:cs="Calibri"/>
          <w:spacing w:val="-11"/>
          <w:lang w:val="en-US"/>
        </w:rPr>
        <w:t xml:space="preserve"> </w:t>
      </w:r>
      <w:r w:rsidRPr="00654A07">
        <w:rPr>
          <w:rFonts w:ascii="Calibri" w:eastAsia="Calibri" w:hAnsi="Calibri" w:cs="Calibri"/>
          <w:lang w:val="en-US"/>
        </w:rPr>
        <w:t>and</w:t>
      </w:r>
      <w:r w:rsidRPr="00654A07">
        <w:rPr>
          <w:rFonts w:ascii="Calibri" w:eastAsia="Calibri" w:hAnsi="Calibri" w:cs="Calibri"/>
          <w:spacing w:val="-10"/>
          <w:lang w:val="en-US"/>
        </w:rPr>
        <w:t xml:space="preserve"> </w:t>
      </w:r>
      <w:r w:rsidRPr="00654A07">
        <w:rPr>
          <w:rFonts w:ascii="Calibri" w:eastAsia="Calibri" w:hAnsi="Calibri" w:cs="Calibri"/>
          <w:lang w:val="en-US"/>
        </w:rPr>
        <w:t>chemical</w:t>
      </w:r>
      <w:r w:rsidRPr="00654A07">
        <w:rPr>
          <w:rFonts w:ascii="Calibri" w:eastAsia="Calibri" w:hAnsi="Calibri" w:cs="Calibri"/>
          <w:spacing w:val="-11"/>
          <w:lang w:val="en-US"/>
        </w:rPr>
        <w:t xml:space="preserve"> </w:t>
      </w:r>
      <w:r w:rsidRPr="00654A07">
        <w:rPr>
          <w:rFonts w:ascii="Calibri" w:eastAsia="Calibri" w:hAnsi="Calibri" w:cs="Calibri"/>
          <w:lang w:val="en-US"/>
        </w:rPr>
        <w:t>analysis</w:t>
      </w:r>
      <w:r w:rsidRPr="00654A07">
        <w:rPr>
          <w:rFonts w:ascii="Calibri" w:eastAsia="Calibri" w:hAnsi="Calibri" w:cs="Calibri"/>
          <w:spacing w:val="-10"/>
          <w:lang w:val="en-US"/>
        </w:rPr>
        <w:t xml:space="preserve"> </w:t>
      </w:r>
      <w:r w:rsidRPr="00654A07">
        <w:rPr>
          <w:rFonts w:ascii="Calibri" w:eastAsia="Calibri" w:hAnsi="Calibri" w:cs="Calibri"/>
          <w:lang w:val="en-US"/>
        </w:rPr>
        <w:t>collected during</w:t>
      </w:r>
      <w:r w:rsidRPr="00654A07">
        <w:rPr>
          <w:rFonts w:ascii="Calibri" w:eastAsia="Calibri" w:hAnsi="Calibri" w:cs="Calibri"/>
          <w:spacing w:val="-3"/>
          <w:lang w:val="en-US"/>
        </w:rPr>
        <w:t xml:space="preserve"> all seven years of the monitoring program. The results are described in section 3.1.  </w:t>
      </w:r>
    </w:p>
    <w:p w14:paraId="2F3BE136" w14:textId="5F3B8B31" w:rsidR="008F1092" w:rsidRPr="00654A07" w:rsidRDefault="008F1092" w:rsidP="008F1092">
      <w:pPr>
        <w:spacing w:before="159" w:after="0"/>
        <w:ind w:left="1" w:hanging="1"/>
        <w:jc w:val="both"/>
        <w:rPr>
          <w:rFonts w:ascii="Calibri" w:eastAsia="Calibri" w:hAnsi="Calibri" w:cs="Calibri"/>
          <w:lang w:val="en-US"/>
        </w:rPr>
      </w:pPr>
      <w:r w:rsidRPr="00654A07">
        <w:rPr>
          <w:rFonts w:ascii="Calibri" w:eastAsia="Calibri" w:hAnsi="Calibri" w:cs="Calibri"/>
          <w:lang w:val="en-US"/>
        </w:rPr>
        <w:t xml:space="preserve">Monitoring of Dutch Creek, Hardie Creek, Marion Creek and the stream flowing from Canal Flats occurred on </w:t>
      </w:r>
      <w:r w:rsidRPr="001D303D">
        <w:rPr>
          <w:rFonts w:ascii="Calibri" w:eastAsia="Calibri" w:hAnsi="Calibri" w:cs="Calibri"/>
          <w:lang w:val="en-US"/>
        </w:rPr>
        <w:t>May 1</w:t>
      </w:r>
      <w:r w:rsidR="001D303D" w:rsidRPr="001D303D">
        <w:rPr>
          <w:rFonts w:ascii="Calibri" w:eastAsia="Calibri" w:hAnsi="Calibri" w:cs="Calibri"/>
          <w:lang w:val="en-US"/>
        </w:rPr>
        <w:t>5</w:t>
      </w:r>
      <w:r w:rsidRPr="001D303D">
        <w:rPr>
          <w:rFonts w:ascii="Calibri" w:eastAsia="Calibri" w:hAnsi="Calibri" w:cs="Calibri"/>
          <w:lang w:val="en-US"/>
        </w:rPr>
        <w:t>,</w:t>
      </w:r>
      <w:r w:rsidR="00115EB1">
        <w:rPr>
          <w:rFonts w:ascii="Calibri" w:eastAsia="Calibri" w:hAnsi="Calibri" w:cs="Calibri"/>
          <w:lang w:val="en-US"/>
        </w:rPr>
        <w:t xml:space="preserve"> May 29</w:t>
      </w:r>
      <w:r w:rsidRPr="001D303D">
        <w:rPr>
          <w:rFonts w:ascii="Calibri" w:eastAsia="Calibri" w:hAnsi="Calibri" w:cs="Calibri"/>
          <w:lang w:val="en-US"/>
        </w:rPr>
        <w:t xml:space="preserve"> June </w:t>
      </w:r>
      <w:r w:rsidR="00115EB1">
        <w:rPr>
          <w:rFonts w:ascii="Calibri" w:eastAsia="Calibri" w:hAnsi="Calibri" w:cs="Calibri"/>
          <w:lang w:val="en-US"/>
        </w:rPr>
        <w:t>15</w:t>
      </w:r>
      <w:r w:rsidRPr="001D303D">
        <w:rPr>
          <w:rFonts w:ascii="Calibri" w:eastAsia="Calibri" w:hAnsi="Calibri" w:cs="Calibri"/>
          <w:lang w:val="en-US"/>
        </w:rPr>
        <w:t>,</w:t>
      </w:r>
      <w:r w:rsidR="00115EB1">
        <w:rPr>
          <w:rFonts w:ascii="Calibri" w:eastAsia="Calibri" w:hAnsi="Calibri" w:cs="Calibri"/>
          <w:lang w:val="en-US"/>
        </w:rPr>
        <w:t xml:space="preserve"> June 27,</w:t>
      </w:r>
      <w:r w:rsidRPr="001D303D">
        <w:rPr>
          <w:rFonts w:ascii="Calibri" w:eastAsia="Calibri" w:hAnsi="Calibri" w:cs="Calibri"/>
          <w:lang w:val="en-US"/>
        </w:rPr>
        <w:t xml:space="preserve"> July </w:t>
      </w:r>
      <w:r w:rsidR="00115EB1">
        <w:rPr>
          <w:rFonts w:ascii="Calibri" w:eastAsia="Calibri" w:hAnsi="Calibri" w:cs="Calibri"/>
          <w:lang w:val="en-US"/>
        </w:rPr>
        <w:t xml:space="preserve">25 </w:t>
      </w:r>
      <w:r w:rsidRPr="001D303D">
        <w:rPr>
          <w:rFonts w:ascii="Calibri" w:eastAsia="Calibri" w:hAnsi="Calibri" w:cs="Calibri"/>
          <w:lang w:val="en-US"/>
        </w:rPr>
        <w:t>and August 1</w:t>
      </w:r>
      <w:r w:rsidR="00115EB1">
        <w:rPr>
          <w:rFonts w:ascii="Calibri" w:eastAsia="Calibri" w:hAnsi="Calibri" w:cs="Calibri"/>
          <w:lang w:val="en-US"/>
        </w:rPr>
        <w:t>4</w:t>
      </w:r>
      <w:r w:rsidRPr="001D303D">
        <w:rPr>
          <w:rFonts w:ascii="Calibri" w:eastAsia="Calibri" w:hAnsi="Calibri" w:cs="Calibri"/>
          <w:lang w:val="en-US"/>
        </w:rPr>
        <w:t xml:space="preserve">. </w:t>
      </w:r>
      <w:r w:rsidRPr="00654A07">
        <w:rPr>
          <w:rFonts w:ascii="Calibri" w:eastAsia="Calibri" w:hAnsi="Calibri" w:cs="Calibri"/>
          <w:lang w:val="en-US"/>
        </w:rPr>
        <w:t xml:space="preserve">The monitoring results are described in section 3.2. </w:t>
      </w:r>
    </w:p>
    <w:p w14:paraId="273BA2C5" w14:textId="112AE2C8" w:rsidR="008F1092" w:rsidRDefault="008F1092" w:rsidP="008F1092">
      <w:pPr>
        <w:spacing w:before="159" w:after="0"/>
        <w:ind w:left="1" w:hanging="1"/>
        <w:jc w:val="both"/>
        <w:rPr>
          <w:rFonts w:ascii="Calibri" w:eastAsia="Calibri" w:hAnsi="Calibri" w:cs="Calibri"/>
          <w:lang w:val="en-US"/>
        </w:rPr>
      </w:pPr>
      <w:r w:rsidRPr="00654A07">
        <w:rPr>
          <w:rFonts w:ascii="Calibri" w:eastAsia="Calibri" w:hAnsi="Calibri" w:cs="Calibri"/>
          <w:lang w:val="en-US"/>
        </w:rPr>
        <w:t xml:space="preserve">In addition, on </w:t>
      </w:r>
      <w:r w:rsidRPr="001D303D">
        <w:rPr>
          <w:rFonts w:ascii="Calibri" w:eastAsia="Calibri" w:hAnsi="Calibri" w:cs="Calibri"/>
          <w:lang w:val="en-US"/>
        </w:rPr>
        <w:t xml:space="preserve">July </w:t>
      </w:r>
      <w:r w:rsidR="00115EB1">
        <w:rPr>
          <w:rFonts w:ascii="Calibri" w:eastAsia="Calibri" w:hAnsi="Calibri" w:cs="Calibri"/>
          <w:lang w:val="en-US"/>
        </w:rPr>
        <w:t>18</w:t>
      </w:r>
      <w:r w:rsidRPr="001D303D">
        <w:rPr>
          <w:rFonts w:ascii="Calibri" w:eastAsia="Calibri" w:hAnsi="Calibri" w:cs="Calibri"/>
          <w:lang w:val="en-US"/>
        </w:rPr>
        <w:t xml:space="preserve">, 2023, </w:t>
      </w:r>
      <w:r w:rsidRPr="00654A07">
        <w:rPr>
          <w:rFonts w:ascii="Calibri" w:eastAsia="Calibri" w:hAnsi="Calibri" w:cs="Calibri"/>
          <w:lang w:val="en-US"/>
        </w:rPr>
        <w:t xml:space="preserve">CLSS collected 14 samples along the north south profile of the lake for analysis of the concentrations of chloride.  This event was </w:t>
      </w:r>
      <w:r w:rsidR="00C1395E" w:rsidRPr="00654A07">
        <w:rPr>
          <w:rFonts w:ascii="Calibri" w:eastAsia="Calibri" w:hAnsi="Calibri" w:cs="Calibri"/>
          <w:lang w:val="en-US"/>
        </w:rPr>
        <w:t>like</w:t>
      </w:r>
      <w:r w:rsidRPr="00654A07">
        <w:rPr>
          <w:rFonts w:ascii="Calibri" w:eastAsia="Calibri" w:hAnsi="Calibri" w:cs="Calibri"/>
          <w:lang w:val="en-US"/>
        </w:rPr>
        <w:t xml:space="preserve"> the along the lake profiles obtained from 2020. </w:t>
      </w:r>
    </w:p>
    <w:p w14:paraId="5F77AB31" w14:textId="77777777" w:rsidR="001D303D" w:rsidRDefault="001D303D" w:rsidP="008F1092">
      <w:pPr>
        <w:rPr>
          <w:rFonts w:ascii="Calibri" w:eastAsia="Calibri" w:hAnsi="Calibri" w:cs="Times New Roman"/>
        </w:rPr>
      </w:pPr>
    </w:p>
    <w:p w14:paraId="72DF60CA" w14:textId="45584727" w:rsidR="008F1092" w:rsidRPr="009E374E" w:rsidRDefault="008F1092" w:rsidP="008F1092">
      <w:pPr>
        <w:rPr>
          <w:rFonts w:ascii="Calibri" w:eastAsia="Calibri" w:hAnsi="Calibri" w:cs="Times New Roman"/>
        </w:rPr>
      </w:pPr>
      <w:r>
        <w:rPr>
          <w:rFonts w:ascii="Calibri" w:eastAsia="Calibri" w:hAnsi="Calibri" w:cs="Times New Roman"/>
        </w:rPr>
        <w:t>Also in 2023</w:t>
      </w:r>
      <w:r w:rsidR="001D303D">
        <w:rPr>
          <w:rFonts w:ascii="Calibri" w:eastAsia="Calibri" w:hAnsi="Calibri" w:cs="Times New Roman"/>
        </w:rPr>
        <w:t>,</w:t>
      </w:r>
      <w:r>
        <w:rPr>
          <w:rFonts w:ascii="Calibri" w:eastAsia="Calibri" w:hAnsi="Calibri" w:cs="Times New Roman"/>
        </w:rPr>
        <w:t xml:space="preserve"> CLSS undertook to special monitoring events to monitor the </w:t>
      </w:r>
      <w:r w:rsidR="001D303D">
        <w:rPr>
          <w:rFonts w:ascii="Calibri" w:eastAsia="Calibri" w:hAnsi="Calibri" w:cs="Times New Roman"/>
        </w:rPr>
        <w:t>water quality</w:t>
      </w:r>
      <w:r>
        <w:rPr>
          <w:rFonts w:ascii="Calibri" w:eastAsia="Calibri" w:hAnsi="Calibri" w:cs="Times New Roman"/>
        </w:rPr>
        <w:t xml:space="preserve"> along the Columbia River and the quality of the lake bottom sediments. </w:t>
      </w:r>
    </w:p>
    <w:p w14:paraId="7E912C40" w14:textId="77777777" w:rsidR="008F1092" w:rsidRPr="009E374E" w:rsidRDefault="008F1092" w:rsidP="008F1092">
      <w:pPr>
        <w:rPr>
          <w:rFonts w:ascii="Calibri" w:eastAsia="Calibri" w:hAnsi="Calibri" w:cs="Times New Roman"/>
          <w:b/>
          <w:bCs/>
        </w:rPr>
      </w:pPr>
      <w:r w:rsidRPr="009E374E">
        <w:rPr>
          <w:rFonts w:ascii="Calibri" w:eastAsia="Calibri" w:hAnsi="Calibri" w:cs="Times New Roman"/>
          <w:b/>
          <w:bCs/>
        </w:rPr>
        <w:t xml:space="preserve">Water quality sampling along the Columbia River </w:t>
      </w:r>
    </w:p>
    <w:p w14:paraId="225B91A8" w14:textId="77777777" w:rsidR="008F1092" w:rsidRPr="009E374E" w:rsidRDefault="008F1092" w:rsidP="008F1092">
      <w:pPr>
        <w:rPr>
          <w:rFonts w:ascii="Calibri" w:eastAsia="Calibri" w:hAnsi="Calibri" w:cs="Times New Roman"/>
        </w:rPr>
      </w:pPr>
      <w:r w:rsidRPr="009E374E">
        <w:rPr>
          <w:rFonts w:ascii="Calibri" w:eastAsia="Calibri" w:hAnsi="Calibri" w:cs="Times New Roman"/>
        </w:rPr>
        <w:t xml:space="preserve">During the summer of 2023, CLSS began a program to establish baseline measurements for the water quality indicator parameters (water temperature, specific conductance, turbidity, dissolved oxygen and pH) and selected chemical elements and compounds (chloride, sulphate, alkalinity, nitrate, dissolved phosphorus, total phosphorus, iron and manganese) along the Columbia River. </w:t>
      </w:r>
    </w:p>
    <w:p w14:paraId="2DEF9DFE" w14:textId="70FCCFCB" w:rsidR="008F1092" w:rsidRPr="009E374E" w:rsidRDefault="008F1092" w:rsidP="008F1092">
      <w:pPr>
        <w:rPr>
          <w:rFonts w:ascii="Calibri" w:eastAsia="Calibri" w:hAnsi="Calibri" w:cs="Times New Roman"/>
        </w:rPr>
      </w:pPr>
      <w:r w:rsidRPr="009E374E">
        <w:rPr>
          <w:rFonts w:ascii="Calibri" w:eastAsia="Calibri" w:hAnsi="Calibri" w:cs="Times New Roman"/>
        </w:rPr>
        <w:t>The program involved using two one person kayaks to collect water quality samples from the convenient “put-in or the upstream location” along Columbia Ri</w:t>
      </w:r>
      <w:r w:rsidR="006117CE">
        <w:rPr>
          <w:rFonts w:ascii="Calibri" w:eastAsia="Calibri" w:hAnsi="Calibri" w:cs="Times New Roman"/>
        </w:rPr>
        <w:t>ver Road</w:t>
      </w:r>
      <w:r w:rsidRPr="009E374E">
        <w:rPr>
          <w:rFonts w:ascii="Calibri" w:eastAsia="Calibri" w:hAnsi="Calibri" w:cs="Times New Roman"/>
        </w:rPr>
        <w:t xml:space="preserve"> south of the village of Fairmont and the “take-out or the downstream location” to the west off the Mountainside </w:t>
      </w:r>
      <w:r w:rsidR="006117CE">
        <w:rPr>
          <w:rFonts w:ascii="Calibri" w:eastAsia="Calibri" w:hAnsi="Calibri" w:cs="Times New Roman"/>
        </w:rPr>
        <w:t>Market</w:t>
      </w:r>
      <w:r w:rsidRPr="009E374E">
        <w:rPr>
          <w:rFonts w:ascii="Calibri" w:eastAsia="Calibri" w:hAnsi="Calibri" w:cs="Times New Roman"/>
        </w:rPr>
        <w:t xml:space="preserve"> in</w:t>
      </w:r>
      <w:r w:rsidR="002A21AE">
        <w:rPr>
          <w:rFonts w:ascii="Calibri" w:eastAsia="Calibri" w:hAnsi="Calibri" w:cs="Times New Roman"/>
        </w:rPr>
        <w:t xml:space="preserve"> the meadows of</w:t>
      </w:r>
      <w:r w:rsidRPr="009E374E">
        <w:rPr>
          <w:rFonts w:ascii="Calibri" w:eastAsia="Calibri" w:hAnsi="Calibri" w:cs="Times New Roman"/>
        </w:rPr>
        <w:t xml:space="preserve"> Fairmont.  These locations were selected because they were relatively easy access by Kayak and were commonly used by recreational users. Further</w:t>
      </w:r>
      <w:r w:rsidR="002A21AE">
        <w:rPr>
          <w:rFonts w:ascii="Calibri" w:eastAsia="Calibri" w:hAnsi="Calibri" w:cs="Times New Roman"/>
        </w:rPr>
        <w:t>more</w:t>
      </w:r>
      <w:r w:rsidRPr="009E374E">
        <w:rPr>
          <w:rFonts w:ascii="Calibri" w:eastAsia="Calibri" w:hAnsi="Calibri" w:cs="Times New Roman"/>
        </w:rPr>
        <w:t xml:space="preserve">, most of the recreational activity (recreational use of the river by kayaks, canoes and portable floatation devices, a recreational camping area and a golf </w:t>
      </w:r>
      <w:r w:rsidRPr="009E374E">
        <w:rPr>
          <w:rFonts w:ascii="Calibri" w:eastAsia="Calibri" w:hAnsi="Calibri" w:cs="Times New Roman"/>
        </w:rPr>
        <w:lastRenderedPageBreak/>
        <w:t xml:space="preserve">course) along this reach of the river occurred between the two locations. Figure </w:t>
      </w:r>
      <w:r w:rsidR="001D303D">
        <w:rPr>
          <w:rFonts w:ascii="Calibri" w:eastAsia="Calibri" w:hAnsi="Calibri" w:cs="Times New Roman"/>
        </w:rPr>
        <w:t>1</w:t>
      </w:r>
      <w:r w:rsidRPr="009E374E">
        <w:rPr>
          <w:rFonts w:ascii="Calibri" w:eastAsia="Calibri" w:hAnsi="Calibri" w:cs="Times New Roman"/>
        </w:rPr>
        <w:t xml:space="preserve"> shows these two locations.</w:t>
      </w:r>
    </w:p>
    <w:p w14:paraId="2D48F496" w14:textId="7AD18332" w:rsidR="00C1395E" w:rsidRDefault="008F1092" w:rsidP="00C1395E">
      <w:pPr>
        <w:rPr>
          <w:rFonts w:ascii="Calibri" w:eastAsia="Calibri" w:hAnsi="Calibri" w:cs="Times New Roman"/>
        </w:rPr>
      </w:pPr>
      <w:r w:rsidRPr="009E374E">
        <w:rPr>
          <w:rFonts w:ascii="Calibri" w:eastAsia="Calibri" w:hAnsi="Calibri" w:cs="Times New Roman"/>
        </w:rPr>
        <w:t xml:space="preserve">Water quality </w:t>
      </w:r>
      <w:r w:rsidR="00680ED7" w:rsidRPr="009E374E">
        <w:rPr>
          <w:rFonts w:ascii="Calibri" w:eastAsia="Calibri" w:hAnsi="Calibri" w:cs="Times New Roman"/>
        </w:rPr>
        <w:t>mea</w:t>
      </w:r>
      <w:r w:rsidR="00680ED7">
        <w:rPr>
          <w:rFonts w:ascii="Calibri" w:eastAsia="Calibri" w:hAnsi="Calibri" w:cs="Times New Roman"/>
        </w:rPr>
        <w:t>surements for the indicator parameters and samples for chemical analyses</w:t>
      </w:r>
      <w:r w:rsidR="00C1395E" w:rsidRPr="00C1395E">
        <w:rPr>
          <w:rFonts w:ascii="Calibri" w:eastAsia="Calibri" w:hAnsi="Calibri" w:cs="Times New Roman"/>
        </w:rPr>
        <w:t xml:space="preserve"> </w:t>
      </w:r>
      <w:r w:rsidR="00C1395E" w:rsidRPr="009E374E">
        <w:rPr>
          <w:rFonts w:ascii="Calibri" w:eastAsia="Calibri" w:hAnsi="Calibri" w:cs="Times New Roman"/>
        </w:rPr>
        <w:t xml:space="preserve">were collected on three occasions: in mid June prior to heavy recreational use of the water way, mid July when this section of the river was used heavily and mid-august when the time of most intense use of the river had passed.  Measurements of the indicator parameters (temperature, specific conductance, turbidity, dissolved </w:t>
      </w:r>
      <w:r w:rsidR="00680ED7" w:rsidRPr="009E374E">
        <w:rPr>
          <w:rFonts w:ascii="Calibri" w:eastAsia="Calibri" w:hAnsi="Calibri" w:cs="Times New Roman"/>
        </w:rPr>
        <w:t>oxygen,</w:t>
      </w:r>
      <w:r w:rsidR="00C1395E" w:rsidRPr="009E374E">
        <w:rPr>
          <w:rFonts w:ascii="Calibri" w:eastAsia="Calibri" w:hAnsi="Calibri" w:cs="Times New Roman"/>
        </w:rPr>
        <w:t xml:space="preserve"> and pH were made using portable field equipment by the individual in one the kayaks and recorded by the accompanying individual in the second kayak. </w:t>
      </w:r>
      <w:r w:rsidR="00680ED7" w:rsidRPr="009E374E">
        <w:rPr>
          <w:rFonts w:ascii="Calibri" w:eastAsia="Calibri" w:hAnsi="Calibri" w:cs="Times New Roman"/>
        </w:rPr>
        <w:t>Unfortunately,</w:t>
      </w:r>
      <w:r w:rsidR="00C1395E" w:rsidRPr="009E374E">
        <w:rPr>
          <w:rFonts w:ascii="Calibri" w:eastAsia="Calibri" w:hAnsi="Calibri" w:cs="Times New Roman"/>
        </w:rPr>
        <w:t xml:space="preserve"> the pH meter measurements were not reliable on the latter two sampling occasions.  Likewise, samples were collected in bottles provided by Caro Analytical Labs of Kelowna BC.  At the “take-out” locations the samples were placed in insulated containers and packed with a refrigeration pack for storage and shipment to the laboratory. </w:t>
      </w:r>
    </w:p>
    <w:p w14:paraId="62DBE047" w14:textId="77777777" w:rsidR="00C1395E" w:rsidRPr="009E374E" w:rsidRDefault="00C1395E" w:rsidP="00C1395E">
      <w:pPr>
        <w:rPr>
          <w:rFonts w:ascii="Calibri" w:eastAsia="Calibri" w:hAnsi="Calibri" w:cs="Times New Roman"/>
        </w:rPr>
      </w:pPr>
      <w:r>
        <w:rPr>
          <w:rFonts w:ascii="Calibri" w:eastAsia="Calibri" w:hAnsi="Calibri" w:cs="Times New Roman"/>
        </w:rPr>
        <w:t>These results are summarised in Section 3.3.</w:t>
      </w:r>
    </w:p>
    <w:p w14:paraId="2837F011" w14:textId="77777777" w:rsidR="00C1395E" w:rsidRPr="00B45E77" w:rsidRDefault="00C1395E" w:rsidP="00C1395E">
      <w:pPr>
        <w:spacing w:before="159" w:after="0"/>
        <w:ind w:left="1" w:hanging="1"/>
        <w:jc w:val="both"/>
        <w:rPr>
          <w:rFonts w:ascii="Calibri" w:eastAsia="Calibri" w:hAnsi="Calibri" w:cs="Calibri"/>
          <w:b/>
          <w:bCs/>
          <w:color w:val="FF0000"/>
          <w:lang w:val="en-US"/>
        </w:rPr>
      </w:pPr>
      <w:r w:rsidRPr="00B45E77">
        <w:rPr>
          <w:rFonts w:ascii="Calibri" w:eastAsia="Calibri" w:hAnsi="Calibri" w:cs="Calibri"/>
          <w:b/>
          <w:bCs/>
          <w:lang w:val="en-US"/>
        </w:rPr>
        <w:t>Lake bottom sediments</w:t>
      </w:r>
    </w:p>
    <w:p w14:paraId="050181B7" w14:textId="77777777" w:rsidR="00C1395E" w:rsidRDefault="00C1395E" w:rsidP="00C1395E">
      <w:pPr>
        <w:rPr>
          <w:rFonts w:ascii="Calibri" w:eastAsia="Calibri" w:hAnsi="Calibri" w:cs="Times New Roman"/>
        </w:rPr>
      </w:pPr>
    </w:p>
    <w:p w14:paraId="25D9EC2D" w14:textId="5D1BB420" w:rsidR="00C1395E" w:rsidRPr="009E374E" w:rsidRDefault="00C1395E" w:rsidP="00C1395E">
      <w:pPr>
        <w:rPr>
          <w:rFonts w:ascii="Calibri" w:eastAsia="Calibri" w:hAnsi="Calibri" w:cs="Times New Roman"/>
        </w:rPr>
      </w:pPr>
      <w:r w:rsidRPr="009E374E">
        <w:rPr>
          <w:rFonts w:ascii="Calibri" w:eastAsia="Calibri" w:hAnsi="Calibri" w:cs="Times New Roman"/>
        </w:rPr>
        <w:t xml:space="preserve">In the late summer of 2023, CLSS collected sediment samples from five locations around Columbia Lake to measure concentrations of total </w:t>
      </w:r>
      <w:r w:rsidR="006117CE">
        <w:rPr>
          <w:rFonts w:ascii="Calibri" w:eastAsia="Calibri" w:hAnsi="Calibri" w:cs="Times New Roman"/>
        </w:rPr>
        <w:t xml:space="preserve">extractable </w:t>
      </w:r>
      <w:r w:rsidRPr="009E374E">
        <w:rPr>
          <w:rFonts w:ascii="Calibri" w:eastAsia="Calibri" w:hAnsi="Calibri" w:cs="Times New Roman"/>
        </w:rPr>
        <w:t xml:space="preserve">petroleum hydrocarbons and heavy metals in the sediments at the bottom of the lake.  The sediment sampling program followed a similar program undertaken by Lake Windermere Ambassadors in 2022 when petroleum hydrocarbons and metals exceeding guidelines for the protection of freshwater aquatic life were measured in lake bottom sediments at several locations on Lake Windermere. </w:t>
      </w:r>
    </w:p>
    <w:p w14:paraId="344631A5" w14:textId="456C1819" w:rsidR="00C1395E" w:rsidRPr="009E374E" w:rsidRDefault="00C1395E" w:rsidP="00C1395E">
      <w:pPr>
        <w:rPr>
          <w:rFonts w:ascii="Calibri" w:eastAsia="Calibri" w:hAnsi="Calibri" w:cs="Times New Roman"/>
        </w:rPr>
      </w:pPr>
      <w:r w:rsidRPr="009E374E">
        <w:rPr>
          <w:rFonts w:ascii="Calibri" w:eastAsia="Calibri" w:hAnsi="Calibri" w:cs="Times New Roman"/>
        </w:rPr>
        <w:t xml:space="preserve">For the sediment sampling program, access to the lake came </w:t>
      </w:r>
      <w:r w:rsidR="00680ED7" w:rsidRPr="009E374E">
        <w:rPr>
          <w:rFonts w:ascii="Calibri" w:eastAsia="Calibri" w:hAnsi="Calibri" w:cs="Times New Roman"/>
        </w:rPr>
        <w:t>by wading</w:t>
      </w:r>
      <w:r w:rsidRPr="009E374E">
        <w:rPr>
          <w:rFonts w:ascii="Calibri" w:eastAsia="Calibri" w:hAnsi="Calibri" w:cs="Times New Roman"/>
        </w:rPr>
        <w:t xml:space="preserve"> into the lake from the shoreline </w:t>
      </w:r>
      <w:r w:rsidR="00680ED7" w:rsidRPr="009E374E">
        <w:rPr>
          <w:rFonts w:ascii="Calibri" w:eastAsia="Calibri" w:hAnsi="Calibri" w:cs="Times New Roman"/>
        </w:rPr>
        <w:t>and collecting</w:t>
      </w:r>
      <w:r w:rsidRPr="009E374E">
        <w:rPr>
          <w:rFonts w:ascii="Calibri" w:eastAsia="Calibri" w:hAnsi="Calibri" w:cs="Times New Roman"/>
        </w:rPr>
        <w:t xml:space="preserve"> the samples in a </w:t>
      </w:r>
      <w:r w:rsidR="002A21AE">
        <w:rPr>
          <w:rFonts w:ascii="Calibri" w:eastAsia="Calibri" w:hAnsi="Calibri" w:cs="Times New Roman"/>
        </w:rPr>
        <w:t xml:space="preserve">sterile glass </w:t>
      </w:r>
      <w:r w:rsidRPr="009E374E">
        <w:rPr>
          <w:rFonts w:ascii="Calibri" w:eastAsia="Calibri" w:hAnsi="Calibri" w:cs="Times New Roman"/>
        </w:rPr>
        <w:t xml:space="preserve">jar.  The depth of water was generally to mid thigh and samples were collecting by pushing the jar into the sediments.  All sediments were selected to be from similar materials soft organic clays and silts, </w:t>
      </w:r>
      <w:r w:rsidR="00680ED7" w:rsidRPr="009E374E">
        <w:rPr>
          <w:rFonts w:ascii="Calibri" w:eastAsia="Calibri" w:hAnsi="Calibri" w:cs="Times New Roman"/>
        </w:rPr>
        <w:t>not predominantly</w:t>
      </w:r>
      <w:r w:rsidRPr="009E374E">
        <w:rPr>
          <w:rFonts w:ascii="Calibri" w:eastAsia="Calibri" w:hAnsi="Calibri" w:cs="Times New Roman"/>
        </w:rPr>
        <w:t xml:space="preserve"> sand and gravel.   For shipment to the laboratory for analyses, the samples were decanted from the collection jar into laboratory supplied containers</w:t>
      </w:r>
      <w:r w:rsidR="00F5252C">
        <w:rPr>
          <w:rFonts w:ascii="Calibri" w:eastAsia="Calibri" w:hAnsi="Calibri" w:cs="Times New Roman"/>
        </w:rPr>
        <w:t>. The collection</w:t>
      </w:r>
      <w:r w:rsidRPr="009E374E">
        <w:rPr>
          <w:rFonts w:ascii="Calibri" w:eastAsia="Calibri" w:hAnsi="Calibri" w:cs="Times New Roman"/>
        </w:rPr>
        <w:t xml:space="preserve"> jar</w:t>
      </w:r>
      <w:r w:rsidR="00B76A8B">
        <w:rPr>
          <w:rFonts w:ascii="Calibri" w:eastAsia="Calibri" w:hAnsi="Calibri" w:cs="Times New Roman"/>
        </w:rPr>
        <w:t>s</w:t>
      </w:r>
      <w:r w:rsidRPr="009E374E">
        <w:rPr>
          <w:rFonts w:ascii="Calibri" w:eastAsia="Calibri" w:hAnsi="Calibri" w:cs="Times New Roman"/>
        </w:rPr>
        <w:t xml:space="preserve"> were washed with lake water prior to collecting each sediment sample. </w:t>
      </w:r>
    </w:p>
    <w:p w14:paraId="03EB62BC" w14:textId="77777777" w:rsidR="00C1395E" w:rsidRPr="009E374E" w:rsidRDefault="00C1395E" w:rsidP="00C1395E">
      <w:pPr>
        <w:rPr>
          <w:rFonts w:ascii="Calibri" w:eastAsia="Calibri" w:hAnsi="Calibri" w:cs="Times New Roman"/>
        </w:rPr>
      </w:pPr>
      <w:r w:rsidRPr="009E374E">
        <w:rPr>
          <w:rFonts w:ascii="Calibri" w:eastAsia="Calibri" w:hAnsi="Calibri" w:cs="Times New Roman"/>
        </w:rPr>
        <w:t xml:space="preserve">The five locations on the lake were selected to deliberately represent various intensity and variety of recreational activities on the lake. </w:t>
      </w:r>
    </w:p>
    <w:p w14:paraId="783766F6" w14:textId="04D0EA4C" w:rsidR="00C1395E" w:rsidRPr="009E374E" w:rsidRDefault="00C1395E" w:rsidP="00C1395E">
      <w:pPr>
        <w:rPr>
          <w:rFonts w:ascii="Calibri" w:eastAsia="Calibri" w:hAnsi="Calibri" w:cs="Times New Roman"/>
        </w:rPr>
      </w:pPr>
      <w:r w:rsidRPr="009E374E">
        <w:rPr>
          <w:rFonts w:ascii="Calibri" w:eastAsia="Calibri" w:hAnsi="Calibri" w:cs="Times New Roman"/>
        </w:rPr>
        <w:t xml:space="preserve">Site 1 </w:t>
      </w:r>
      <w:r w:rsidR="00F5252C">
        <w:rPr>
          <w:rFonts w:ascii="Calibri" w:eastAsia="Calibri" w:hAnsi="Calibri" w:cs="Times New Roman"/>
        </w:rPr>
        <w:t>was located</w:t>
      </w:r>
      <w:r w:rsidRPr="009E374E">
        <w:rPr>
          <w:rFonts w:ascii="Calibri" w:eastAsia="Calibri" w:hAnsi="Calibri" w:cs="Times New Roman"/>
        </w:rPr>
        <w:t xml:space="preserve"> at the Canal </w:t>
      </w:r>
      <w:r w:rsidR="00F5252C">
        <w:rPr>
          <w:rFonts w:ascii="Calibri" w:eastAsia="Calibri" w:hAnsi="Calibri" w:cs="Times New Roman"/>
        </w:rPr>
        <w:t xml:space="preserve">Flats </w:t>
      </w:r>
      <w:r w:rsidRPr="009E374E">
        <w:rPr>
          <w:rFonts w:ascii="Calibri" w:eastAsia="Calibri" w:hAnsi="Calibri" w:cs="Times New Roman"/>
        </w:rPr>
        <w:t>boat launch</w:t>
      </w:r>
      <w:r w:rsidR="00F5252C">
        <w:rPr>
          <w:rFonts w:ascii="Calibri" w:eastAsia="Calibri" w:hAnsi="Calibri" w:cs="Times New Roman"/>
        </w:rPr>
        <w:t xml:space="preserve"> at Tilley Memorial Park</w:t>
      </w:r>
      <w:r w:rsidRPr="009E374E">
        <w:rPr>
          <w:rFonts w:ascii="Calibri" w:eastAsia="Calibri" w:hAnsi="Calibri" w:cs="Times New Roman"/>
        </w:rPr>
        <w:t xml:space="preserve"> </w:t>
      </w:r>
      <w:r w:rsidR="00F5252C" w:rsidRPr="009E374E">
        <w:rPr>
          <w:rFonts w:ascii="Calibri" w:eastAsia="Calibri" w:hAnsi="Calibri" w:cs="Times New Roman"/>
        </w:rPr>
        <w:t>where</w:t>
      </w:r>
      <w:r w:rsidRPr="009E374E">
        <w:rPr>
          <w:rFonts w:ascii="Calibri" w:eastAsia="Calibri" w:hAnsi="Calibri" w:cs="Times New Roman"/>
        </w:rPr>
        <w:t xml:space="preserve"> we understand boats for fishing and recreation on the lake are frequent over the </w:t>
      </w:r>
      <w:r w:rsidR="00F5252C" w:rsidRPr="009E374E">
        <w:rPr>
          <w:rFonts w:ascii="Calibri" w:eastAsia="Calibri" w:hAnsi="Calibri" w:cs="Times New Roman"/>
        </w:rPr>
        <w:t>ice-free</w:t>
      </w:r>
      <w:r w:rsidRPr="009E374E">
        <w:rPr>
          <w:rFonts w:ascii="Calibri" w:eastAsia="Calibri" w:hAnsi="Calibri" w:cs="Times New Roman"/>
        </w:rPr>
        <w:t xml:space="preserve"> days on the lake. This launch site is popular among residents of Canal Flats and recreational visitors to Columbia Lake. The site is the only location for public access</w:t>
      </w:r>
      <w:r w:rsidR="00F5252C">
        <w:rPr>
          <w:rFonts w:ascii="Calibri" w:eastAsia="Calibri" w:hAnsi="Calibri" w:cs="Times New Roman"/>
        </w:rPr>
        <w:t xml:space="preserve"> for boats to enter the lake</w:t>
      </w:r>
      <w:r w:rsidRPr="009E374E">
        <w:rPr>
          <w:rFonts w:ascii="Calibri" w:eastAsia="Calibri" w:hAnsi="Calibri" w:cs="Times New Roman"/>
        </w:rPr>
        <w:t xml:space="preserve">.   The boat ramp is made of pavement and concrete/gravel and boats are lowered into the lake from the backs of cars and/or trucks.  </w:t>
      </w:r>
    </w:p>
    <w:p w14:paraId="0075F311" w14:textId="6085019C" w:rsidR="00C1395E" w:rsidRPr="009E374E" w:rsidRDefault="00C1395E" w:rsidP="00C1395E">
      <w:pPr>
        <w:rPr>
          <w:rFonts w:ascii="Calibri" w:eastAsia="Calibri" w:hAnsi="Calibri" w:cs="Times New Roman"/>
        </w:rPr>
      </w:pPr>
      <w:r w:rsidRPr="009E374E">
        <w:rPr>
          <w:rFonts w:ascii="Calibri" w:eastAsia="Calibri" w:hAnsi="Calibri" w:cs="Times New Roman"/>
        </w:rPr>
        <w:t xml:space="preserve">Site 2 was located at the former boat launch at the southwest corner of Columbia Lake.  Access to this boat launch is currently restricted by a gate but we note the gate is frequently cut open.  This site is most often used by non-motorized boats (kayaks and canoes).  </w:t>
      </w:r>
      <w:r w:rsidR="00680ED7" w:rsidRPr="009E374E">
        <w:rPr>
          <w:rFonts w:ascii="Calibri" w:eastAsia="Calibri" w:hAnsi="Calibri" w:cs="Times New Roman"/>
        </w:rPr>
        <w:t>However,</w:t>
      </w:r>
      <w:r w:rsidRPr="009E374E">
        <w:rPr>
          <w:rFonts w:ascii="Calibri" w:eastAsia="Calibri" w:hAnsi="Calibri" w:cs="Times New Roman"/>
        </w:rPr>
        <w:t xml:space="preserve"> this site may have been used by motorized boats by fisherpersons, before the gate was installed but unlikely by water skiers or water surfers due to the</w:t>
      </w:r>
      <w:r w:rsidR="00F5252C">
        <w:rPr>
          <w:rFonts w:ascii="Calibri" w:eastAsia="Calibri" w:hAnsi="Calibri" w:cs="Times New Roman"/>
        </w:rPr>
        <w:t xml:space="preserve"> shallowness and</w:t>
      </w:r>
      <w:r w:rsidRPr="009E374E">
        <w:rPr>
          <w:rFonts w:ascii="Calibri" w:eastAsia="Calibri" w:hAnsi="Calibri" w:cs="Times New Roman"/>
        </w:rPr>
        <w:t xml:space="preserve"> nearby marsh grasses</w:t>
      </w:r>
      <w:r w:rsidR="00F5252C">
        <w:rPr>
          <w:rFonts w:ascii="Calibri" w:eastAsia="Calibri" w:hAnsi="Calibri" w:cs="Times New Roman"/>
        </w:rPr>
        <w:t>.</w:t>
      </w:r>
      <w:r w:rsidRPr="009E374E">
        <w:rPr>
          <w:rFonts w:ascii="Calibri" w:eastAsia="Calibri" w:hAnsi="Calibri" w:cs="Times New Roman"/>
        </w:rPr>
        <w:t xml:space="preserve"> The launch area is made of concrete.   </w:t>
      </w:r>
    </w:p>
    <w:p w14:paraId="47FA84DA" w14:textId="0302F4A1" w:rsidR="00C1395E" w:rsidRPr="009E374E" w:rsidRDefault="00C1395E" w:rsidP="00C1395E">
      <w:pPr>
        <w:rPr>
          <w:rFonts w:ascii="Calibri" w:eastAsia="Calibri" w:hAnsi="Calibri" w:cs="Times New Roman"/>
        </w:rPr>
      </w:pPr>
      <w:r w:rsidRPr="009E374E">
        <w:rPr>
          <w:rFonts w:ascii="Calibri" w:eastAsia="Calibri" w:hAnsi="Calibri" w:cs="Times New Roman"/>
        </w:rPr>
        <w:lastRenderedPageBreak/>
        <w:t>Site 3 was located about half along the west shoreline of the lake at the</w:t>
      </w:r>
      <w:r w:rsidR="00F5252C">
        <w:rPr>
          <w:rFonts w:ascii="Calibri" w:eastAsia="Calibri" w:hAnsi="Calibri" w:cs="Times New Roman"/>
        </w:rPr>
        <w:t xml:space="preserve"> private beach in the community of</w:t>
      </w:r>
      <w:r w:rsidRPr="009E374E">
        <w:rPr>
          <w:rFonts w:ascii="Calibri" w:eastAsia="Calibri" w:hAnsi="Calibri" w:cs="Times New Roman"/>
        </w:rPr>
        <w:t xml:space="preserve"> Spirits Reach w</w:t>
      </w:r>
      <w:r w:rsidR="00F5252C">
        <w:rPr>
          <w:rFonts w:ascii="Calibri" w:eastAsia="Calibri" w:hAnsi="Calibri" w:cs="Times New Roman"/>
        </w:rPr>
        <w:t>h</w:t>
      </w:r>
      <w:r w:rsidRPr="009E374E">
        <w:rPr>
          <w:rFonts w:ascii="Calibri" w:eastAsia="Calibri" w:hAnsi="Calibri" w:cs="Times New Roman"/>
        </w:rPr>
        <w:t xml:space="preserve">ere motorized boats are not common and most of the use is by non motorized boats and swimmers. Access to the lake is from the shoreline composed mostly of sand and gravel. </w:t>
      </w:r>
    </w:p>
    <w:p w14:paraId="70C78971" w14:textId="3E331981" w:rsidR="00C1395E" w:rsidRPr="009E374E" w:rsidRDefault="00C1395E" w:rsidP="00C1395E">
      <w:pPr>
        <w:rPr>
          <w:rFonts w:ascii="Calibri" w:eastAsia="Calibri" w:hAnsi="Calibri" w:cs="Times New Roman"/>
        </w:rPr>
      </w:pPr>
      <w:r w:rsidRPr="009E374E">
        <w:rPr>
          <w:rFonts w:ascii="Calibri" w:eastAsia="Calibri" w:hAnsi="Calibri" w:cs="Times New Roman"/>
        </w:rPr>
        <w:t xml:space="preserve">Site 4 was located at the northwest corner of the lake at the </w:t>
      </w:r>
      <w:proofErr w:type="spellStart"/>
      <w:r w:rsidRPr="009E374E">
        <w:rPr>
          <w:rFonts w:ascii="Calibri" w:eastAsia="Calibri" w:hAnsi="Calibri" w:cs="Times New Roman"/>
        </w:rPr>
        <w:t>Columere</w:t>
      </w:r>
      <w:proofErr w:type="spellEnd"/>
      <w:r w:rsidRPr="009E374E">
        <w:rPr>
          <w:rFonts w:ascii="Calibri" w:eastAsia="Calibri" w:hAnsi="Calibri" w:cs="Times New Roman"/>
        </w:rPr>
        <w:t xml:space="preserve"> Park marina.  Boat moorage by residents of the </w:t>
      </w:r>
      <w:proofErr w:type="spellStart"/>
      <w:r w:rsidRPr="009E374E">
        <w:rPr>
          <w:rFonts w:ascii="Calibri" w:eastAsia="Calibri" w:hAnsi="Calibri" w:cs="Times New Roman"/>
        </w:rPr>
        <w:t>Columere</w:t>
      </w:r>
      <w:proofErr w:type="spellEnd"/>
      <w:r w:rsidRPr="009E374E">
        <w:rPr>
          <w:rFonts w:ascii="Calibri" w:eastAsia="Calibri" w:hAnsi="Calibri" w:cs="Times New Roman"/>
        </w:rPr>
        <w:t xml:space="preserve"> Park community is available at this location and the moorage area is formed by berms and access to the moorage is provide by a paved roadway.  We understand that most of the recreational use from this site are for fishing and water sports (water </w:t>
      </w:r>
      <w:r w:rsidR="00680ED7" w:rsidRPr="009E374E">
        <w:rPr>
          <w:rFonts w:ascii="Calibri" w:eastAsia="Calibri" w:hAnsi="Calibri" w:cs="Times New Roman"/>
        </w:rPr>
        <w:t>skiing,</w:t>
      </w:r>
      <w:r w:rsidRPr="009E374E">
        <w:rPr>
          <w:rFonts w:ascii="Calibri" w:eastAsia="Calibri" w:hAnsi="Calibri" w:cs="Times New Roman"/>
        </w:rPr>
        <w:t xml:space="preserve"> tubing and wake surfing).    The sediment sample was collected from the canal the boats use to enter the lake. </w:t>
      </w:r>
    </w:p>
    <w:p w14:paraId="31F0AF16" w14:textId="7D37F220" w:rsidR="00C1395E" w:rsidRDefault="00C1395E" w:rsidP="00C1395E">
      <w:pPr>
        <w:rPr>
          <w:rFonts w:ascii="Calibri" w:eastAsia="Calibri" w:hAnsi="Calibri" w:cs="Times New Roman"/>
        </w:rPr>
      </w:pPr>
      <w:r w:rsidRPr="009E374E">
        <w:rPr>
          <w:rFonts w:ascii="Calibri" w:eastAsia="Calibri" w:hAnsi="Calibri" w:cs="Times New Roman"/>
        </w:rPr>
        <w:t xml:space="preserve">Site 5 was located at the northeast corner of the lake at the Provincial Park beach.  Access to this beach </w:t>
      </w:r>
      <w:r w:rsidR="002471AF">
        <w:rPr>
          <w:rFonts w:ascii="Calibri" w:eastAsia="Calibri" w:hAnsi="Calibri" w:cs="Times New Roman"/>
        </w:rPr>
        <w:t>requires walking of a trail and there is no motorized watercraft access at this location</w:t>
      </w:r>
      <w:r w:rsidRPr="009E374E">
        <w:rPr>
          <w:rFonts w:ascii="Calibri" w:eastAsia="Calibri" w:hAnsi="Calibri" w:cs="Times New Roman"/>
        </w:rPr>
        <w:t>.  This site was selected to represent the conditions at an undisturbed location.</w:t>
      </w:r>
    </w:p>
    <w:p w14:paraId="79799C5B" w14:textId="77777777" w:rsidR="00C1395E" w:rsidRDefault="00C1395E" w:rsidP="00C1395E">
      <w:pPr>
        <w:rPr>
          <w:rFonts w:ascii="Calibri" w:eastAsia="Calibri" w:hAnsi="Calibri" w:cs="Times New Roman"/>
        </w:rPr>
      </w:pPr>
      <w:r>
        <w:rPr>
          <w:rFonts w:ascii="Calibri" w:eastAsia="Calibri" w:hAnsi="Calibri" w:cs="Times New Roman"/>
        </w:rPr>
        <w:t xml:space="preserve">These results are summarized in Section 4. </w:t>
      </w:r>
    </w:p>
    <w:p w14:paraId="48FF0B4E" w14:textId="77777777" w:rsidR="00C1395E" w:rsidRPr="00654A07" w:rsidRDefault="00C1395E" w:rsidP="00C1395E">
      <w:pPr>
        <w:spacing w:before="159" w:after="0"/>
        <w:ind w:left="1" w:hanging="1"/>
        <w:jc w:val="both"/>
        <w:rPr>
          <w:rFonts w:ascii="Calibri" w:eastAsia="Calibri" w:hAnsi="Calibri" w:cs="Calibri"/>
          <w:lang w:val="en-US"/>
        </w:rPr>
      </w:pPr>
    </w:p>
    <w:p w14:paraId="7B618DE4" w14:textId="77777777" w:rsidR="00C1395E" w:rsidRPr="00654A07" w:rsidRDefault="00C1395E" w:rsidP="00C1395E">
      <w:pPr>
        <w:keepNext/>
        <w:keepLines/>
        <w:spacing w:before="40" w:after="0"/>
        <w:outlineLvl w:val="1"/>
        <w:rPr>
          <w:rFonts w:ascii="Calibri Light" w:eastAsia="Calibri" w:hAnsi="Calibri Light" w:cs="Times New Roman"/>
          <w:color w:val="2F5496"/>
          <w:sz w:val="26"/>
          <w:szCs w:val="26"/>
          <w:lang w:val="en-US"/>
        </w:rPr>
      </w:pPr>
      <w:r w:rsidRPr="00654A07">
        <w:rPr>
          <w:rFonts w:ascii="Calibri Light" w:eastAsia="Calibri" w:hAnsi="Calibri Light" w:cs="Times New Roman"/>
          <w:color w:val="2F5496"/>
          <w:sz w:val="26"/>
          <w:szCs w:val="26"/>
          <w:lang w:val="en-US"/>
        </w:rPr>
        <w:t xml:space="preserve">2.3 Water Quality Standards </w:t>
      </w:r>
    </w:p>
    <w:p w14:paraId="688D6CDF" w14:textId="77777777" w:rsidR="00C1395E" w:rsidRPr="00654A07" w:rsidRDefault="00C1395E" w:rsidP="00C1395E">
      <w:pPr>
        <w:keepNext/>
        <w:keepLines/>
        <w:spacing w:before="40" w:after="0"/>
        <w:jc w:val="both"/>
        <w:outlineLvl w:val="1"/>
        <w:rPr>
          <w:rFonts w:ascii="Calibri" w:eastAsia="Calibri" w:hAnsi="Calibri" w:cs="Calibri"/>
          <w:lang w:val="en-US"/>
        </w:rPr>
      </w:pPr>
    </w:p>
    <w:p w14:paraId="14968965" w14:textId="77777777" w:rsidR="00C1395E" w:rsidRPr="00654A07" w:rsidRDefault="00C1395E" w:rsidP="00C1395E">
      <w:pPr>
        <w:keepNext/>
        <w:keepLines/>
        <w:spacing w:before="40" w:after="0"/>
        <w:jc w:val="both"/>
        <w:outlineLvl w:val="1"/>
        <w:rPr>
          <w:rFonts w:ascii="Calibri" w:eastAsia="Calibri" w:hAnsi="Calibri" w:cs="Calibri"/>
          <w:lang w:val="en-US"/>
        </w:rPr>
      </w:pPr>
      <w:r w:rsidRPr="00654A07">
        <w:rPr>
          <w:rFonts w:ascii="Calibri" w:eastAsia="Calibri" w:hAnsi="Calibri" w:cs="Calibri"/>
          <w:lang w:val="en-US"/>
        </w:rPr>
        <w:t>To identify potentially harmful changes in water quality, collected quantitative water quality information is compared to water quality guidelines established by regulatory agencies.</w:t>
      </w:r>
    </w:p>
    <w:p w14:paraId="6E21AE1F" w14:textId="77777777" w:rsidR="00C1395E" w:rsidRPr="00654A07" w:rsidRDefault="00C1395E" w:rsidP="00C1395E">
      <w:pPr>
        <w:keepNext/>
        <w:keepLines/>
        <w:spacing w:before="40" w:after="0"/>
        <w:jc w:val="both"/>
        <w:outlineLvl w:val="1"/>
        <w:rPr>
          <w:rFonts w:ascii="Calibri" w:eastAsia="Calibri" w:hAnsi="Calibri" w:cs="Calibri"/>
          <w:lang w:val="en-US"/>
        </w:rPr>
      </w:pPr>
    </w:p>
    <w:p w14:paraId="1D21D193" w14:textId="5DB90F6B" w:rsidR="00C1395E" w:rsidRPr="00654A07" w:rsidRDefault="00C1395E" w:rsidP="00C1395E">
      <w:pPr>
        <w:keepNext/>
        <w:keepLines/>
        <w:spacing w:before="40" w:after="0"/>
        <w:jc w:val="both"/>
        <w:outlineLvl w:val="1"/>
        <w:rPr>
          <w:rFonts w:ascii="Calibri" w:eastAsia="Calibri" w:hAnsi="Calibri" w:cs="Calibri"/>
          <w:lang w:val="en-US"/>
        </w:rPr>
      </w:pPr>
      <w:r w:rsidRPr="00654A07">
        <w:rPr>
          <w:rFonts w:ascii="Calibri" w:eastAsia="Calibri" w:hAnsi="Calibri" w:cs="Calibri"/>
          <w:lang w:val="en-US"/>
        </w:rPr>
        <w:t xml:space="preserve"> The Columbia Lake Management Plan</w:t>
      </w:r>
      <w:r w:rsidR="002471AF">
        <w:rPr>
          <w:rFonts w:ascii="Calibri" w:eastAsia="Calibri" w:hAnsi="Calibri" w:cs="Calibri"/>
          <w:lang w:val="en-US"/>
        </w:rPr>
        <w:t xml:space="preserve"> (2022)</w:t>
      </w:r>
      <w:r w:rsidRPr="00654A07">
        <w:rPr>
          <w:rFonts w:ascii="Calibri" w:eastAsia="Calibri" w:hAnsi="Calibri" w:cs="Calibri"/>
          <w:lang w:val="en-US"/>
        </w:rPr>
        <w:t xml:space="preserve"> prepared by the Regional District of East Kootenay and the Village of Canal Flats provides a set of public health standards to judge how the quality of the lake water compares to guidelines for the protection of human health.   The water quality standards used for comparison are those published by the Government of Canada (2017) in the Guidelines for Drinking Water Quality.  </w:t>
      </w:r>
    </w:p>
    <w:p w14:paraId="3571C70D" w14:textId="77777777" w:rsidR="00C1395E" w:rsidRPr="00654A07" w:rsidRDefault="00C1395E" w:rsidP="00C1395E">
      <w:pPr>
        <w:keepNext/>
        <w:keepLines/>
        <w:spacing w:before="40" w:after="0"/>
        <w:jc w:val="both"/>
        <w:outlineLvl w:val="1"/>
        <w:rPr>
          <w:rFonts w:ascii="Calibri" w:eastAsia="Calibri" w:hAnsi="Calibri" w:cs="Calibri"/>
          <w:lang w:val="en-US"/>
        </w:rPr>
      </w:pPr>
    </w:p>
    <w:p w14:paraId="68EDFE9C" w14:textId="77777777" w:rsidR="00C1395E" w:rsidRPr="00654A07" w:rsidRDefault="00C1395E" w:rsidP="00C1395E">
      <w:pPr>
        <w:keepNext/>
        <w:keepLines/>
        <w:spacing w:before="40" w:after="0"/>
        <w:jc w:val="both"/>
        <w:outlineLvl w:val="1"/>
        <w:rPr>
          <w:rFonts w:ascii="Calibri" w:eastAsia="Calibri" w:hAnsi="Calibri" w:cs="Calibri"/>
          <w:lang w:val="en-US"/>
        </w:rPr>
      </w:pPr>
      <w:r w:rsidRPr="00654A07">
        <w:rPr>
          <w:rFonts w:ascii="Calibri" w:eastAsia="Calibri" w:hAnsi="Calibri" w:cs="Calibri"/>
          <w:lang w:val="en-US"/>
        </w:rPr>
        <w:t xml:space="preserve">However, these human health guidelines may not be sufficient for the protection of freshwater aquatic life.  CLSS notes that several of the total metal concentration guidelines as published by the Canadian Council of Ministers of the Environment for the protection of aquatic life are considerably lower than the guidelines for human health protection. Arsenic, molybdenum, selenium, uranium and zinc guidelines tabulated in Table 1 are considerably lower than the limit required published by the Canadian guidelines for protection of human health.   </w:t>
      </w:r>
    </w:p>
    <w:p w14:paraId="0D4D8C0E" w14:textId="77777777" w:rsidR="00C1395E" w:rsidRPr="00654A07" w:rsidRDefault="00C1395E" w:rsidP="00C1395E">
      <w:pPr>
        <w:keepNext/>
        <w:keepLines/>
        <w:spacing w:before="40" w:after="0"/>
        <w:jc w:val="both"/>
        <w:outlineLvl w:val="1"/>
        <w:rPr>
          <w:rFonts w:ascii="Calibri" w:eastAsia="Calibri" w:hAnsi="Calibri" w:cs="Calibri"/>
          <w:lang w:val="en-US"/>
        </w:rPr>
      </w:pPr>
    </w:p>
    <w:p w14:paraId="73029F58" w14:textId="77777777" w:rsidR="00C1395E" w:rsidRPr="00654A07" w:rsidRDefault="00C1395E" w:rsidP="00C1395E">
      <w:pPr>
        <w:keepNext/>
        <w:keepLines/>
        <w:spacing w:before="40" w:after="0"/>
        <w:jc w:val="both"/>
        <w:outlineLvl w:val="1"/>
        <w:rPr>
          <w:rFonts w:ascii="Calibri" w:eastAsia="Calibri" w:hAnsi="Calibri" w:cs="Calibri"/>
          <w:lang w:val="en-US"/>
        </w:rPr>
      </w:pPr>
      <w:r w:rsidRPr="00654A07">
        <w:rPr>
          <w:rFonts w:ascii="Calibri" w:eastAsia="Calibri" w:hAnsi="Calibri" w:cs="Calibri"/>
          <w:lang w:val="en-US"/>
        </w:rPr>
        <w:t>CLSS also notes that the criteria applied to evaluate water quality conditions on Lake Windermere by Lake Windermere Ambassadors also uses dissolved oxygen and phosphorous concentrations and temperature ranges.</w:t>
      </w:r>
    </w:p>
    <w:p w14:paraId="46A7DDE4" w14:textId="77777777" w:rsidR="00C1395E" w:rsidRPr="00654A07" w:rsidRDefault="00C1395E" w:rsidP="00C1395E">
      <w:pPr>
        <w:spacing w:before="159" w:after="0"/>
        <w:jc w:val="both"/>
        <w:rPr>
          <w:rFonts w:ascii="Calibri" w:eastAsia="Calibri" w:hAnsi="Calibri" w:cs="Calibri"/>
          <w:lang w:val="en-US"/>
        </w:rPr>
      </w:pPr>
      <w:r w:rsidRPr="00654A07">
        <w:rPr>
          <w:rFonts w:ascii="Calibri" w:eastAsia="Calibri" w:hAnsi="Calibri" w:cs="Calibri"/>
          <w:lang w:val="en-US"/>
        </w:rPr>
        <w:t>The</w:t>
      </w:r>
      <w:r w:rsidRPr="00654A07">
        <w:rPr>
          <w:rFonts w:ascii="Calibri" w:eastAsia="Calibri" w:hAnsi="Calibri" w:cs="Calibri"/>
          <w:spacing w:val="-7"/>
          <w:lang w:val="en-US"/>
        </w:rPr>
        <w:t xml:space="preserve"> </w:t>
      </w:r>
      <w:r w:rsidRPr="00654A07">
        <w:rPr>
          <w:rFonts w:ascii="Calibri" w:eastAsia="Calibri" w:hAnsi="Calibri" w:cs="Calibri"/>
          <w:lang w:val="en-US"/>
        </w:rPr>
        <w:t>Province</w:t>
      </w:r>
      <w:r w:rsidRPr="00654A07">
        <w:rPr>
          <w:rFonts w:ascii="Calibri" w:eastAsia="Calibri" w:hAnsi="Calibri" w:cs="Calibri"/>
          <w:spacing w:val="-4"/>
          <w:lang w:val="en-US"/>
        </w:rPr>
        <w:t xml:space="preserve"> </w:t>
      </w:r>
      <w:r w:rsidRPr="00654A07">
        <w:rPr>
          <w:rFonts w:ascii="Calibri" w:eastAsia="Calibri" w:hAnsi="Calibri" w:cs="Calibri"/>
          <w:lang w:val="en-US"/>
        </w:rPr>
        <w:t>of</w:t>
      </w:r>
      <w:r w:rsidRPr="00654A07">
        <w:rPr>
          <w:rFonts w:ascii="Calibri" w:eastAsia="Calibri" w:hAnsi="Calibri" w:cs="Calibri"/>
          <w:spacing w:val="-6"/>
          <w:lang w:val="en-US"/>
        </w:rPr>
        <w:t xml:space="preserve"> </w:t>
      </w:r>
      <w:r w:rsidRPr="00654A07">
        <w:rPr>
          <w:rFonts w:ascii="Calibri" w:eastAsia="Calibri" w:hAnsi="Calibri" w:cs="Calibri"/>
          <w:lang w:val="en-US"/>
        </w:rPr>
        <w:t>British</w:t>
      </w:r>
      <w:r w:rsidRPr="00654A07">
        <w:rPr>
          <w:rFonts w:ascii="Calibri" w:eastAsia="Calibri" w:hAnsi="Calibri" w:cs="Calibri"/>
          <w:spacing w:val="-7"/>
          <w:lang w:val="en-US"/>
        </w:rPr>
        <w:t xml:space="preserve"> </w:t>
      </w:r>
      <w:r w:rsidRPr="00654A07">
        <w:rPr>
          <w:rFonts w:ascii="Calibri" w:eastAsia="Calibri" w:hAnsi="Calibri" w:cs="Calibri"/>
          <w:lang w:val="en-US"/>
        </w:rPr>
        <w:t>Columbia</w:t>
      </w:r>
      <w:r w:rsidRPr="00654A07">
        <w:rPr>
          <w:rFonts w:ascii="Calibri" w:eastAsia="Calibri" w:hAnsi="Calibri" w:cs="Calibri"/>
          <w:spacing w:val="-5"/>
          <w:lang w:val="en-US"/>
        </w:rPr>
        <w:t xml:space="preserve"> </w:t>
      </w:r>
      <w:r w:rsidRPr="00654A07">
        <w:rPr>
          <w:rFonts w:ascii="Calibri" w:eastAsia="Calibri" w:hAnsi="Calibri" w:cs="Calibri"/>
          <w:lang w:val="en-US"/>
        </w:rPr>
        <w:t>has</w:t>
      </w:r>
      <w:r w:rsidRPr="00654A07">
        <w:rPr>
          <w:rFonts w:ascii="Calibri" w:eastAsia="Calibri" w:hAnsi="Calibri" w:cs="Calibri"/>
          <w:spacing w:val="-12"/>
          <w:lang w:val="en-US"/>
        </w:rPr>
        <w:t xml:space="preserve"> </w:t>
      </w:r>
      <w:r w:rsidRPr="00654A07">
        <w:rPr>
          <w:rFonts w:ascii="Calibri" w:eastAsia="Calibri" w:hAnsi="Calibri" w:cs="Calibri"/>
          <w:lang w:val="en-US"/>
        </w:rPr>
        <w:t>established</w:t>
      </w:r>
      <w:r w:rsidRPr="00654A07">
        <w:rPr>
          <w:rFonts w:ascii="Calibri" w:eastAsia="Calibri" w:hAnsi="Calibri" w:cs="Calibri"/>
          <w:spacing w:val="-13"/>
          <w:lang w:val="en-US"/>
        </w:rPr>
        <w:t xml:space="preserve"> </w:t>
      </w:r>
      <w:r w:rsidRPr="00654A07">
        <w:rPr>
          <w:rFonts w:ascii="Calibri" w:eastAsia="Calibri" w:hAnsi="Calibri" w:cs="Calibri"/>
          <w:lang w:val="en-US"/>
        </w:rPr>
        <w:t>a</w:t>
      </w:r>
      <w:r w:rsidRPr="00654A07">
        <w:rPr>
          <w:rFonts w:ascii="Calibri" w:eastAsia="Calibri" w:hAnsi="Calibri" w:cs="Calibri"/>
          <w:spacing w:val="-12"/>
          <w:lang w:val="en-US"/>
        </w:rPr>
        <w:t xml:space="preserve"> </w:t>
      </w:r>
      <w:r w:rsidRPr="00654A07">
        <w:rPr>
          <w:rFonts w:ascii="Calibri" w:eastAsia="Calibri" w:hAnsi="Calibri" w:cs="Calibri"/>
          <w:lang w:val="en-US"/>
        </w:rPr>
        <w:t>variety</w:t>
      </w:r>
      <w:r w:rsidRPr="00654A07">
        <w:rPr>
          <w:rFonts w:ascii="Calibri" w:eastAsia="Calibri" w:hAnsi="Calibri" w:cs="Calibri"/>
          <w:spacing w:val="-12"/>
          <w:lang w:val="en-US"/>
        </w:rPr>
        <w:t xml:space="preserve"> </w:t>
      </w:r>
      <w:r w:rsidRPr="00654A07">
        <w:rPr>
          <w:rFonts w:ascii="Calibri" w:eastAsia="Calibri" w:hAnsi="Calibri" w:cs="Calibri"/>
          <w:lang w:val="en-US"/>
        </w:rPr>
        <w:t>of</w:t>
      </w:r>
      <w:r w:rsidRPr="00654A07">
        <w:rPr>
          <w:rFonts w:ascii="Calibri" w:eastAsia="Calibri" w:hAnsi="Calibri" w:cs="Calibri"/>
          <w:spacing w:val="-12"/>
          <w:lang w:val="en-US"/>
        </w:rPr>
        <w:t xml:space="preserve"> </w:t>
      </w:r>
      <w:r w:rsidRPr="00654A07">
        <w:rPr>
          <w:rFonts w:ascii="Calibri" w:eastAsia="Calibri" w:hAnsi="Calibri" w:cs="Calibri"/>
          <w:lang w:val="en-US"/>
        </w:rPr>
        <w:t>guidelines</w:t>
      </w:r>
      <w:r w:rsidRPr="00654A07">
        <w:rPr>
          <w:rFonts w:ascii="Calibri" w:eastAsia="Calibri" w:hAnsi="Calibri" w:cs="Calibri"/>
          <w:spacing w:val="-12"/>
          <w:lang w:val="en-US"/>
        </w:rPr>
        <w:t xml:space="preserve"> </w:t>
      </w:r>
      <w:r w:rsidRPr="00654A07">
        <w:rPr>
          <w:rFonts w:ascii="Calibri" w:eastAsia="Calibri" w:hAnsi="Calibri" w:cs="Calibri"/>
          <w:lang w:val="en-US"/>
        </w:rPr>
        <w:t>(WQGs)</w:t>
      </w:r>
      <w:r w:rsidRPr="00654A07">
        <w:rPr>
          <w:rFonts w:ascii="Calibri" w:eastAsia="Calibri" w:hAnsi="Calibri" w:cs="Calibri"/>
          <w:spacing w:val="-12"/>
          <w:lang w:val="en-US"/>
        </w:rPr>
        <w:t xml:space="preserve"> </w:t>
      </w:r>
      <w:r w:rsidRPr="00654A07">
        <w:rPr>
          <w:rFonts w:ascii="Calibri" w:eastAsia="Calibri" w:hAnsi="Calibri" w:cs="Calibri"/>
          <w:lang w:val="en-US"/>
        </w:rPr>
        <w:t>or</w:t>
      </w:r>
      <w:r w:rsidRPr="00654A07">
        <w:rPr>
          <w:rFonts w:ascii="Calibri" w:eastAsia="Calibri" w:hAnsi="Calibri" w:cs="Calibri"/>
          <w:spacing w:val="-11"/>
          <w:lang w:val="en-US"/>
        </w:rPr>
        <w:t xml:space="preserve"> </w:t>
      </w:r>
      <w:r w:rsidRPr="00654A07">
        <w:rPr>
          <w:rFonts w:ascii="Calibri" w:eastAsia="Calibri" w:hAnsi="Calibri" w:cs="Calibri"/>
          <w:lang w:val="en-US"/>
        </w:rPr>
        <w:t>criteria</w:t>
      </w:r>
      <w:r w:rsidRPr="00654A07">
        <w:rPr>
          <w:rFonts w:ascii="Calibri" w:eastAsia="Calibri" w:hAnsi="Calibri" w:cs="Calibri"/>
          <w:spacing w:val="-11"/>
          <w:lang w:val="en-US"/>
        </w:rPr>
        <w:t xml:space="preserve"> </w:t>
      </w:r>
      <w:r w:rsidRPr="00654A07">
        <w:rPr>
          <w:rFonts w:ascii="Calibri" w:eastAsia="Calibri" w:hAnsi="Calibri" w:cs="Calibri"/>
          <w:lang w:val="en-US"/>
        </w:rPr>
        <w:t>useful</w:t>
      </w:r>
      <w:r w:rsidRPr="00654A07">
        <w:rPr>
          <w:rFonts w:ascii="Calibri" w:eastAsia="Calibri" w:hAnsi="Calibri" w:cs="Calibri"/>
          <w:spacing w:val="-11"/>
          <w:lang w:val="en-US"/>
        </w:rPr>
        <w:t xml:space="preserve"> </w:t>
      </w:r>
      <w:r w:rsidRPr="00654A07">
        <w:rPr>
          <w:rFonts w:ascii="Calibri" w:eastAsia="Calibri" w:hAnsi="Calibri" w:cs="Calibri"/>
          <w:lang w:val="en-US"/>
        </w:rPr>
        <w:t>for</w:t>
      </w:r>
      <w:r w:rsidRPr="00654A07">
        <w:rPr>
          <w:rFonts w:ascii="Calibri" w:eastAsia="Calibri" w:hAnsi="Calibri" w:cs="Calibri"/>
          <w:spacing w:val="-12"/>
          <w:lang w:val="en-US"/>
        </w:rPr>
        <w:t xml:space="preserve"> </w:t>
      </w:r>
      <w:r w:rsidRPr="00654A07">
        <w:rPr>
          <w:rFonts w:ascii="Calibri" w:eastAsia="Calibri" w:hAnsi="Calibri" w:cs="Calibri"/>
          <w:lang w:val="en-US"/>
        </w:rPr>
        <w:t>judging the quality of water used for drinking water and for protection of aquatic life. These guidelines are for broad application on a province-wide basis and do not consider</w:t>
      </w:r>
      <w:r w:rsidRPr="00654A07">
        <w:rPr>
          <w:rFonts w:ascii="Calibri" w:eastAsia="Calibri" w:hAnsi="Calibri" w:cs="Calibri"/>
          <w:spacing w:val="46"/>
          <w:lang w:val="en-US"/>
        </w:rPr>
        <w:t xml:space="preserve"> </w:t>
      </w:r>
      <w:r w:rsidRPr="00654A07">
        <w:rPr>
          <w:rFonts w:ascii="Calibri" w:eastAsia="Calibri" w:hAnsi="Calibri" w:cs="Calibri"/>
          <w:lang w:val="en-US"/>
        </w:rPr>
        <w:t>local land uses or ambient lake conditions and thus may be over- or under- protective of a lake’s conditions and development pressures.</w:t>
      </w:r>
    </w:p>
    <w:p w14:paraId="30F85576" w14:textId="77777777" w:rsidR="00C1395E" w:rsidRPr="00654A07" w:rsidRDefault="00C1395E" w:rsidP="00C1395E">
      <w:pPr>
        <w:spacing w:before="158" w:after="0"/>
        <w:jc w:val="both"/>
        <w:rPr>
          <w:rFonts w:ascii="Calibri" w:eastAsia="Calibri" w:hAnsi="Calibri" w:cs="Calibri"/>
          <w:lang w:val="en-US"/>
        </w:rPr>
      </w:pPr>
      <w:r w:rsidRPr="00654A07">
        <w:rPr>
          <w:rFonts w:ascii="Calibri" w:eastAsia="Calibri" w:hAnsi="Calibri" w:cs="Calibri"/>
          <w:lang w:val="en-US"/>
        </w:rPr>
        <w:t>On a site-by-site basis the province allows WQGs may be established by:</w:t>
      </w:r>
    </w:p>
    <w:p w14:paraId="41F35D58" w14:textId="77777777" w:rsidR="00C1395E" w:rsidRPr="00654A07" w:rsidRDefault="00C1395E" w:rsidP="00C1395E">
      <w:pPr>
        <w:spacing w:before="158" w:after="0"/>
        <w:jc w:val="both"/>
        <w:rPr>
          <w:rFonts w:ascii="Calibri" w:eastAsia="Calibri" w:hAnsi="Calibri" w:cs="Calibri"/>
          <w:lang w:val="en-US"/>
        </w:rPr>
      </w:pPr>
    </w:p>
    <w:p w14:paraId="3050CBC4" w14:textId="77777777" w:rsidR="00C1395E" w:rsidRPr="00654A07" w:rsidRDefault="00C1395E" w:rsidP="00C1395E">
      <w:pPr>
        <w:keepNext/>
        <w:keepLines/>
        <w:numPr>
          <w:ilvl w:val="2"/>
          <w:numId w:val="8"/>
        </w:numPr>
        <w:tabs>
          <w:tab w:val="left" w:pos="840"/>
        </w:tabs>
        <w:spacing w:before="40" w:after="0"/>
        <w:contextualSpacing/>
        <w:jc w:val="both"/>
        <w:outlineLvl w:val="1"/>
        <w:rPr>
          <w:rFonts w:ascii="Calibri" w:eastAsia="Calibri" w:hAnsi="Calibri" w:cs="Calibri"/>
          <w:lang w:val="en-US"/>
        </w:rPr>
      </w:pPr>
      <w:r w:rsidRPr="00654A07">
        <w:rPr>
          <w:rFonts w:ascii="Calibri" w:eastAsia="Calibri" w:hAnsi="Calibri" w:cs="Calibri"/>
          <w:lang w:val="en-US"/>
        </w:rPr>
        <w:lastRenderedPageBreak/>
        <w:t>Direct adoption of WQGs for each monitoring</w:t>
      </w:r>
      <w:r w:rsidRPr="00654A07">
        <w:rPr>
          <w:rFonts w:ascii="Calibri" w:eastAsia="Calibri" w:hAnsi="Calibri" w:cs="Calibri"/>
          <w:spacing w:val="-25"/>
          <w:lang w:val="en-US"/>
        </w:rPr>
        <w:t xml:space="preserve"> </w:t>
      </w:r>
      <w:r w:rsidRPr="00654A07">
        <w:rPr>
          <w:rFonts w:ascii="Calibri" w:eastAsia="Calibri" w:hAnsi="Calibri" w:cs="Calibri"/>
          <w:lang w:val="en-US"/>
        </w:rPr>
        <w:t xml:space="preserve">parameter, </w:t>
      </w:r>
    </w:p>
    <w:p w14:paraId="26A5ED08" w14:textId="77777777" w:rsidR="00C1395E" w:rsidRPr="00654A07" w:rsidRDefault="00C1395E" w:rsidP="00C1395E">
      <w:pPr>
        <w:keepNext/>
        <w:keepLines/>
        <w:tabs>
          <w:tab w:val="left" w:pos="840"/>
        </w:tabs>
        <w:spacing w:before="40" w:after="0"/>
        <w:ind w:left="1433"/>
        <w:contextualSpacing/>
        <w:jc w:val="both"/>
        <w:outlineLvl w:val="1"/>
        <w:rPr>
          <w:rFonts w:ascii="Calibri" w:eastAsia="Calibri" w:hAnsi="Calibri" w:cs="Calibri"/>
          <w:lang w:val="en-US"/>
        </w:rPr>
      </w:pPr>
    </w:p>
    <w:p w14:paraId="468302AE" w14:textId="77777777" w:rsidR="00C1395E" w:rsidRPr="00654A07" w:rsidRDefault="00C1395E" w:rsidP="00C1395E">
      <w:pPr>
        <w:keepNext/>
        <w:keepLines/>
        <w:numPr>
          <w:ilvl w:val="2"/>
          <w:numId w:val="8"/>
        </w:numPr>
        <w:tabs>
          <w:tab w:val="left" w:pos="840"/>
        </w:tabs>
        <w:spacing w:before="40" w:after="0"/>
        <w:contextualSpacing/>
        <w:jc w:val="both"/>
        <w:outlineLvl w:val="1"/>
        <w:rPr>
          <w:rFonts w:ascii="Calibri" w:eastAsia="Calibri" w:hAnsi="Calibri" w:cs="Calibri"/>
          <w:lang w:val="en-US"/>
        </w:rPr>
      </w:pPr>
      <w:r w:rsidRPr="00654A07">
        <w:rPr>
          <w:rFonts w:ascii="Calibri" w:eastAsia="Calibri" w:hAnsi="Calibri" w:cs="Calibri"/>
          <w:lang w:val="en-US"/>
        </w:rPr>
        <w:t>Establishing</w:t>
      </w:r>
      <w:r w:rsidRPr="00654A07">
        <w:rPr>
          <w:rFonts w:ascii="Calibri" w:eastAsia="Calibri" w:hAnsi="Calibri" w:cs="Calibri"/>
          <w:spacing w:val="-5"/>
          <w:lang w:val="en-US"/>
        </w:rPr>
        <w:t xml:space="preserve"> </w:t>
      </w:r>
      <w:r w:rsidRPr="00654A07">
        <w:rPr>
          <w:rFonts w:ascii="Calibri" w:eastAsia="Calibri" w:hAnsi="Calibri" w:cs="Calibri"/>
          <w:lang w:val="en-US"/>
        </w:rPr>
        <w:t>the</w:t>
      </w:r>
      <w:r w:rsidRPr="00654A07">
        <w:rPr>
          <w:rFonts w:ascii="Calibri" w:eastAsia="Calibri" w:hAnsi="Calibri" w:cs="Calibri"/>
          <w:spacing w:val="-5"/>
          <w:lang w:val="en-US"/>
        </w:rPr>
        <w:t xml:space="preserve"> </w:t>
      </w:r>
      <w:r w:rsidRPr="00654A07">
        <w:rPr>
          <w:rFonts w:ascii="Calibri" w:eastAsia="Calibri" w:hAnsi="Calibri" w:cs="Calibri"/>
          <w:lang w:val="en-US"/>
        </w:rPr>
        <w:t>upper</w:t>
      </w:r>
      <w:r w:rsidRPr="00654A07">
        <w:rPr>
          <w:rFonts w:ascii="Calibri" w:eastAsia="Calibri" w:hAnsi="Calibri" w:cs="Calibri"/>
          <w:spacing w:val="-4"/>
          <w:lang w:val="en-US"/>
        </w:rPr>
        <w:t xml:space="preserve"> </w:t>
      </w:r>
      <w:r w:rsidRPr="00654A07">
        <w:rPr>
          <w:rFonts w:ascii="Calibri" w:eastAsia="Calibri" w:hAnsi="Calibri" w:cs="Calibri"/>
          <w:lang w:val="en-US"/>
        </w:rPr>
        <w:t>limit</w:t>
      </w:r>
      <w:r w:rsidRPr="00654A07">
        <w:rPr>
          <w:rFonts w:ascii="Calibri" w:eastAsia="Calibri" w:hAnsi="Calibri" w:cs="Calibri"/>
          <w:spacing w:val="-5"/>
          <w:lang w:val="en-US"/>
        </w:rPr>
        <w:t xml:space="preserve"> </w:t>
      </w:r>
      <w:r w:rsidRPr="00654A07">
        <w:rPr>
          <w:rFonts w:ascii="Calibri" w:eastAsia="Calibri" w:hAnsi="Calibri" w:cs="Calibri"/>
          <w:lang w:val="en-US"/>
        </w:rPr>
        <w:t>of</w:t>
      </w:r>
      <w:r w:rsidRPr="00654A07">
        <w:rPr>
          <w:rFonts w:ascii="Calibri" w:eastAsia="Calibri" w:hAnsi="Calibri" w:cs="Calibri"/>
          <w:spacing w:val="-5"/>
          <w:lang w:val="en-US"/>
        </w:rPr>
        <w:t xml:space="preserve"> </w:t>
      </w:r>
      <w:r w:rsidRPr="00654A07">
        <w:rPr>
          <w:rFonts w:ascii="Calibri" w:eastAsia="Calibri" w:hAnsi="Calibri" w:cs="Calibri"/>
          <w:lang w:val="en-US"/>
        </w:rPr>
        <w:t>background</w:t>
      </w:r>
      <w:r w:rsidRPr="00654A07">
        <w:rPr>
          <w:rFonts w:ascii="Calibri" w:eastAsia="Calibri" w:hAnsi="Calibri" w:cs="Calibri"/>
          <w:spacing w:val="-4"/>
          <w:lang w:val="en-US"/>
        </w:rPr>
        <w:t xml:space="preserve"> </w:t>
      </w:r>
      <w:r w:rsidRPr="00654A07">
        <w:rPr>
          <w:rFonts w:ascii="Calibri" w:eastAsia="Calibri" w:hAnsi="Calibri" w:cs="Calibri"/>
          <w:lang w:val="en-US"/>
        </w:rPr>
        <w:t>concentration</w:t>
      </w:r>
      <w:r w:rsidRPr="00654A07">
        <w:rPr>
          <w:rFonts w:ascii="Calibri" w:eastAsia="Calibri" w:hAnsi="Calibri" w:cs="Calibri"/>
          <w:spacing w:val="-5"/>
          <w:lang w:val="en-US"/>
        </w:rPr>
        <w:t xml:space="preserve"> </w:t>
      </w:r>
      <w:r w:rsidRPr="00654A07">
        <w:rPr>
          <w:rFonts w:ascii="Calibri" w:eastAsia="Calibri" w:hAnsi="Calibri" w:cs="Calibri"/>
          <w:lang w:val="en-US"/>
        </w:rPr>
        <w:t>for</w:t>
      </w:r>
      <w:r w:rsidRPr="00654A07">
        <w:rPr>
          <w:rFonts w:ascii="Calibri" w:eastAsia="Calibri" w:hAnsi="Calibri" w:cs="Calibri"/>
          <w:spacing w:val="-5"/>
          <w:lang w:val="en-US"/>
        </w:rPr>
        <w:t xml:space="preserve"> </w:t>
      </w:r>
      <w:r w:rsidRPr="00654A07">
        <w:rPr>
          <w:rFonts w:ascii="Calibri" w:eastAsia="Calibri" w:hAnsi="Calibri" w:cs="Calibri"/>
          <w:lang w:val="en-US"/>
        </w:rPr>
        <w:t>each</w:t>
      </w:r>
      <w:r w:rsidRPr="00654A07">
        <w:rPr>
          <w:rFonts w:ascii="Calibri" w:eastAsia="Calibri" w:hAnsi="Calibri" w:cs="Calibri"/>
          <w:spacing w:val="-4"/>
          <w:lang w:val="en-US"/>
        </w:rPr>
        <w:t xml:space="preserve"> </w:t>
      </w:r>
      <w:r w:rsidRPr="00654A07">
        <w:rPr>
          <w:rFonts w:ascii="Calibri" w:eastAsia="Calibri" w:hAnsi="Calibri" w:cs="Calibri"/>
          <w:lang w:val="en-US"/>
        </w:rPr>
        <w:t>monitoring</w:t>
      </w:r>
      <w:r w:rsidRPr="00654A07">
        <w:rPr>
          <w:rFonts w:ascii="Calibri" w:eastAsia="Calibri" w:hAnsi="Calibri" w:cs="Calibri"/>
          <w:spacing w:val="-4"/>
          <w:lang w:val="en-US"/>
        </w:rPr>
        <w:t xml:space="preserve"> </w:t>
      </w:r>
      <w:r w:rsidRPr="00654A07">
        <w:rPr>
          <w:rFonts w:ascii="Calibri" w:eastAsia="Calibri" w:hAnsi="Calibri" w:cs="Calibri"/>
          <w:lang w:val="en-US"/>
        </w:rPr>
        <w:t>parameter,</w:t>
      </w:r>
      <w:r w:rsidRPr="00654A07">
        <w:rPr>
          <w:rFonts w:ascii="Calibri" w:eastAsia="Calibri" w:hAnsi="Calibri" w:cs="Calibri"/>
          <w:spacing w:val="-5"/>
          <w:lang w:val="en-US"/>
        </w:rPr>
        <w:t xml:space="preserve"> </w:t>
      </w:r>
      <w:r w:rsidRPr="00654A07">
        <w:rPr>
          <w:rFonts w:ascii="Calibri" w:eastAsia="Calibri" w:hAnsi="Calibri" w:cs="Calibri"/>
          <w:lang w:val="en-US"/>
        </w:rPr>
        <w:t xml:space="preserve">or </w:t>
      </w:r>
    </w:p>
    <w:p w14:paraId="2B0A9E96" w14:textId="77777777" w:rsidR="00C1395E" w:rsidRPr="00654A07" w:rsidRDefault="00C1395E" w:rsidP="00C1395E">
      <w:pPr>
        <w:numPr>
          <w:ilvl w:val="2"/>
          <w:numId w:val="8"/>
        </w:numPr>
        <w:tabs>
          <w:tab w:val="left" w:pos="840"/>
        </w:tabs>
        <w:spacing w:before="159" w:after="0"/>
        <w:jc w:val="both"/>
        <w:rPr>
          <w:rFonts w:ascii="Calibri" w:eastAsia="Calibri" w:hAnsi="Calibri" w:cs="Calibri"/>
          <w:lang w:val="en-US"/>
        </w:rPr>
      </w:pPr>
      <w:r w:rsidRPr="00654A07">
        <w:rPr>
          <w:rFonts w:ascii="Calibri" w:eastAsia="Calibri" w:hAnsi="Calibri" w:cs="Calibri"/>
          <w:lang w:val="en-US"/>
        </w:rPr>
        <w:t>Deriving a site-specific Water Quality Objective based upon data collected at the</w:t>
      </w:r>
      <w:r w:rsidRPr="00654A07">
        <w:rPr>
          <w:rFonts w:ascii="Calibri" w:eastAsia="Calibri" w:hAnsi="Calibri" w:cs="Calibri"/>
          <w:spacing w:val="-30"/>
          <w:lang w:val="en-US"/>
        </w:rPr>
        <w:t xml:space="preserve"> </w:t>
      </w:r>
      <w:r w:rsidRPr="00654A07">
        <w:rPr>
          <w:rFonts w:ascii="Calibri" w:eastAsia="Calibri" w:hAnsi="Calibri" w:cs="Calibri"/>
          <w:lang w:val="en-US"/>
        </w:rPr>
        <w:t>site.</w:t>
      </w:r>
    </w:p>
    <w:p w14:paraId="51729E02" w14:textId="77777777" w:rsidR="00C1395E" w:rsidRPr="00654A07" w:rsidRDefault="00C1395E" w:rsidP="00C1395E">
      <w:pPr>
        <w:keepNext/>
        <w:keepLines/>
        <w:tabs>
          <w:tab w:val="left" w:pos="840"/>
        </w:tabs>
        <w:spacing w:before="40" w:after="0"/>
        <w:ind w:left="70"/>
        <w:jc w:val="both"/>
        <w:outlineLvl w:val="1"/>
        <w:rPr>
          <w:rFonts w:ascii="Calibri" w:eastAsia="Calibri" w:hAnsi="Calibri" w:cs="Calibri"/>
          <w:lang w:val="en-US"/>
        </w:rPr>
      </w:pPr>
    </w:p>
    <w:p w14:paraId="35249170" w14:textId="77777777" w:rsidR="00C1395E" w:rsidRPr="00654A07" w:rsidRDefault="00C1395E" w:rsidP="00C1395E">
      <w:pPr>
        <w:keepNext/>
        <w:keepLines/>
        <w:spacing w:before="40" w:after="0"/>
        <w:ind w:left="70"/>
        <w:jc w:val="both"/>
        <w:outlineLvl w:val="1"/>
        <w:rPr>
          <w:rFonts w:ascii="Calibri" w:eastAsia="Calibri" w:hAnsi="Calibri" w:cs="Calibri"/>
          <w:lang w:val="en-US"/>
        </w:rPr>
      </w:pPr>
    </w:p>
    <w:p w14:paraId="56EC3FF1" w14:textId="1F916359" w:rsidR="00C1395E" w:rsidRPr="00654A07" w:rsidRDefault="00C1395E" w:rsidP="00C1395E">
      <w:pPr>
        <w:keepNext/>
        <w:keepLines/>
        <w:spacing w:before="40" w:after="0"/>
        <w:jc w:val="both"/>
        <w:outlineLvl w:val="1"/>
        <w:rPr>
          <w:rFonts w:ascii="Calibri" w:eastAsia="Calibri" w:hAnsi="Calibri" w:cs="Calibri"/>
          <w:lang w:val="en-US"/>
        </w:rPr>
      </w:pPr>
      <w:r w:rsidRPr="00654A07">
        <w:rPr>
          <w:rFonts w:ascii="Calibri" w:eastAsia="Calibri" w:hAnsi="Calibri" w:cs="Calibri"/>
          <w:lang w:val="en-US"/>
        </w:rPr>
        <w:t xml:space="preserve">CLSS does not have the resources to establish guidelines for Columbia Lake using the upper limit of background concentration or site-specific data and therefore has combined the human health guidelines with the CCME guidelines for protection of aquatic life with those used by Lake Windermere </w:t>
      </w:r>
      <w:r w:rsidR="002D4429">
        <w:rPr>
          <w:rFonts w:ascii="Calibri" w:eastAsia="Calibri" w:hAnsi="Calibri" w:cs="Calibri"/>
          <w:lang w:val="en-US"/>
        </w:rPr>
        <w:t>A</w:t>
      </w:r>
      <w:r w:rsidRPr="00654A07">
        <w:rPr>
          <w:rFonts w:ascii="Calibri" w:eastAsia="Calibri" w:hAnsi="Calibri" w:cs="Calibri"/>
          <w:lang w:val="en-US"/>
        </w:rPr>
        <w:t xml:space="preserve">mbassadors as a comparative measure of the water quality objectives for Columbia Lake.  </w:t>
      </w:r>
    </w:p>
    <w:p w14:paraId="405DDA9D" w14:textId="77777777" w:rsidR="00C1395E" w:rsidRPr="00654A07" w:rsidRDefault="00C1395E" w:rsidP="00C1395E">
      <w:pPr>
        <w:keepNext/>
        <w:keepLines/>
        <w:spacing w:before="40" w:after="0"/>
        <w:jc w:val="both"/>
        <w:outlineLvl w:val="1"/>
        <w:rPr>
          <w:rFonts w:ascii="Calibri" w:eastAsia="Calibri" w:hAnsi="Calibri" w:cs="Calibri"/>
          <w:lang w:val="en-US"/>
        </w:rPr>
      </w:pPr>
    </w:p>
    <w:p w14:paraId="6B989F9C" w14:textId="77777777" w:rsidR="00C1395E" w:rsidRPr="00654A07" w:rsidRDefault="00C1395E" w:rsidP="00C1395E">
      <w:pPr>
        <w:keepNext/>
        <w:keepLines/>
        <w:spacing w:before="40" w:after="0"/>
        <w:jc w:val="both"/>
        <w:outlineLvl w:val="1"/>
        <w:rPr>
          <w:rFonts w:ascii="Calibri" w:eastAsia="Calibri" w:hAnsi="Calibri" w:cs="Calibri"/>
          <w:lang w:val="en-US"/>
        </w:rPr>
      </w:pPr>
      <w:r w:rsidRPr="00654A07">
        <w:rPr>
          <w:rFonts w:ascii="Calibri" w:eastAsia="Calibri" w:hAnsi="Calibri" w:cs="Calibri"/>
          <w:lang w:val="en-US"/>
        </w:rPr>
        <w:t xml:space="preserve">Table 1 provides these combined criteria with the highlighted values identifying the concentrations or ranges applied by CLSS to Columbia Lake.   This table also shows the range in concentrations measured by the annual monitoring program undertaken by BCMOE and the data collected by CLSS.  In general, the measured water quality parameters on Columbia Lake are considerably less than the criteria.  But there are several occasions when the concentrations of pH, dissolved oxygen and turbidity exceed these guidelines.  </w:t>
      </w:r>
    </w:p>
    <w:p w14:paraId="5930170F" w14:textId="77777777" w:rsidR="00C1395E" w:rsidRPr="00654A07" w:rsidRDefault="00C1395E" w:rsidP="00C1395E">
      <w:pPr>
        <w:keepNext/>
        <w:keepLines/>
        <w:spacing w:before="40" w:after="0"/>
        <w:jc w:val="both"/>
        <w:outlineLvl w:val="1"/>
        <w:rPr>
          <w:rFonts w:ascii="Calibri" w:eastAsia="Calibri" w:hAnsi="Calibri" w:cs="Calibri"/>
          <w:lang w:val="en-US"/>
        </w:rPr>
      </w:pPr>
    </w:p>
    <w:p w14:paraId="24F1902A" w14:textId="77777777" w:rsidR="00C1395E" w:rsidRPr="00654A07" w:rsidRDefault="00C1395E" w:rsidP="00C1395E">
      <w:pPr>
        <w:rPr>
          <w:rFonts w:ascii="Calibri" w:eastAsia="Calibri" w:hAnsi="Calibri" w:cs="Calibri"/>
          <w:lang w:val="en-US"/>
        </w:rPr>
      </w:pPr>
      <w:r w:rsidRPr="00654A07">
        <w:rPr>
          <w:rFonts w:ascii="Calibri" w:eastAsia="Calibri" w:hAnsi="Calibri" w:cs="Calibri"/>
          <w:lang w:val="en-US"/>
        </w:rPr>
        <w:br w:type="page"/>
      </w:r>
    </w:p>
    <w:p w14:paraId="62345C72" w14:textId="77777777" w:rsidR="00C1395E" w:rsidRPr="00654A07" w:rsidRDefault="00C1395E" w:rsidP="00C1395E">
      <w:pPr>
        <w:keepNext/>
        <w:keepLines/>
        <w:spacing w:before="40" w:after="0"/>
        <w:jc w:val="both"/>
        <w:outlineLvl w:val="1"/>
        <w:rPr>
          <w:rFonts w:ascii="Calibri" w:eastAsia="Calibri" w:hAnsi="Calibri" w:cs="Calibri"/>
          <w:lang w:val="en-US"/>
        </w:rPr>
      </w:pPr>
    </w:p>
    <w:p w14:paraId="0DCB5C4E" w14:textId="77777777" w:rsidR="00C1395E" w:rsidRPr="00654A07" w:rsidRDefault="00C1395E" w:rsidP="00C1395E">
      <w:pPr>
        <w:keepNext/>
        <w:keepLines/>
        <w:spacing w:before="40" w:after="0"/>
        <w:jc w:val="both"/>
        <w:outlineLvl w:val="1"/>
        <w:rPr>
          <w:rFonts w:ascii="Calibri" w:eastAsia="Calibri" w:hAnsi="Calibri" w:cs="Calibri"/>
          <w:lang w:val="en-US"/>
        </w:rPr>
      </w:pPr>
    </w:p>
    <w:p w14:paraId="4DA0DC79" w14:textId="77777777" w:rsidR="00C1395E" w:rsidRPr="00654A07" w:rsidRDefault="00C1395E" w:rsidP="00C1395E">
      <w:pPr>
        <w:keepNext/>
        <w:keepLines/>
        <w:spacing w:before="40" w:after="0"/>
        <w:jc w:val="both"/>
        <w:outlineLvl w:val="1"/>
        <w:rPr>
          <w:rFonts w:ascii="Calibri" w:eastAsia="Calibri" w:hAnsi="Calibri" w:cs="Calibri"/>
          <w:lang w:val="en-US"/>
        </w:rPr>
      </w:pPr>
      <w:r w:rsidRPr="00654A07">
        <w:rPr>
          <w:rFonts w:ascii="Calibri" w:eastAsia="Calibri" w:hAnsi="Calibri" w:cs="Times New Roman"/>
          <w:noProof/>
        </w:rPr>
        <w:drawing>
          <wp:inline distT="0" distB="0" distL="0" distR="0" wp14:anchorId="31822B5A" wp14:editId="69C5EFD6">
            <wp:extent cx="6179820" cy="74523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79820" cy="7452360"/>
                    </a:xfrm>
                    <a:prstGeom prst="rect">
                      <a:avLst/>
                    </a:prstGeom>
                    <a:noFill/>
                    <a:ln>
                      <a:noFill/>
                    </a:ln>
                  </pic:spPr>
                </pic:pic>
              </a:graphicData>
            </a:graphic>
          </wp:inline>
        </w:drawing>
      </w:r>
    </w:p>
    <w:p w14:paraId="2F36FA61" w14:textId="77777777" w:rsidR="00C1395E" w:rsidRPr="00654A07" w:rsidRDefault="00C1395E" w:rsidP="00C1395E">
      <w:pPr>
        <w:tabs>
          <w:tab w:val="left" w:pos="1212"/>
        </w:tabs>
        <w:jc w:val="both"/>
        <w:rPr>
          <w:rFonts w:ascii="Calibri" w:eastAsia="Calibri" w:hAnsi="Calibri" w:cs="Times New Roman"/>
        </w:rPr>
      </w:pPr>
    </w:p>
    <w:p w14:paraId="6B302EB5" w14:textId="77777777" w:rsidR="00C1395E" w:rsidRPr="00654A07" w:rsidRDefault="00C1395E" w:rsidP="00C1395E">
      <w:pPr>
        <w:keepNext/>
        <w:keepLines/>
        <w:spacing w:before="40" w:after="0"/>
        <w:jc w:val="both"/>
        <w:outlineLvl w:val="1"/>
        <w:rPr>
          <w:rFonts w:ascii="Calibri Light" w:eastAsia="Times New Roman" w:hAnsi="Calibri Light" w:cs="Times New Roman"/>
          <w:color w:val="2F5496"/>
          <w:sz w:val="26"/>
          <w:szCs w:val="26"/>
        </w:rPr>
      </w:pPr>
      <w:r w:rsidRPr="00654A07">
        <w:rPr>
          <w:rFonts w:ascii="Calibri Light" w:eastAsia="Times New Roman" w:hAnsi="Calibri Light" w:cs="Times New Roman"/>
          <w:color w:val="2F5496"/>
          <w:sz w:val="26"/>
          <w:szCs w:val="26"/>
        </w:rPr>
        <w:lastRenderedPageBreak/>
        <w:t>2.4 QA/QC Program</w:t>
      </w:r>
    </w:p>
    <w:p w14:paraId="327CBCEE" w14:textId="77777777" w:rsidR="00C1395E" w:rsidRPr="00654A07" w:rsidRDefault="00C1395E" w:rsidP="00C1395E">
      <w:pPr>
        <w:jc w:val="both"/>
        <w:rPr>
          <w:rFonts w:ascii="Calibri" w:eastAsia="Calibri" w:hAnsi="Calibri" w:cs="Times New Roman"/>
        </w:rPr>
      </w:pPr>
    </w:p>
    <w:p w14:paraId="7668D4F1" w14:textId="279D2141" w:rsidR="00C1395E" w:rsidRPr="00654A07" w:rsidRDefault="00C1395E" w:rsidP="00C1395E">
      <w:pPr>
        <w:jc w:val="both"/>
        <w:rPr>
          <w:rFonts w:ascii="Calibri" w:eastAsia="Calibri" w:hAnsi="Calibri" w:cs="Times New Roman"/>
        </w:rPr>
      </w:pPr>
      <w:r w:rsidRPr="00654A07">
        <w:rPr>
          <w:rFonts w:ascii="Calibri" w:eastAsia="Calibri" w:hAnsi="Calibri" w:cs="Times New Roman"/>
        </w:rPr>
        <w:t>CLSS uses several quality assurance and quality control measures to improve the reliability of the citizen science information collected by our volunteers.  The QA/QC program is currently focused on:</w:t>
      </w:r>
    </w:p>
    <w:p w14:paraId="2EBE23A1" w14:textId="77777777" w:rsidR="00C1395E" w:rsidRPr="00654A07" w:rsidRDefault="00C1395E" w:rsidP="00C1395E">
      <w:pPr>
        <w:numPr>
          <w:ilvl w:val="0"/>
          <w:numId w:val="13"/>
        </w:numPr>
        <w:contextualSpacing/>
        <w:jc w:val="both"/>
        <w:rPr>
          <w:rFonts w:ascii="Calibri" w:eastAsia="Calibri" w:hAnsi="Calibri" w:cs="Times New Roman"/>
        </w:rPr>
      </w:pPr>
      <w:r w:rsidRPr="00654A07">
        <w:rPr>
          <w:rFonts w:ascii="Calibri" w:eastAsia="Calibri" w:hAnsi="Calibri" w:cs="Times New Roman"/>
        </w:rPr>
        <w:t>the collection of reliable field information and requires that:</w:t>
      </w:r>
    </w:p>
    <w:p w14:paraId="4F69978D" w14:textId="77777777" w:rsidR="00C1395E" w:rsidRPr="00654A07" w:rsidRDefault="00C1395E" w:rsidP="00C1395E">
      <w:pPr>
        <w:numPr>
          <w:ilvl w:val="1"/>
          <w:numId w:val="13"/>
        </w:numPr>
        <w:contextualSpacing/>
        <w:jc w:val="both"/>
        <w:rPr>
          <w:rFonts w:ascii="Calibri" w:eastAsia="Calibri" w:hAnsi="Calibri" w:cs="Times New Roman"/>
        </w:rPr>
      </w:pPr>
      <w:r w:rsidRPr="00654A07">
        <w:rPr>
          <w:rFonts w:ascii="Calibri" w:eastAsia="Calibri" w:hAnsi="Calibri" w:cs="Times New Roman"/>
        </w:rPr>
        <w:t>each set of volunteers or summer staff is trained in the use of the field equipment by our experienced technical advisors,</w:t>
      </w:r>
    </w:p>
    <w:p w14:paraId="20E7E1AE" w14:textId="77777777" w:rsidR="00C1395E" w:rsidRPr="00654A07" w:rsidRDefault="00C1395E" w:rsidP="00C1395E">
      <w:pPr>
        <w:numPr>
          <w:ilvl w:val="1"/>
          <w:numId w:val="13"/>
        </w:numPr>
        <w:contextualSpacing/>
        <w:jc w:val="both"/>
        <w:rPr>
          <w:rFonts w:ascii="Calibri" w:eastAsia="Calibri" w:hAnsi="Calibri" w:cs="Times New Roman"/>
        </w:rPr>
      </w:pPr>
      <w:r w:rsidRPr="00654A07">
        <w:rPr>
          <w:rFonts w:ascii="Calibri" w:eastAsia="Calibri" w:hAnsi="Calibri" w:cs="Times New Roman"/>
        </w:rPr>
        <w:t xml:space="preserve">follows the guidance for equipment calibration prior to each monitoring event, and </w:t>
      </w:r>
    </w:p>
    <w:p w14:paraId="7AC98170" w14:textId="77777777" w:rsidR="00C1395E" w:rsidRPr="00654A07" w:rsidRDefault="00C1395E" w:rsidP="00C1395E">
      <w:pPr>
        <w:numPr>
          <w:ilvl w:val="1"/>
          <w:numId w:val="13"/>
        </w:numPr>
        <w:contextualSpacing/>
        <w:jc w:val="both"/>
        <w:rPr>
          <w:rFonts w:ascii="Calibri" w:eastAsia="Calibri" w:hAnsi="Calibri" w:cs="Times New Roman"/>
        </w:rPr>
      </w:pPr>
      <w:r w:rsidRPr="00654A07">
        <w:rPr>
          <w:rFonts w:ascii="Calibri" w:eastAsia="Calibri" w:hAnsi="Calibri" w:cs="Times New Roman"/>
        </w:rPr>
        <w:t xml:space="preserve">when the monitoring events occur over a long day is re-calibrated every four hours. </w:t>
      </w:r>
    </w:p>
    <w:p w14:paraId="1F778C7E" w14:textId="77777777" w:rsidR="00C1395E" w:rsidRPr="00654A07" w:rsidRDefault="00C1395E" w:rsidP="00C1395E">
      <w:pPr>
        <w:numPr>
          <w:ilvl w:val="0"/>
          <w:numId w:val="13"/>
        </w:numPr>
        <w:contextualSpacing/>
        <w:jc w:val="both"/>
        <w:rPr>
          <w:rFonts w:ascii="Calibri" w:eastAsia="Calibri" w:hAnsi="Calibri" w:cs="Times New Roman"/>
        </w:rPr>
      </w:pPr>
      <w:r w:rsidRPr="00654A07">
        <w:rPr>
          <w:rFonts w:ascii="Calibri" w:eastAsia="Calibri" w:hAnsi="Calibri" w:cs="Times New Roman"/>
        </w:rPr>
        <w:t xml:space="preserve">Field data checked by comparing to the data collected from prior years for any significant differences and, if beyond the limits established by the upper and lower control limits, is confirmed by a repeated monitoring event as soon as practical. </w:t>
      </w:r>
    </w:p>
    <w:p w14:paraId="48557957" w14:textId="77777777" w:rsidR="00C1395E" w:rsidRPr="00654A07" w:rsidRDefault="00C1395E" w:rsidP="00C1395E">
      <w:pPr>
        <w:jc w:val="both"/>
        <w:rPr>
          <w:rFonts w:ascii="Calibri" w:eastAsia="Calibri" w:hAnsi="Calibri" w:cs="Times New Roman"/>
        </w:rPr>
      </w:pPr>
      <w:r w:rsidRPr="00654A07">
        <w:rPr>
          <w:rFonts w:ascii="Calibri" w:eastAsia="Calibri" w:hAnsi="Calibri" w:cs="Times New Roman"/>
        </w:rPr>
        <w:t xml:space="preserve">CLSS has a written procedures manual to guide our volunteers and staff in the use of the equipment, water sample collection methods, care and storage of all samples to maintain sample integrity while being transported to the laboratory for chemical analyses. This manual is reviewed annually and updated as new measuring equipment or monitoring methods are applied to the program. </w:t>
      </w:r>
    </w:p>
    <w:p w14:paraId="121CE7F5" w14:textId="77777777" w:rsidR="00C1395E" w:rsidRPr="00654A07" w:rsidRDefault="00C1395E" w:rsidP="00C1395E">
      <w:pPr>
        <w:jc w:val="both"/>
        <w:rPr>
          <w:rFonts w:ascii="Calibri" w:eastAsia="Calibri" w:hAnsi="Calibri" w:cs="Times New Roman"/>
        </w:rPr>
      </w:pPr>
      <w:r w:rsidRPr="00654A07">
        <w:rPr>
          <w:rFonts w:ascii="Calibri" w:eastAsia="Calibri" w:hAnsi="Calibri" w:cs="Times New Roman"/>
        </w:rPr>
        <w:t>As funding permits, CLSS would like to use other methods to confirm the reliability of the results of the chemical analysis.  Specifically, we intend to collect blank samples for every sampling event, prepare blind duplicate samples and trip blanks for every sampling occasion.</w:t>
      </w:r>
    </w:p>
    <w:p w14:paraId="79FB6450" w14:textId="77777777" w:rsidR="00C1395E" w:rsidRPr="00654A07" w:rsidRDefault="00C1395E" w:rsidP="00C1395E">
      <w:pPr>
        <w:jc w:val="both"/>
        <w:rPr>
          <w:rFonts w:ascii="Calibri" w:eastAsia="Calibri" w:hAnsi="Calibri" w:cs="Times New Roman"/>
        </w:rPr>
      </w:pPr>
      <w:r w:rsidRPr="00654A07">
        <w:rPr>
          <w:rFonts w:ascii="Calibri" w:eastAsia="Calibri" w:hAnsi="Calibri" w:cs="Times New Roman"/>
        </w:rPr>
        <w:t xml:space="preserve">Blank samples are used to determine if the water quality is affected by any sample procedures or equipment.  Currently our understanding of the guidance provided by regulatory agencies is that one blank sample is collected for every sampling event.   The blank samples would be prepared using distilled water and contained in a laboratory container.  The blank samples would be opened at every monitoring location so that any dust or wind-blown debris from the boat could fall into the sample container and alter the water quality measured.  </w:t>
      </w:r>
    </w:p>
    <w:p w14:paraId="3C4447C0" w14:textId="77777777" w:rsidR="00C1395E" w:rsidRPr="00654A07" w:rsidRDefault="00C1395E" w:rsidP="00C1395E">
      <w:pPr>
        <w:jc w:val="both"/>
        <w:rPr>
          <w:rFonts w:ascii="Calibri" w:eastAsia="Calibri" w:hAnsi="Calibri" w:cs="Times New Roman"/>
        </w:rPr>
      </w:pPr>
      <w:r w:rsidRPr="00654A07">
        <w:rPr>
          <w:rFonts w:ascii="Calibri" w:eastAsia="Calibri" w:hAnsi="Calibri" w:cs="Times New Roman"/>
        </w:rPr>
        <w:t xml:space="preserve">The duplicate samples would be a replica of a single sample and collected in the same way as the sample submitted for chemical analysis.  It is called a blind sample because it is not identified using a sample location identification number as is used for the actual sample so that if the concentrations measured differ between the duplicate and the actual sample the difference can not be corrected by the chemical analyst.  Our guidance from regulatory agencies is that a duplicate sample is to be provided for every five samples collected.  </w:t>
      </w:r>
    </w:p>
    <w:p w14:paraId="22815FCD" w14:textId="77777777" w:rsidR="00C1395E" w:rsidRPr="00654A07" w:rsidRDefault="00C1395E" w:rsidP="00C1395E">
      <w:pPr>
        <w:jc w:val="both"/>
        <w:rPr>
          <w:rFonts w:ascii="Calibri" w:eastAsia="Calibri" w:hAnsi="Calibri" w:cs="Times New Roman"/>
        </w:rPr>
      </w:pPr>
      <w:r w:rsidRPr="00654A07">
        <w:rPr>
          <w:rFonts w:ascii="Calibri" w:eastAsia="Calibri" w:hAnsi="Calibri" w:cs="Times New Roman"/>
        </w:rPr>
        <w:t xml:space="preserve">Trip blanks are samples prepared using distilled water.  The purpose of the trip blank is to determine whether the water quality has been altered during transport from the lake to the chemical laboratory.  One trip blank is to be provided in every package of sample container.  </w:t>
      </w:r>
    </w:p>
    <w:p w14:paraId="58450726" w14:textId="77777777" w:rsidR="00C1395E" w:rsidRDefault="00C1395E" w:rsidP="00C1395E">
      <w:pPr>
        <w:rPr>
          <w:rFonts w:ascii="Calibri" w:eastAsia="Calibri" w:hAnsi="Calibri" w:cs="Times New Roman"/>
        </w:rPr>
      </w:pPr>
      <w:r w:rsidRPr="00654A07">
        <w:rPr>
          <w:rFonts w:ascii="Calibri" w:eastAsia="Calibri" w:hAnsi="Calibri" w:cs="Times New Roman"/>
        </w:rPr>
        <w:t>For a typical monitoring event CLSS ships only four or five individual samples to the laboratory for analysis.  To implement the present program implementing these blank, duplicate and trip samples would require an addition of three samples.  Unfortunately, CLSS does not have the financial resources to implement this portion of the QA/QC program but as we expand the lake and stream monitoring program to collect greater than 10 samples per monitoring-event we will begin to have these QA/QC samples added to the program.</w:t>
      </w:r>
    </w:p>
    <w:p w14:paraId="78614F61" w14:textId="482F24C3" w:rsidR="00FA3863" w:rsidRDefault="00FA3863">
      <w:pPr>
        <w:spacing w:line="259" w:lineRule="auto"/>
        <w:rPr>
          <w:rFonts w:ascii="Calibri" w:eastAsia="Calibri" w:hAnsi="Calibri" w:cs="Times New Roman"/>
        </w:rPr>
      </w:pPr>
      <w:r>
        <w:rPr>
          <w:rFonts w:ascii="Calibri" w:eastAsia="Calibri" w:hAnsi="Calibri" w:cs="Times New Roman"/>
        </w:rPr>
        <w:br w:type="page"/>
      </w:r>
    </w:p>
    <w:p w14:paraId="573C8F18" w14:textId="77777777" w:rsidR="00FA3863" w:rsidRPr="002C400B" w:rsidRDefault="00FA3863" w:rsidP="00FA3863">
      <w:pPr>
        <w:spacing w:before="159" w:after="0"/>
        <w:ind w:left="480"/>
        <w:jc w:val="both"/>
        <w:outlineLvl w:val="0"/>
        <w:rPr>
          <w:rFonts w:ascii="Calibri" w:eastAsia="Calibri" w:hAnsi="Calibri" w:cs="Calibri"/>
          <w:b/>
          <w:bCs/>
          <w:sz w:val="32"/>
          <w:szCs w:val="32"/>
          <w:lang w:val="en-US"/>
        </w:rPr>
      </w:pPr>
      <w:r w:rsidRPr="002C400B">
        <w:rPr>
          <w:rFonts w:ascii="Calibri" w:eastAsia="Calibri" w:hAnsi="Calibri" w:cs="Calibri"/>
          <w:b/>
          <w:bCs/>
          <w:sz w:val="32"/>
          <w:szCs w:val="32"/>
          <w:lang w:val="en-US"/>
        </w:rPr>
        <w:lastRenderedPageBreak/>
        <w:t>3.0 Water Quality Monitoring Results</w:t>
      </w:r>
    </w:p>
    <w:p w14:paraId="494A78E4" w14:textId="77777777" w:rsidR="00FA3863" w:rsidRPr="002C400B" w:rsidRDefault="00FA3863" w:rsidP="00FA3863">
      <w:pPr>
        <w:spacing w:before="159" w:after="0"/>
        <w:ind w:left="480"/>
        <w:jc w:val="both"/>
        <w:outlineLvl w:val="0"/>
        <w:rPr>
          <w:rFonts w:ascii="Calibri" w:eastAsia="Calibri" w:hAnsi="Calibri" w:cs="Calibri"/>
          <w:b/>
          <w:bCs/>
          <w:sz w:val="32"/>
          <w:szCs w:val="32"/>
          <w:lang w:val="en-US"/>
        </w:rPr>
      </w:pPr>
    </w:p>
    <w:p w14:paraId="490C8F41" w14:textId="77777777" w:rsidR="00FA3863" w:rsidRPr="002C400B" w:rsidRDefault="00FA3863" w:rsidP="00FA3863">
      <w:pPr>
        <w:jc w:val="both"/>
        <w:rPr>
          <w:rFonts w:ascii="Calibri" w:eastAsia="Calibri" w:hAnsi="Calibri" w:cs="Calibri"/>
          <w:lang w:val="en-US"/>
        </w:rPr>
      </w:pPr>
      <w:r w:rsidRPr="002C400B">
        <w:rPr>
          <w:rFonts w:ascii="Calibri" w:eastAsia="Calibri" w:hAnsi="Calibri" w:cs="Calibri"/>
          <w:lang w:val="en-US"/>
        </w:rPr>
        <w:t>Respectively, Sections 3.1, 3.2</w:t>
      </w:r>
      <w:r>
        <w:rPr>
          <w:rFonts w:ascii="Calibri" w:eastAsia="Calibri" w:hAnsi="Calibri" w:cs="Calibri"/>
          <w:lang w:val="en-US"/>
        </w:rPr>
        <w:t>, 3.3</w:t>
      </w:r>
      <w:r w:rsidRPr="002C400B">
        <w:rPr>
          <w:rFonts w:ascii="Calibri" w:eastAsia="Calibri" w:hAnsi="Calibri" w:cs="Calibri"/>
          <w:lang w:val="en-US"/>
        </w:rPr>
        <w:t xml:space="preserve"> and 3.</w:t>
      </w:r>
      <w:r>
        <w:rPr>
          <w:rFonts w:ascii="Calibri" w:eastAsia="Calibri" w:hAnsi="Calibri" w:cs="Calibri"/>
          <w:lang w:val="en-US"/>
        </w:rPr>
        <w:t>4</w:t>
      </w:r>
      <w:r w:rsidRPr="002C400B">
        <w:rPr>
          <w:rFonts w:ascii="Calibri" w:eastAsia="Calibri" w:hAnsi="Calibri" w:cs="Calibri"/>
          <w:lang w:val="en-US"/>
        </w:rPr>
        <w:t xml:space="preserve"> summarize:</w:t>
      </w:r>
    </w:p>
    <w:p w14:paraId="01E094F2" w14:textId="77777777" w:rsidR="00FA3863" w:rsidRPr="002C400B" w:rsidRDefault="00FA3863" w:rsidP="00FA3863">
      <w:pPr>
        <w:numPr>
          <w:ilvl w:val="0"/>
          <w:numId w:val="2"/>
        </w:numPr>
        <w:spacing w:after="0"/>
        <w:contextualSpacing/>
        <w:jc w:val="both"/>
        <w:rPr>
          <w:rFonts w:ascii="Calibri" w:eastAsia="Calibri" w:hAnsi="Calibri" w:cs="Calibri"/>
          <w:lang w:val="en-US"/>
        </w:rPr>
      </w:pPr>
      <w:r w:rsidRPr="002C400B">
        <w:rPr>
          <w:rFonts w:ascii="Calibri" w:eastAsia="Calibri" w:hAnsi="Calibri" w:cs="Calibri"/>
          <w:lang w:val="en-US"/>
        </w:rPr>
        <w:t>The monitoring results obtained at the four monitoring locations (N1, S1, S3 and S4) along the lake,</w:t>
      </w:r>
    </w:p>
    <w:p w14:paraId="1FBEC3B6" w14:textId="77777777" w:rsidR="00FA3863" w:rsidRPr="002C400B" w:rsidRDefault="00FA3863" w:rsidP="00FA3863">
      <w:pPr>
        <w:numPr>
          <w:ilvl w:val="0"/>
          <w:numId w:val="2"/>
        </w:numPr>
        <w:spacing w:after="0"/>
        <w:contextualSpacing/>
        <w:jc w:val="both"/>
        <w:rPr>
          <w:rFonts w:ascii="Calibri" w:eastAsia="Calibri" w:hAnsi="Calibri" w:cs="Calibri"/>
          <w:lang w:val="en-US"/>
        </w:rPr>
      </w:pPr>
      <w:r w:rsidRPr="002C400B">
        <w:rPr>
          <w:rFonts w:ascii="Calibri" w:eastAsia="Calibri" w:hAnsi="Calibri" w:cs="Calibri"/>
          <w:lang w:val="en-US"/>
        </w:rPr>
        <w:t>The along the lake profiles prepared by CLSS (although only one set of analyses for chloride was collected by CLSS in 202</w:t>
      </w:r>
      <w:r>
        <w:rPr>
          <w:rFonts w:ascii="Calibri" w:eastAsia="Calibri" w:hAnsi="Calibri" w:cs="Calibri"/>
          <w:lang w:val="en-US"/>
        </w:rPr>
        <w:t>3</w:t>
      </w:r>
      <w:r w:rsidRPr="002C400B">
        <w:rPr>
          <w:rFonts w:ascii="Calibri" w:eastAsia="Calibri" w:hAnsi="Calibri" w:cs="Calibri"/>
          <w:lang w:val="en-US"/>
        </w:rPr>
        <w:t xml:space="preserve">),  </w:t>
      </w:r>
    </w:p>
    <w:p w14:paraId="7466CEA5" w14:textId="77777777" w:rsidR="00FA3863" w:rsidRDefault="00FA3863" w:rsidP="00FA3863">
      <w:pPr>
        <w:numPr>
          <w:ilvl w:val="0"/>
          <w:numId w:val="2"/>
        </w:numPr>
        <w:spacing w:before="159" w:after="0"/>
        <w:contextualSpacing/>
        <w:jc w:val="both"/>
        <w:rPr>
          <w:rFonts w:ascii="Calibri" w:eastAsia="Calibri" w:hAnsi="Calibri" w:cs="Calibri"/>
          <w:lang w:val="en-US"/>
        </w:rPr>
      </w:pPr>
      <w:r w:rsidRPr="002C400B">
        <w:rPr>
          <w:rFonts w:ascii="Calibri" w:eastAsia="Calibri" w:hAnsi="Calibri" w:cs="Calibri"/>
          <w:lang w:val="en-US"/>
        </w:rPr>
        <w:t>The monitoring results obtained for Dutch Creek, Hardie Creek, Marion Creek and the creek draining from Canal Flats to the lake</w:t>
      </w:r>
      <w:r>
        <w:rPr>
          <w:rFonts w:ascii="Calibri" w:eastAsia="Calibri" w:hAnsi="Calibri" w:cs="Calibri"/>
          <w:lang w:val="en-US"/>
        </w:rPr>
        <w:t>, and</w:t>
      </w:r>
    </w:p>
    <w:p w14:paraId="27128342" w14:textId="043D1D10" w:rsidR="00FA3863" w:rsidRPr="002C400B" w:rsidRDefault="00FA3863" w:rsidP="00FA3863">
      <w:pPr>
        <w:numPr>
          <w:ilvl w:val="0"/>
          <w:numId w:val="2"/>
        </w:numPr>
        <w:spacing w:before="159" w:after="0"/>
        <w:contextualSpacing/>
        <w:jc w:val="both"/>
        <w:rPr>
          <w:rFonts w:ascii="Calibri" w:eastAsia="Calibri" w:hAnsi="Calibri" w:cs="Calibri"/>
          <w:lang w:val="en-US"/>
        </w:rPr>
      </w:pPr>
      <w:r>
        <w:rPr>
          <w:rFonts w:ascii="Calibri" w:eastAsia="Calibri" w:hAnsi="Calibri" w:cs="Calibri"/>
          <w:lang w:val="en-US"/>
        </w:rPr>
        <w:t>The results from the water quality events along the Columbia River</w:t>
      </w:r>
      <w:r w:rsidR="002D4429">
        <w:rPr>
          <w:rFonts w:ascii="Calibri" w:eastAsia="Calibri" w:hAnsi="Calibri" w:cs="Calibri"/>
          <w:lang w:val="en-US"/>
        </w:rPr>
        <w:t xml:space="preserve"> in Fairmont</w:t>
      </w:r>
      <w:r>
        <w:rPr>
          <w:rFonts w:ascii="Calibri" w:eastAsia="Calibri" w:hAnsi="Calibri" w:cs="Calibri"/>
          <w:lang w:val="en-US"/>
        </w:rPr>
        <w:t xml:space="preserve">. </w:t>
      </w:r>
      <w:r w:rsidRPr="002C400B">
        <w:rPr>
          <w:rFonts w:ascii="Calibri" w:eastAsia="Calibri" w:hAnsi="Calibri" w:cs="Calibri"/>
          <w:lang w:val="en-US"/>
        </w:rPr>
        <w:t xml:space="preserve"> </w:t>
      </w:r>
    </w:p>
    <w:p w14:paraId="0C424370" w14:textId="77777777" w:rsidR="00FA3863" w:rsidRPr="002C400B" w:rsidRDefault="00FA3863" w:rsidP="00FA3863">
      <w:pPr>
        <w:jc w:val="both"/>
        <w:rPr>
          <w:rFonts w:ascii="Calibri" w:eastAsia="Calibri" w:hAnsi="Calibri" w:cs="Calibri"/>
          <w:lang w:val="en-US"/>
        </w:rPr>
      </w:pPr>
    </w:p>
    <w:p w14:paraId="6521C599" w14:textId="77777777" w:rsidR="00FA3863" w:rsidRPr="002C400B" w:rsidRDefault="00FA3863" w:rsidP="00FA3863">
      <w:pPr>
        <w:keepNext/>
        <w:keepLines/>
        <w:spacing w:before="40" w:after="0"/>
        <w:jc w:val="both"/>
        <w:outlineLvl w:val="1"/>
        <w:rPr>
          <w:rFonts w:ascii="Calibri Light" w:eastAsia="Times New Roman" w:hAnsi="Calibri Light" w:cs="Times New Roman"/>
          <w:color w:val="2F5496"/>
          <w:sz w:val="26"/>
          <w:szCs w:val="26"/>
          <w:lang w:val="en-US"/>
        </w:rPr>
      </w:pPr>
      <w:r w:rsidRPr="002C400B">
        <w:rPr>
          <w:rFonts w:ascii="Calibri Light" w:eastAsia="Times New Roman" w:hAnsi="Calibri Light" w:cs="Times New Roman"/>
          <w:color w:val="2F5496"/>
          <w:sz w:val="26"/>
          <w:szCs w:val="26"/>
          <w:lang w:val="en-US"/>
        </w:rPr>
        <w:tab/>
      </w:r>
      <w:bookmarkStart w:id="3" w:name="_Hlk28599466"/>
      <w:r w:rsidRPr="002C400B">
        <w:rPr>
          <w:rFonts w:ascii="Calibri Light" w:eastAsia="Times New Roman" w:hAnsi="Calibri Light" w:cs="Times New Roman"/>
          <w:color w:val="2F5496"/>
          <w:sz w:val="26"/>
          <w:szCs w:val="26"/>
          <w:lang w:val="en-US"/>
        </w:rPr>
        <w:t>3.1 Annual Monitoring Program</w:t>
      </w:r>
      <w:bookmarkEnd w:id="3"/>
    </w:p>
    <w:p w14:paraId="5BA67B56" w14:textId="77777777" w:rsidR="00FA3863" w:rsidRPr="002C400B" w:rsidRDefault="00FA3863" w:rsidP="00FA3863">
      <w:pPr>
        <w:jc w:val="both"/>
        <w:rPr>
          <w:rFonts w:ascii="Calibri" w:eastAsia="Calibri" w:hAnsi="Calibri" w:cs="Calibri"/>
          <w:lang w:val="en-US"/>
        </w:rPr>
      </w:pPr>
    </w:p>
    <w:p w14:paraId="1CD67CA5" w14:textId="77777777" w:rsidR="00FA3863" w:rsidRPr="002C400B" w:rsidRDefault="00FA3863" w:rsidP="00FA3863">
      <w:pPr>
        <w:tabs>
          <w:tab w:val="left" w:pos="1560"/>
        </w:tabs>
        <w:spacing w:before="21" w:after="0"/>
        <w:jc w:val="both"/>
        <w:rPr>
          <w:rFonts w:ascii="Calibri" w:eastAsia="Calibri" w:hAnsi="Calibri" w:cs="Calibri"/>
          <w:lang w:val="en-US"/>
        </w:rPr>
      </w:pPr>
      <w:r w:rsidRPr="002C400B">
        <w:rPr>
          <w:rFonts w:ascii="Calibri" w:eastAsia="Calibri" w:hAnsi="Calibri" w:cs="Calibri"/>
          <w:lang w:val="en-US"/>
        </w:rPr>
        <w:t>The 202</w:t>
      </w:r>
      <w:r>
        <w:rPr>
          <w:rFonts w:ascii="Calibri" w:eastAsia="Calibri" w:hAnsi="Calibri" w:cs="Calibri"/>
          <w:lang w:val="en-US"/>
        </w:rPr>
        <w:t>3</w:t>
      </w:r>
      <w:r w:rsidRPr="002C400B">
        <w:rPr>
          <w:rFonts w:ascii="Calibri" w:eastAsia="Calibri" w:hAnsi="Calibri" w:cs="Calibri"/>
          <w:lang w:val="en-US"/>
        </w:rPr>
        <w:t xml:space="preserve"> annual monitoring program is the </w:t>
      </w:r>
      <w:r>
        <w:rPr>
          <w:rFonts w:ascii="Calibri" w:eastAsia="Calibri" w:hAnsi="Calibri" w:cs="Calibri"/>
          <w:lang w:val="en-US"/>
        </w:rPr>
        <w:t>tenth</w:t>
      </w:r>
      <w:r w:rsidRPr="002C400B">
        <w:rPr>
          <w:rFonts w:ascii="Calibri" w:eastAsia="Calibri" w:hAnsi="Calibri" w:cs="Calibri"/>
          <w:lang w:val="en-US"/>
        </w:rPr>
        <w:t xml:space="preserve"> year CLSS has monitored the water quality of Columbia Lake using the indicator parameters of temperature, turbidity, specific conductance, pH and dissolved oxygen. </w:t>
      </w:r>
    </w:p>
    <w:p w14:paraId="6B7876B8" w14:textId="77777777" w:rsidR="00FA3863" w:rsidRPr="002C400B" w:rsidRDefault="00FA3863" w:rsidP="00FA3863">
      <w:pPr>
        <w:tabs>
          <w:tab w:val="left" w:pos="1560"/>
        </w:tabs>
        <w:spacing w:before="21" w:after="0"/>
        <w:jc w:val="both"/>
        <w:rPr>
          <w:rFonts w:ascii="Calibri" w:eastAsia="Calibri" w:hAnsi="Calibri" w:cs="Calibri"/>
          <w:lang w:val="en-US"/>
        </w:rPr>
      </w:pPr>
    </w:p>
    <w:p w14:paraId="076F5434" w14:textId="23BB26F0" w:rsidR="00FA3863" w:rsidRPr="002C400B" w:rsidRDefault="00FA3863" w:rsidP="00FA3863">
      <w:pPr>
        <w:tabs>
          <w:tab w:val="left" w:pos="1560"/>
        </w:tabs>
        <w:spacing w:before="21" w:after="0"/>
        <w:jc w:val="both"/>
        <w:rPr>
          <w:rFonts w:ascii="Calibri" w:eastAsia="Calibri" w:hAnsi="Calibri" w:cs="Calibri"/>
          <w:lang w:val="en-US"/>
        </w:rPr>
      </w:pPr>
      <w:r w:rsidRPr="002C400B">
        <w:rPr>
          <w:rFonts w:ascii="Calibri" w:eastAsia="Calibri" w:hAnsi="Calibri" w:cs="Calibri"/>
          <w:lang w:val="en-US"/>
        </w:rPr>
        <w:t xml:space="preserve">To illustrate the differences in the concentrations of these parameters from month to month, CLSS compiled the information collected between 2014 and 2020 into a statistical summary for each of the four monitoring locations along the lake. That compilation involved a month-by-month calculation of the mean, the standard deviation and the expected maximum and minimum concentrations.    The expected maximum and minimum concentrations were calculated as the mean plus and minus three times the standard deviation and are labelled as upper and lower control limits </w:t>
      </w:r>
      <w:r>
        <w:rPr>
          <w:rFonts w:ascii="Calibri" w:eastAsia="Calibri" w:hAnsi="Calibri" w:cs="Calibri"/>
          <w:lang w:val="en-US"/>
        </w:rPr>
        <w:t>(UCL and LCL) on</w:t>
      </w:r>
      <w:r w:rsidRPr="002C400B">
        <w:rPr>
          <w:rFonts w:ascii="Calibri" w:eastAsia="Calibri" w:hAnsi="Calibri" w:cs="Calibri"/>
          <w:lang w:val="en-US"/>
        </w:rPr>
        <w:t xml:space="preserve"> graphs of the indicator parameters. Those statistical calculations are provided in Appendix</w:t>
      </w:r>
      <w:r w:rsidR="004C5D52">
        <w:rPr>
          <w:rFonts w:ascii="Calibri" w:eastAsia="Calibri" w:hAnsi="Calibri" w:cs="Calibri"/>
          <w:lang w:val="en-US"/>
        </w:rPr>
        <w:t xml:space="preserve"> E</w:t>
      </w:r>
      <w:r w:rsidRPr="002C400B">
        <w:rPr>
          <w:rFonts w:ascii="Calibri" w:eastAsia="Calibri" w:hAnsi="Calibri" w:cs="Calibri"/>
          <w:lang w:val="en-US"/>
        </w:rPr>
        <w:t>. Concentrations that exceed either the expected maximum or minimum values identify water quality information that is beyond the normal or expected range and may suggest further assessment of the lake’s water quality should be considered.   These exceedances are mentioned in the text of this report.</w:t>
      </w:r>
    </w:p>
    <w:p w14:paraId="54FDFCF8" w14:textId="77777777" w:rsidR="00FA3863" w:rsidRPr="002C400B" w:rsidRDefault="00FA3863" w:rsidP="00FA3863">
      <w:pPr>
        <w:tabs>
          <w:tab w:val="left" w:pos="1560"/>
        </w:tabs>
        <w:spacing w:before="21" w:after="0"/>
        <w:jc w:val="both"/>
        <w:rPr>
          <w:rFonts w:ascii="Calibri" w:eastAsia="Calibri" w:hAnsi="Calibri" w:cs="Calibri"/>
          <w:lang w:val="en-US"/>
        </w:rPr>
      </w:pPr>
    </w:p>
    <w:p w14:paraId="2EDEAB22" w14:textId="77777777" w:rsidR="00FA3863" w:rsidRPr="002C400B" w:rsidRDefault="00FA3863" w:rsidP="00FA3863">
      <w:pPr>
        <w:tabs>
          <w:tab w:val="left" w:pos="1560"/>
        </w:tabs>
        <w:spacing w:before="21" w:after="0"/>
        <w:jc w:val="both"/>
        <w:rPr>
          <w:rFonts w:ascii="Calibri" w:eastAsia="Calibri" w:hAnsi="Calibri" w:cs="Calibri"/>
          <w:lang w:val="en-US"/>
        </w:rPr>
      </w:pPr>
      <w:r w:rsidRPr="002C400B">
        <w:rPr>
          <w:rFonts w:ascii="Calibri" w:eastAsia="Calibri" w:hAnsi="Calibri" w:cs="Calibri"/>
          <w:lang w:val="en-US"/>
        </w:rPr>
        <w:t xml:space="preserve">Sections 3.1.1 to 3.1.7 describe the variation in concentration for temperature, Secchi disk depth measurements, turbidity, specific conductance, pH, dissolved oxygen and total and dissolved phosphorous. In 2020, CLSS added nitrate, iron and manganese, hardness, alkalinity and chloride to the water quality analyses.  </w:t>
      </w:r>
    </w:p>
    <w:p w14:paraId="2F58068D" w14:textId="77777777" w:rsidR="00FA3863" w:rsidRPr="002C400B" w:rsidRDefault="00FA3863" w:rsidP="00FA3863">
      <w:pPr>
        <w:tabs>
          <w:tab w:val="left" w:pos="1560"/>
        </w:tabs>
        <w:spacing w:before="21" w:after="0"/>
        <w:jc w:val="both"/>
        <w:rPr>
          <w:rFonts w:ascii="Calibri" w:eastAsia="Calibri" w:hAnsi="Calibri" w:cs="Calibri"/>
          <w:lang w:val="en-US"/>
        </w:rPr>
      </w:pPr>
    </w:p>
    <w:p w14:paraId="5F0028D6" w14:textId="77777777" w:rsidR="00FA3863" w:rsidRPr="002C400B" w:rsidRDefault="00FA3863" w:rsidP="00FA3863">
      <w:pPr>
        <w:keepNext/>
        <w:keepLines/>
        <w:spacing w:before="40" w:after="0"/>
        <w:jc w:val="both"/>
        <w:outlineLvl w:val="2"/>
        <w:rPr>
          <w:rFonts w:ascii="Calibri Light" w:eastAsia="Times New Roman" w:hAnsi="Calibri Light" w:cs="Times New Roman"/>
          <w:color w:val="1F3763"/>
          <w:sz w:val="24"/>
          <w:szCs w:val="24"/>
          <w:lang w:val="en-US"/>
        </w:rPr>
      </w:pPr>
      <w:bookmarkStart w:id="4" w:name="_TOC_250010"/>
      <w:r w:rsidRPr="002C400B">
        <w:rPr>
          <w:rFonts w:ascii="Calibri Light" w:eastAsia="Times New Roman" w:hAnsi="Calibri Light" w:cs="Times New Roman"/>
          <w:color w:val="1F3763"/>
          <w:sz w:val="24"/>
          <w:szCs w:val="24"/>
          <w:lang w:val="en-US"/>
        </w:rPr>
        <w:t>3.1.1 Te</w:t>
      </w:r>
      <w:bookmarkEnd w:id="4"/>
      <w:r w:rsidRPr="002C400B">
        <w:rPr>
          <w:rFonts w:ascii="Calibri Light" w:eastAsia="Times New Roman" w:hAnsi="Calibri Light" w:cs="Times New Roman"/>
          <w:color w:val="1F3763"/>
          <w:sz w:val="24"/>
          <w:szCs w:val="24"/>
          <w:lang w:val="en-US"/>
        </w:rPr>
        <w:t>mperature</w:t>
      </w:r>
    </w:p>
    <w:p w14:paraId="49175788" w14:textId="142EB775" w:rsidR="004C5D52" w:rsidRDefault="00FA3863" w:rsidP="00FA3863">
      <w:pPr>
        <w:spacing w:before="181" w:after="0"/>
        <w:jc w:val="both"/>
        <w:rPr>
          <w:rFonts w:ascii="Calibri" w:eastAsia="Calibri" w:hAnsi="Calibri" w:cs="Calibri"/>
          <w:lang w:val="en-US"/>
        </w:rPr>
      </w:pPr>
      <w:r w:rsidRPr="002C400B">
        <w:rPr>
          <w:rFonts w:ascii="Calibri" w:eastAsia="Calibri" w:hAnsi="Calibri" w:cs="Calibri"/>
          <w:lang w:val="en-US"/>
        </w:rPr>
        <w:t>Lake temperature is an important ecological condition because, at higher temperatures, the quantity of dissolved oxygen available for fish and aquatic invertebrates declines and creates a potential environmental stressor.</w:t>
      </w:r>
      <w:r w:rsidRPr="002C400B">
        <w:rPr>
          <w:rFonts w:ascii="Calibri" w:eastAsia="Calibri" w:hAnsi="Calibri" w:cs="Calibri"/>
          <w:spacing w:val="21"/>
          <w:lang w:val="en-US"/>
        </w:rPr>
        <w:t xml:space="preserve"> </w:t>
      </w:r>
      <w:r w:rsidRPr="002C400B">
        <w:rPr>
          <w:rFonts w:ascii="Calibri" w:eastAsia="Calibri" w:hAnsi="Calibri" w:cs="Calibri"/>
          <w:lang w:val="en-US"/>
        </w:rPr>
        <w:t>(We</w:t>
      </w:r>
      <w:r w:rsidRPr="002C400B">
        <w:rPr>
          <w:rFonts w:ascii="Calibri" w:eastAsia="Calibri" w:hAnsi="Calibri" w:cs="Calibri"/>
          <w:spacing w:val="-10"/>
          <w:lang w:val="en-US"/>
        </w:rPr>
        <w:t xml:space="preserve"> </w:t>
      </w:r>
      <w:r w:rsidRPr="002C400B">
        <w:rPr>
          <w:rFonts w:ascii="Calibri" w:eastAsia="Calibri" w:hAnsi="Calibri" w:cs="Calibri"/>
          <w:lang w:val="en-US"/>
        </w:rPr>
        <w:t>understand</w:t>
      </w:r>
      <w:r w:rsidRPr="002C400B">
        <w:rPr>
          <w:rFonts w:ascii="Calibri" w:eastAsia="Calibri" w:hAnsi="Calibri" w:cs="Calibri"/>
          <w:spacing w:val="-10"/>
          <w:lang w:val="en-US"/>
        </w:rPr>
        <w:t xml:space="preserve"> from conversations at the BC Lake Keepers workshop held at the Columbia Ridge Community Centre in May of 2016 that temperatures greater than 20</w:t>
      </w:r>
      <w:r w:rsidRPr="002C400B">
        <w:rPr>
          <w:rFonts w:ascii="Calibri" w:eastAsia="Calibri" w:hAnsi="Calibri" w:cs="Calibri"/>
          <w:spacing w:val="-10"/>
          <w:vertAlign w:val="superscript"/>
          <w:lang w:val="en-US"/>
        </w:rPr>
        <w:t>0</w:t>
      </w:r>
      <w:r w:rsidRPr="002C400B">
        <w:rPr>
          <w:rFonts w:ascii="Calibri" w:eastAsia="Calibri" w:hAnsi="Calibri" w:cs="Calibri"/>
          <w:spacing w:val="-10"/>
          <w:lang w:val="en-US"/>
        </w:rPr>
        <w:t>C can dramatically stress</w:t>
      </w:r>
      <w:r w:rsidRPr="002C400B">
        <w:rPr>
          <w:rFonts w:ascii="Calibri" w:eastAsia="Calibri" w:hAnsi="Calibri" w:cs="Calibri"/>
          <w:spacing w:val="-11"/>
          <w:lang w:val="en-US"/>
        </w:rPr>
        <w:t xml:space="preserve"> </w:t>
      </w:r>
      <w:r w:rsidRPr="002C400B">
        <w:rPr>
          <w:rFonts w:ascii="Calibri" w:eastAsia="Calibri" w:hAnsi="Calibri" w:cs="Calibri"/>
          <w:lang w:val="en-US"/>
        </w:rPr>
        <w:t>fish</w:t>
      </w:r>
      <w:r w:rsidRPr="002C400B">
        <w:rPr>
          <w:rFonts w:ascii="Calibri" w:eastAsia="Calibri" w:hAnsi="Calibri" w:cs="Calibri"/>
          <w:spacing w:val="-11"/>
          <w:lang w:val="en-US"/>
        </w:rPr>
        <w:t xml:space="preserve"> so </w:t>
      </w:r>
      <w:r w:rsidRPr="002C400B">
        <w:rPr>
          <w:rFonts w:ascii="Calibri" w:eastAsia="Calibri" w:hAnsi="Calibri" w:cs="Calibri"/>
          <w:lang w:val="en-US"/>
        </w:rPr>
        <w:t>that fish kills may occur). Further, higher water temperatures increase the rate of degradation of organic matter and potentially</w:t>
      </w:r>
      <w:r>
        <w:rPr>
          <w:rFonts w:ascii="Calibri" w:eastAsia="Calibri" w:hAnsi="Calibri" w:cs="Calibri"/>
          <w:lang w:val="en-US"/>
        </w:rPr>
        <w:t xml:space="preserve"> creates</w:t>
      </w:r>
      <w:r w:rsidRPr="002C400B">
        <w:rPr>
          <w:rFonts w:ascii="Calibri" w:eastAsia="Calibri" w:hAnsi="Calibri" w:cs="Calibri"/>
          <w:lang w:val="en-US"/>
        </w:rPr>
        <w:t xml:space="preserve"> cloudy, murky, or odorous</w:t>
      </w:r>
      <w:r w:rsidRPr="002C400B">
        <w:rPr>
          <w:rFonts w:ascii="Calibri" w:eastAsia="Calibri" w:hAnsi="Calibri" w:cs="Calibri"/>
          <w:spacing w:val="-24"/>
          <w:lang w:val="en-US"/>
        </w:rPr>
        <w:t xml:space="preserve"> </w:t>
      </w:r>
      <w:r w:rsidRPr="002C400B">
        <w:rPr>
          <w:rFonts w:ascii="Calibri" w:eastAsia="Calibri" w:hAnsi="Calibri" w:cs="Calibri"/>
          <w:lang w:val="en-US"/>
        </w:rPr>
        <w:t xml:space="preserve">water. The degradation process also consumes dissolved oxygen from the lake water, further increasing the stress on fish and aquatic </w:t>
      </w:r>
      <w:r w:rsidRPr="002C400B">
        <w:rPr>
          <w:rFonts w:ascii="Calibri" w:eastAsia="Calibri" w:hAnsi="Calibri" w:cs="Calibri"/>
          <w:lang w:val="en-US"/>
        </w:rPr>
        <w:lastRenderedPageBreak/>
        <w:t>invertebrates. Figures 2A and 2B plot the temperatures measured during 202</w:t>
      </w:r>
      <w:r>
        <w:rPr>
          <w:rFonts w:ascii="Calibri" w:eastAsia="Calibri" w:hAnsi="Calibri" w:cs="Calibri"/>
          <w:lang w:val="en-US"/>
        </w:rPr>
        <w:t>3</w:t>
      </w:r>
      <w:r w:rsidRPr="002C400B">
        <w:rPr>
          <w:rFonts w:ascii="Calibri" w:eastAsia="Calibri" w:hAnsi="Calibri" w:cs="Calibri"/>
          <w:lang w:val="en-US"/>
        </w:rPr>
        <w:t xml:space="preserve"> at the surface and bottom depths. </w:t>
      </w:r>
    </w:p>
    <w:p w14:paraId="76B33441" w14:textId="5DE775DC" w:rsidR="004C5D52" w:rsidRDefault="004C5D52" w:rsidP="00FA3863">
      <w:pPr>
        <w:spacing w:before="181" w:after="0"/>
        <w:jc w:val="both"/>
        <w:rPr>
          <w:rFonts w:ascii="Calibri" w:eastAsia="Calibri" w:hAnsi="Calibri" w:cs="Calibri"/>
          <w:lang w:val="en-US"/>
        </w:rPr>
      </w:pPr>
      <w:r>
        <w:rPr>
          <w:noProof/>
        </w:rPr>
        <w:drawing>
          <wp:inline distT="0" distB="0" distL="0" distR="0" wp14:anchorId="13A16F16" wp14:editId="7EA641E2">
            <wp:extent cx="5486400" cy="6248400"/>
            <wp:effectExtent l="0" t="0" r="0" b="0"/>
            <wp:docPr id="9507157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715715"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5486400" cy="6248400"/>
                    </a:xfrm>
                    <a:prstGeom prst="rect">
                      <a:avLst/>
                    </a:prstGeom>
                  </pic:spPr>
                </pic:pic>
              </a:graphicData>
            </a:graphic>
          </wp:inline>
        </w:drawing>
      </w:r>
    </w:p>
    <w:p w14:paraId="5F8D984E" w14:textId="2BA16C84" w:rsidR="00FA3863" w:rsidRPr="002C400B" w:rsidRDefault="00FA3863" w:rsidP="00FA3863">
      <w:pPr>
        <w:spacing w:before="181" w:after="0"/>
        <w:rPr>
          <w:rFonts w:ascii="Calibri" w:eastAsia="Calibri" w:hAnsi="Calibri" w:cs="Calibri"/>
          <w:lang w:val="en-US"/>
        </w:rPr>
      </w:pPr>
      <w:r w:rsidRPr="002C400B">
        <w:rPr>
          <w:rFonts w:ascii="Calibri" w:eastAsia="Calibri" w:hAnsi="Calibri" w:cs="Calibri"/>
          <w:lang w:val="en-US"/>
        </w:rPr>
        <w:t xml:space="preserve"> </w:t>
      </w:r>
    </w:p>
    <w:p w14:paraId="5618BEA7" w14:textId="5A09A90A" w:rsidR="00FA3863" w:rsidRPr="002C400B" w:rsidRDefault="00FA3863" w:rsidP="00FA3863">
      <w:pPr>
        <w:spacing w:before="181" w:after="0"/>
        <w:jc w:val="both"/>
        <w:rPr>
          <w:rFonts w:ascii="Calibri" w:eastAsia="Calibri" w:hAnsi="Calibri" w:cs="Calibri"/>
          <w:lang w:val="en-US"/>
        </w:rPr>
      </w:pPr>
      <w:r w:rsidRPr="002C400B">
        <w:rPr>
          <w:rFonts w:ascii="Calibri" w:eastAsia="Calibri" w:hAnsi="Calibri" w:cs="Calibri"/>
          <w:lang w:val="en-US"/>
        </w:rPr>
        <w:t>The minimum temperature measurements in 202</w:t>
      </w:r>
      <w:r>
        <w:rPr>
          <w:rFonts w:ascii="Calibri" w:eastAsia="Calibri" w:hAnsi="Calibri" w:cs="Calibri"/>
          <w:lang w:val="en-US"/>
        </w:rPr>
        <w:t>3</w:t>
      </w:r>
      <w:r w:rsidRPr="002C400B">
        <w:rPr>
          <w:rFonts w:ascii="Calibri" w:eastAsia="Calibri" w:hAnsi="Calibri" w:cs="Calibri"/>
          <w:lang w:val="en-US"/>
        </w:rPr>
        <w:t xml:space="preserve"> of </w:t>
      </w:r>
      <w:r>
        <w:rPr>
          <w:rFonts w:ascii="Calibri" w:eastAsia="Calibri" w:hAnsi="Calibri" w:cs="Calibri"/>
          <w:lang w:val="en-US"/>
        </w:rPr>
        <w:t xml:space="preserve">between </w:t>
      </w:r>
      <w:r w:rsidRPr="002C400B">
        <w:rPr>
          <w:rFonts w:ascii="Calibri" w:eastAsia="Calibri" w:hAnsi="Calibri" w:cs="Calibri"/>
          <w:lang w:val="en-US"/>
        </w:rPr>
        <w:t xml:space="preserve">approximately </w:t>
      </w:r>
      <w:r>
        <w:rPr>
          <w:rFonts w:ascii="Calibri" w:eastAsia="Calibri" w:hAnsi="Calibri" w:cs="Calibri"/>
          <w:lang w:val="en-US"/>
        </w:rPr>
        <w:t>17 and 19</w:t>
      </w:r>
      <w:r w:rsidRPr="002C400B">
        <w:rPr>
          <w:rFonts w:ascii="Calibri" w:eastAsia="Calibri" w:hAnsi="Calibri" w:cs="Calibri"/>
          <w:vertAlign w:val="superscript"/>
          <w:lang w:val="en-US"/>
        </w:rPr>
        <w:t>0</w:t>
      </w:r>
      <w:r w:rsidRPr="002C400B">
        <w:rPr>
          <w:rFonts w:ascii="Calibri" w:eastAsia="Calibri" w:hAnsi="Calibri" w:cs="Calibri"/>
          <w:lang w:val="en-US"/>
        </w:rPr>
        <w:t xml:space="preserve"> C were measured during the </w:t>
      </w:r>
      <w:r>
        <w:rPr>
          <w:rFonts w:ascii="Calibri" w:eastAsia="Calibri" w:hAnsi="Calibri" w:cs="Calibri"/>
          <w:lang w:val="en-US"/>
        </w:rPr>
        <w:t>mid and late</w:t>
      </w:r>
      <w:r w:rsidRPr="002C400B">
        <w:rPr>
          <w:rFonts w:ascii="Calibri" w:eastAsia="Calibri" w:hAnsi="Calibri" w:cs="Calibri"/>
          <w:lang w:val="en-US"/>
        </w:rPr>
        <w:t xml:space="preserve"> May monitoring events. The maximum temperatures (greater than 20</w:t>
      </w:r>
      <w:r w:rsidRPr="002C400B">
        <w:rPr>
          <w:rFonts w:ascii="Calibri" w:eastAsia="Calibri" w:hAnsi="Calibri" w:cs="Calibri"/>
          <w:vertAlign w:val="superscript"/>
          <w:lang w:val="en-US"/>
        </w:rPr>
        <w:t xml:space="preserve">0 </w:t>
      </w:r>
      <w:r w:rsidRPr="002C400B">
        <w:rPr>
          <w:rFonts w:ascii="Calibri" w:eastAsia="Calibri" w:hAnsi="Calibri" w:cs="Calibri"/>
          <w:lang w:val="en-US"/>
        </w:rPr>
        <w:t xml:space="preserve">C) were measured between </w:t>
      </w:r>
      <w:r w:rsidR="004808CE">
        <w:rPr>
          <w:rFonts w:ascii="Calibri" w:eastAsia="Calibri" w:hAnsi="Calibri" w:cs="Calibri"/>
          <w:lang w:val="en-US"/>
        </w:rPr>
        <w:t xml:space="preserve">the </w:t>
      </w:r>
      <w:r w:rsidR="004808CE" w:rsidRPr="002C400B">
        <w:rPr>
          <w:rFonts w:ascii="Calibri" w:eastAsia="Calibri" w:hAnsi="Calibri" w:cs="Calibri"/>
          <w:lang w:val="en-US"/>
        </w:rPr>
        <w:t>late</w:t>
      </w:r>
      <w:r>
        <w:rPr>
          <w:rFonts w:ascii="Calibri" w:eastAsia="Calibri" w:hAnsi="Calibri" w:cs="Calibri"/>
          <w:lang w:val="en-US"/>
        </w:rPr>
        <w:t xml:space="preserve"> June </w:t>
      </w:r>
      <w:r w:rsidRPr="002C400B">
        <w:rPr>
          <w:rFonts w:ascii="Calibri" w:eastAsia="Calibri" w:hAnsi="Calibri" w:cs="Calibri"/>
          <w:lang w:val="en-US"/>
        </w:rPr>
        <w:t xml:space="preserve">and the </w:t>
      </w:r>
      <w:r>
        <w:rPr>
          <w:rFonts w:ascii="Calibri" w:eastAsia="Calibri" w:hAnsi="Calibri" w:cs="Calibri"/>
          <w:lang w:val="en-US"/>
        </w:rPr>
        <w:t>mid-August monitoring</w:t>
      </w:r>
      <w:r w:rsidRPr="002C400B">
        <w:rPr>
          <w:rFonts w:ascii="Calibri" w:eastAsia="Calibri" w:hAnsi="Calibri" w:cs="Calibri"/>
          <w:lang w:val="en-US"/>
        </w:rPr>
        <w:t xml:space="preserve"> event</w:t>
      </w:r>
      <w:r w:rsidR="004808CE">
        <w:rPr>
          <w:rFonts w:ascii="Calibri" w:eastAsia="Calibri" w:hAnsi="Calibri" w:cs="Calibri"/>
          <w:lang w:val="en-US"/>
        </w:rPr>
        <w:t>s</w:t>
      </w:r>
      <w:r>
        <w:rPr>
          <w:rFonts w:ascii="Calibri" w:eastAsia="Calibri" w:hAnsi="Calibri" w:cs="Calibri"/>
          <w:lang w:val="en-US"/>
        </w:rPr>
        <w:t>.</w:t>
      </w:r>
      <w:r w:rsidRPr="002C400B">
        <w:rPr>
          <w:rFonts w:ascii="Calibri" w:eastAsia="Calibri" w:hAnsi="Calibri" w:cs="Calibri"/>
          <w:lang w:val="en-US"/>
        </w:rPr>
        <w:t xml:space="preserve"> There are no noticeable differences (greater than 2</w:t>
      </w:r>
      <w:r w:rsidRPr="002C400B">
        <w:rPr>
          <w:rFonts w:ascii="Calibri" w:eastAsia="Calibri" w:hAnsi="Calibri" w:cs="Calibri"/>
          <w:vertAlign w:val="superscript"/>
          <w:lang w:val="en-US"/>
        </w:rPr>
        <w:t>o</w:t>
      </w:r>
      <w:r w:rsidRPr="002C400B">
        <w:rPr>
          <w:rFonts w:ascii="Calibri" w:eastAsia="Calibri" w:hAnsi="Calibri" w:cs="Calibri"/>
          <w:lang w:val="en-US"/>
        </w:rPr>
        <w:t>C) in temperature during any monitoring event with the location on the lake. Comparing Figures 2a and 2b illustrates there is no noticeable difference in water temperature with depth at all monitoring locations.</w:t>
      </w:r>
    </w:p>
    <w:p w14:paraId="0E56F01A" w14:textId="77777777" w:rsidR="00FA3863" w:rsidRDefault="00FA3863" w:rsidP="00FA3863">
      <w:pPr>
        <w:spacing w:before="181" w:after="0"/>
        <w:jc w:val="both"/>
        <w:rPr>
          <w:rFonts w:ascii="Calibri" w:eastAsia="Calibri" w:hAnsi="Calibri" w:cs="Calibri"/>
          <w:lang w:val="en-US"/>
        </w:rPr>
      </w:pPr>
      <w:r w:rsidRPr="002C400B">
        <w:rPr>
          <w:rFonts w:ascii="Calibri" w:eastAsia="Calibri" w:hAnsi="Calibri" w:cs="Calibri"/>
          <w:lang w:val="en-US"/>
        </w:rPr>
        <w:lastRenderedPageBreak/>
        <w:t>Figure 3 compares the temperature measurements along the lake in 202</w:t>
      </w:r>
      <w:r>
        <w:rPr>
          <w:rFonts w:ascii="Calibri" w:eastAsia="Calibri" w:hAnsi="Calibri" w:cs="Calibri"/>
          <w:lang w:val="en-US"/>
        </w:rPr>
        <w:t>3</w:t>
      </w:r>
      <w:r w:rsidRPr="002C400B">
        <w:rPr>
          <w:rFonts w:ascii="Calibri" w:eastAsia="Calibri" w:hAnsi="Calibri" w:cs="Calibri"/>
          <w:lang w:val="en-US"/>
        </w:rPr>
        <w:t xml:space="preserve"> to the upper and lower temperatures measured between 2014 and 2020.  In the prior year 202</w:t>
      </w:r>
      <w:r>
        <w:rPr>
          <w:rFonts w:ascii="Calibri" w:eastAsia="Calibri" w:hAnsi="Calibri" w:cs="Calibri"/>
          <w:lang w:val="en-US"/>
        </w:rPr>
        <w:t>2</w:t>
      </w:r>
      <w:r w:rsidRPr="002C400B">
        <w:rPr>
          <w:rFonts w:ascii="Calibri" w:eastAsia="Calibri" w:hAnsi="Calibri" w:cs="Calibri"/>
          <w:lang w:val="en-US"/>
        </w:rPr>
        <w:t xml:space="preserve">, temperatures exceeding the UCL were measured at all locations on the lake in early July. </w:t>
      </w:r>
      <w:r>
        <w:rPr>
          <w:rFonts w:ascii="Calibri" w:eastAsia="Calibri" w:hAnsi="Calibri" w:cs="Calibri"/>
          <w:lang w:val="en-US"/>
        </w:rPr>
        <w:t xml:space="preserve">  At all four locations on the lake in 2023, h</w:t>
      </w:r>
      <w:r w:rsidRPr="002C400B">
        <w:rPr>
          <w:rFonts w:ascii="Calibri" w:eastAsia="Calibri" w:hAnsi="Calibri" w:cs="Calibri"/>
          <w:lang w:val="en-US"/>
        </w:rPr>
        <w:t xml:space="preserve">owever, </w:t>
      </w:r>
      <w:r>
        <w:rPr>
          <w:rFonts w:ascii="Calibri" w:eastAsia="Calibri" w:hAnsi="Calibri" w:cs="Calibri"/>
          <w:lang w:val="en-US"/>
        </w:rPr>
        <w:t xml:space="preserve">the lake surface water temperatures exceed 20 from late June until the last monitoring event in mid-August. </w:t>
      </w:r>
      <w:r w:rsidRPr="002C400B">
        <w:rPr>
          <w:rFonts w:ascii="Calibri" w:eastAsia="Calibri" w:hAnsi="Calibri" w:cs="Calibri"/>
          <w:lang w:val="en-US"/>
        </w:rPr>
        <w:t>Also, in 202</w:t>
      </w:r>
      <w:r>
        <w:rPr>
          <w:rFonts w:ascii="Calibri" w:eastAsia="Calibri" w:hAnsi="Calibri" w:cs="Calibri"/>
          <w:lang w:val="en-US"/>
        </w:rPr>
        <w:t>3</w:t>
      </w:r>
      <w:r w:rsidRPr="002C400B">
        <w:rPr>
          <w:rFonts w:ascii="Calibri" w:eastAsia="Calibri" w:hAnsi="Calibri" w:cs="Calibri"/>
          <w:lang w:val="en-US"/>
        </w:rPr>
        <w:t xml:space="preserve"> the seasonal decline in water temperature (CLSS annual water quality report for 202</w:t>
      </w:r>
      <w:r>
        <w:rPr>
          <w:rFonts w:ascii="Calibri" w:eastAsia="Calibri" w:hAnsi="Calibri" w:cs="Calibri"/>
          <w:lang w:val="en-US"/>
        </w:rPr>
        <w:t>2</w:t>
      </w:r>
      <w:r w:rsidRPr="002C400B">
        <w:rPr>
          <w:rFonts w:ascii="Calibri" w:eastAsia="Calibri" w:hAnsi="Calibri" w:cs="Calibri"/>
          <w:lang w:val="en-US"/>
        </w:rPr>
        <w:t xml:space="preserve">) </w:t>
      </w:r>
      <w:r>
        <w:rPr>
          <w:rFonts w:ascii="Calibri" w:eastAsia="Calibri" w:hAnsi="Calibri" w:cs="Calibri"/>
          <w:lang w:val="en-US"/>
        </w:rPr>
        <w:t xml:space="preserve">typically observed to begin in early August was not observed. </w:t>
      </w:r>
    </w:p>
    <w:p w14:paraId="3DC33B1C" w14:textId="77777777" w:rsidR="004C5D52" w:rsidRDefault="004C5D52" w:rsidP="00FA3863">
      <w:pPr>
        <w:spacing w:before="181" w:after="0"/>
        <w:jc w:val="both"/>
        <w:rPr>
          <w:rFonts w:ascii="Calibri" w:eastAsia="Calibri" w:hAnsi="Calibri" w:cs="Calibri"/>
          <w:lang w:val="en-US"/>
        </w:rPr>
      </w:pPr>
    </w:p>
    <w:p w14:paraId="169CF360" w14:textId="77777777" w:rsidR="004C5D52" w:rsidRDefault="004C5D52" w:rsidP="004C5D52">
      <w:pPr>
        <w:spacing w:before="181" w:after="0"/>
        <w:jc w:val="both"/>
        <w:rPr>
          <w:rFonts w:ascii="Calibri Light" w:eastAsia="Times New Roman" w:hAnsi="Calibri Light" w:cs="Times New Roman"/>
          <w:color w:val="1F3763"/>
          <w:sz w:val="24"/>
          <w:szCs w:val="24"/>
          <w:lang w:val="en-US"/>
        </w:rPr>
      </w:pPr>
      <w:r>
        <w:rPr>
          <w:noProof/>
        </w:rPr>
        <w:drawing>
          <wp:inline distT="0" distB="0" distL="0" distR="0" wp14:anchorId="16E97951" wp14:editId="1C3CFF17">
            <wp:extent cx="5943600" cy="5615940"/>
            <wp:effectExtent l="0" t="0" r="0" b="3810"/>
            <wp:docPr id="200272726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727267"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5943600" cy="5615940"/>
                    </a:xfrm>
                    <a:prstGeom prst="rect">
                      <a:avLst/>
                    </a:prstGeom>
                  </pic:spPr>
                </pic:pic>
              </a:graphicData>
            </a:graphic>
          </wp:inline>
        </w:drawing>
      </w:r>
    </w:p>
    <w:p w14:paraId="66613CAB" w14:textId="77777777" w:rsidR="004C5D52" w:rsidRDefault="004C5D52" w:rsidP="004C5D52">
      <w:pPr>
        <w:spacing w:before="181" w:after="0"/>
        <w:jc w:val="both"/>
        <w:rPr>
          <w:rFonts w:ascii="Calibri Light" w:eastAsia="Times New Roman" w:hAnsi="Calibri Light" w:cs="Times New Roman"/>
          <w:color w:val="1F3763"/>
          <w:sz w:val="24"/>
          <w:szCs w:val="24"/>
          <w:lang w:val="en-US"/>
        </w:rPr>
      </w:pPr>
    </w:p>
    <w:p w14:paraId="2007860C" w14:textId="77777777" w:rsidR="004C5D52" w:rsidRDefault="004C5D52" w:rsidP="004C5D52">
      <w:pPr>
        <w:spacing w:before="181" w:after="0"/>
        <w:jc w:val="both"/>
        <w:rPr>
          <w:rFonts w:ascii="Calibri Light" w:eastAsia="Times New Roman" w:hAnsi="Calibri Light" w:cs="Times New Roman"/>
          <w:color w:val="1F3763"/>
          <w:sz w:val="24"/>
          <w:szCs w:val="24"/>
          <w:lang w:val="en-US"/>
        </w:rPr>
      </w:pPr>
    </w:p>
    <w:p w14:paraId="4668C229" w14:textId="77777777" w:rsidR="004C5D52" w:rsidRDefault="004C5D52" w:rsidP="004C5D52">
      <w:pPr>
        <w:spacing w:before="181" w:after="0"/>
        <w:jc w:val="both"/>
        <w:rPr>
          <w:rFonts w:ascii="Calibri Light" w:eastAsia="Times New Roman" w:hAnsi="Calibri Light" w:cs="Times New Roman"/>
          <w:color w:val="1F3763"/>
          <w:sz w:val="24"/>
          <w:szCs w:val="24"/>
          <w:lang w:val="en-US"/>
        </w:rPr>
      </w:pPr>
    </w:p>
    <w:p w14:paraId="56944761" w14:textId="05439C52" w:rsidR="00FA3863" w:rsidRPr="004C5D52" w:rsidRDefault="00FA3863" w:rsidP="004C5D52">
      <w:pPr>
        <w:spacing w:before="181" w:after="0"/>
        <w:jc w:val="both"/>
        <w:rPr>
          <w:rFonts w:ascii="Calibri" w:eastAsia="Calibri" w:hAnsi="Calibri" w:cs="Calibri"/>
          <w:color w:val="00B050"/>
          <w:lang w:val="en-US"/>
        </w:rPr>
      </w:pPr>
      <w:r w:rsidRPr="002C400B">
        <w:rPr>
          <w:rFonts w:ascii="Calibri Light" w:eastAsia="Times New Roman" w:hAnsi="Calibri Light" w:cs="Times New Roman"/>
          <w:color w:val="1F3763"/>
          <w:sz w:val="24"/>
          <w:szCs w:val="24"/>
          <w:lang w:val="en-US"/>
        </w:rPr>
        <w:lastRenderedPageBreak/>
        <w:t>3.1.2 Secchi Disk Measurements</w:t>
      </w:r>
    </w:p>
    <w:p w14:paraId="11833EB7" w14:textId="77777777" w:rsidR="00FA3863" w:rsidRPr="002C400B" w:rsidRDefault="00FA3863" w:rsidP="00FA3863">
      <w:pPr>
        <w:spacing w:before="159" w:after="0"/>
        <w:jc w:val="both"/>
        <w:rPr>
          <w:rFonts w:ascii="Calibri" w:eastAsia="Calibri" w:hAnsi="Calibri" w:cs="Calibri"/>
          <w:lang w:val="en-US"/>
        </w:rPr>
      </w:pPr>
      <w:r w:rsidRPr="002C400B">
        <w:rPr>
          <w:rFonts w:ascii="Calibri" w:eastAsia="Calibri" w:hAnsi="Calibri" w:cs="Calibri"/>
          <w:lang w:val="en-US"/>
        </w:rPr>
        <w:t>Secchi</w:t>
      </w:r>
      <w:r w:rsidRPr="002C400B">
        <w:rPr>
          <w:rFonts w:ascii="Calibri" w:eastAsia="Calibri" w:hAnsi="Calibri" w:cs="Calibri"/>
          <w:spacing w:val="-4"/>
          <w:lang w:val="en-US"/>
        </w:rPr>
        <w:t xml:space="preserve"> </w:t>
      </w:r>
      <w:r w:rsidRPr="002C400B">
        <w:rPr>
          <w:rFonts w:ascii="Calibri" w:eastAsia="Calibri" w:hAnsi="Calibri" w:cs="Calibri"/>
          <w:lang w:val="en-US"/>
        </w:rPr>
        <w:t>disk</w:t>
      </w:r>
      <w:r w:rsidRPr="002C400B">
        <w:rPr>
          <w:rFonts w:ascii="Calibri" w:eastAsia="Calibri" w:hAnsi="Calibri" w:cs="Calibri"/>
          <w:spacing w:val="-5"/>
          <w:lang w:val="en-US"/>
        </w:rPr>
        <w:t xml:space="preserve"> </w:t>
      </w:r>
      <w:r w:rsidRPr="002C400B">
        <w:rPr>
          <w:rFonts w:ascii="Calibri" w:eastAsia="Calibri" w:hAnsi="Calibri" w:cs="Calibri"/>
          <w:lang w:val="en-US"/>
        </w:rPr>
        <w:t>measurements</w:t>
      </w:r>
      <w:r w:rsidRPr="002C400B">
        <w:rPr>
          <w:rFonts w:ascii="Calibri" w:eastAsia="Calibri" w:hAnsi="Calibri" w:cs="Calibri"/>
          <w:spacing w:val="-4"/>
          <w:lang w:val="en-US"/>
        </w:rPr>
        <w:t xml:space="preserve"> are used </w:t>
      </w:r>
      <w:r w:rsidRPr="002C400B">
        <w:rPr>
          <w:rFonts w:ascii="Calibri" w:eastAsia="Calibri" w:hAnsi="Calibri" w:cs="Calibri"/>
          <w:lang w:val="en-US"/>
        </w:rPr>
        <w:t>to</w:t>
      </w:r>
      <w:r w:rsidRPr="002C400B">
        <w:rPr>
          <w:rFonts w:ascii="Calibri" w:eastAsia="Calibri" w:hAnsi="Calibri" w:cs="Calibri"/>
          <w:spacing w:val="-4"/>
          <w:lang w:val="en-US"/>
        </w:rPr>
        <w:t xml:space="preserve"> </w:t>
      </w:r>
      <w:r w:rsidRPr="002C400B">
        <w:rPr>
          <w:rFonts w:ascii="Calibri" w:eastAsia="Calibri" w:hAnsi="Calibri" w:cs="Calibri"/>
          <w:lang w:val="en-US"/>
        </w:rPr>
        <w:t>qualitatively</w:t>
      </w:r>
      <w:r w:rsidRPr="002C400B">
        <w:rPr>
          <w:rFonts w:ascii="Calibri" w:eastAsia="Calibri" w:hAnsi="Calibri" w:cs="Calibri"/>
          <w:spacing w:val="-3"/>
          <w:lang w:val="en-US"/>
        </w:rPr>
        <w:t xml:space="preserve"> </w:t>
      </w:r>
      <w:r w:rsidRPr="002C400B">
        <w:rPr>
          <w:rFonts w:ascii="Calibri" w:eastAsia="Calibri" w:hAnsi="Calibri" w:cs="Calibri"/>
          <w:lang w:val="en-US"/>
        </w:rPr>
        <w:t>determine</w:t>
      </w:r>
      <w:r w:rsidRPr="002C400B">
        <w:rPr>
          <w:rFonts w:ascii="Calibri" w:eastAsia="Calibri" w:hAnsi="Calibri" w:cs="Calibri"/>
          <w:spacing w:val="-4"/>
          <w:lang w:val="en-US"/>
        </w:rPr>
        <w:t xml:space="preserve"> </w:t>
      </w:r>
      <w:r w:rsidRPr="002C400B">
        <w:rPr>
          <w:rFonts w:ascii="Calibri" w:eastAsia="Calibri" w:hAnsi="Calibri" w:cs="Calibri"/>
          <w:lang w:val="en-US"/>
        </w:rPr>
        <w:t>the</w:t>
      </w:r>
      <w:r w:rsidRPr="002C400B">
        <w:rPr>
          <w:rFonts w:ascii="Calibri" w:eastAsia="Calibri" w:hAnsi="Calibri" w:cs="Calibri"/>
          <w:spacing w:val="-3"/>
          <w:lang w:val="en-US"/>
        </w:rPr>
        <w:t xml:space="preserve"> </w:t>
      </w:r>
      <w:r w:rsidRPr="002C400B">
        <w:rPr>
          <w:rFonts w:ascii="Calibri" w:eastAsia="Calibri" w:hAnsi="Calibri" w:cs="Calibri"/>
          <w:lang w:val="en-US"/>
        </w:rPr>
        <w:t>clarity</w:t>
      </w:r>
      <w:r w:rsidRPr="002C400B">
        <w:rPr>
          <w:rFonts w:ascii="Calibri" w:eastAsia="Calibri" w:hAnsi="Calibri" w:cs="Calibri"/>
          <w:spacing w:val="-5"/>
          <w:lang w:val="en-US"/>
        </w:rPr>
        <w:t xml:space="preserve"> </w:t>
      </w:r>
      <w:r w:rsidRPr="002C400B">
        <w:rPr>
          <w:rFonts w:ascii="Calibri" w:eastAsia="Calibri" w:hAnsi="Calibri" w:cs="Calibri"/>
          <w:lang w:val="en-US"/>
        </w:rPr>
        <w:t>of</w:t>
      </w:r>
      <w:r w:rsidRPr="002C400B">
        <w:rPr>
          <w:rFonts w:ascii="Calibri" w:eastAsia="Calibri" w:hAnsi="Calibri" w:cs="Calibri"/>
          <w:spacing w:val="-4"/>
          <w:lang w:val="en-US"/>
        </w:rPr>
        <w:t xml:space="preserve"> </w:t>
      </w:r>
      <w:r w:rsidRPr="002C400B">
        <w:rPr>
          <w:rFonts w:ascii="Calibri" w:eastAsia="Calibri" w:hAnsi="Calibri" w:cs="Calibri"/>
          <w:lang w:val="en-US"/>
        </w:rPr>
        <w:t>the</w:t>
      </w:r>
      <w:r w:rsidRPr="002C400B">
        <w:rPr>
          <w:rFonts w:ascii="Calibri" w:eastAsia="Calibri" w:hAnsi="Calibri" w:cs="Calibri"/>
          <w:spacing w:val="-4"/>
          <w:lang w:val="en-US"/>
        </w:rPr>
        <w:t xml:space="preserve"> </w:t>
      </w:r>
      <w:r w:rsidRPr="002C400B">
        <w:rPr>
          <w:rFonts w:ascii="Calibri" w:eastAsia="Calibri" w:hAnsi="Calibri" w:cs="Calibri"/>
          <w:lang w:val="en-US"/>
        </w:rPr>
        <w:t>water.</w:t>
      </w:r>
      <w:r w:rsidRPr="002C400B">
        <w:rPr>
          <w:rFonts w:ascii="Calibri" w:eastAsia="Calibri" w:hAnsi="Calibri" w:cs="Calibri"/>
          <w:spacing w:val="-5"/>
          <w:lang w:val="en-US"/>
        </w:rPr>
        <w:t xml:space="preserve"> </w:t>
      </w:r>
      <w:r w:rsidRPr="002C400B">
        <w:rPr>
          <w:rFonts w:ascii="Calibri" w:eastAsia="Calibri" w:hAnsi="Calibri" w:cs="Calibri"/>
          <w:lang w:val="en-US"/>
        </w:rPr>
        <w:t>Water</w:t>
      </w:r>
      <w:r w:rsidRPr="002C400B">
        <w:rPr>
          <w:rFonts w:ascii="Calibri" w:eastAsia="Calibri" w:hAnsi="Calibri" w:cs="Calibri"/>
          <w:spacing w:val="-4"/>
          <w:lang w:val="en-US"/>
        </w:rPr>
        <w:t xml:space="preserve"> </w:t>
      </w:r>
      <w:r w:rsidRPr="002C400B">
        <w:rPr>
          <w:rFonts w:ascii="Calibri" w:eastAsia="Calibri" w:hAnsi="Calibri" w:cs="Calibri"/>
          <w:lang w:val="en-US"/>
        </w:rPr>
        <w:t>clarity</w:t>
      </w:r>
      <w:r w:rsidRPr="002C400B">
        <w:rPr>
          <w:rFonts w:ascii="Calibri" w:eastAsia="Calibri" w:hAnsi="Calibri" w:cs="Calibri"/>
          <w:spacing w:val="-4"/>
          <w:lang w:val="en-US"/>
        </w:rPr>
        <w:t xml:space="preserve"> </w:t>
      </w:r>
      <w:r w:rsidRPr="002C400B">
        <w:rPr>
          <w:rFonts w:ascii="Calibri" w:eastAsia="Calibri" w:hAnsi="Calibri" w:cs="Calibri"/>
          <w:lang w:val="en-US"/>
        </w:rPr>
        <w:t>is</w:t>
      </w:r>
      <w:r w:rsidRPr="002C400B">
        <w:rPr>
          <w:rFonts w:ascii="Calibri" w:eastAsia="Calibri" w:hAnsi="Calibri" w:cs="Calibri"/>
          <w:spacing w:val="-4"/>
          <w:lang w:val="en-US"/>
        </w:rPr>
        <w:t xml:space="preserve"> </w:t>
      </w:r>
      <w:r w:rsidRPr="002C400B">
        <w:rPr>
          <w:rFonts w:ascii="Calibri" w:eastAsia="Calibri" w:hAnsi="Calibri" w:cs="Calibri"/>
          <w:lang w:val="en-US"/>
        </w:rPr>
        <w:t>an important consideration for lake water quality since it improves the aesthetic appeal of the lake to recreational</w:t>
      </w:r>
      <w:r w:rsidRPr="002C400B">
        <w:rPr>
          <w:rFonts w:ascii="Calibri" w:eastAsia="Calibri" w:hAnsi="Calibri" w:cs="Calibri"/>
          <w:spacing w:val="-4"/>
          <w:lang w:val="en-US"/>
        </w:rPr>
        <w:t xml:space="preserve"> </w:t>
      </w:r>
      <w:r w:rsidRPr="002C400B">
        <w:rPr>
          <w:rFonts w:ascii="Calibri" w:eastAsia="Calibri" w:hAnsi="Calibri" w:cs="Calibri"/>
          <w:lang w:val="en-US"/>
        </w:rPr>
        <w:t>users</w:t>
      </w:r>
      <w:r w:rsidRPr="002C400B">
        <w:rPr>
          <w:rFonts w:ascii="Calibri" w:eastAsia="Calibri" w:hAnsi="Calibri" w:cs="Calibri"/>
          <w:spacing w:val="-5"/>
          <w:lang w:val="en-US"/>
        </w:rPr>
        <w:t xml:space="preserve"> </w:t>
      </w:r>
      <w:r w:rsidRPr="002C400B">
        <w:rPr>
          <w:rFonts w:ascii="Calibri" w:eastAsia="Calibri" w:hAnsi="Calibri" w:cs="Calibri"/>
          <w:lang w:val="en-US"/>
        </w:rPr>
        <w:t>and increases the chance of successful predation by birds,</w:t>
      </w:r>
      <w:r w:rsidRPr="002C400B">
        <w:rPr>
          <w:rFonts w:ascii="Calibri" w:eastAsia="Calibri" w:hAnsi="Calibri" w:cs="Calibri"/>
          <w:spacing w:val="-3"/>
          <w:lang w:val="en-US"/>
        </w:rPr>
        <w:t xml:space="preserve"> </w:t>
      </w:r>
      <w:r w:rsidRPr="002C400B">
        <w:rPr>
          <w:rFonts w:ascii="Calibri" w:eastAsia="Calibri" w:hAnsi="Calibri" w:cs="Calibri"/>
          <w:lang w:val="en-US"/>
        </w:rPr>
        <w:t>terrestrial</w:t>
      </w:r>
      <w:r w:rsidRPr="002C400B">
        <w:rPr>
          <w:rFonts w:ascii="Calibri" w:eastAsia="Calibri" w:hAnsi="Calibri" w:cs="Calibri"/>
          <w:spacing w:val="-5"/>
          <w:lang w:val="en-US"/>
        </w:rPr>
        <w:t xml:space="preserve"> </w:t>
      </w:r>
      <w:r w:rsidRPr="002C400B">
        <w:rPr>
          <w:rFonts w:ascii="Calibri" w:eastAsia="Calibri" w:hAnsi="Calibri" w:cs="Calibri"/>
          <w:lang w:val="en-US"/>
        </w:rPr>
        <w:t>animals</w:t>
      </w:r>
      <w:r w:rsidRPr="002C400B">
        <w:rPr>
          <w:rFonts w:ascii="Calibri" w:eastAsia="Calibri" w:hAnsi="Calibri" w:cs="Calibri"/>
          <w:spacing w:val="-5"/>
          <w:lang w:val="en-US"/>
        </w:rPr>
        <w:t xml:space="preserve"> </w:t>
      </w:r>
      <w:r w:rsidRPr="002C400B">
        <w:rPr>
          <w:rFonts w:ascii="Calibri" w:eastAsia="Calibri" w:hAnsi="Calibri" w:cs="Calibri"/>
          <w:lang w:val="en-US"/>
        </w:rPr>
        <w:t>and</w:t>
      </w:r>
      <w:r w:rsidRPr="002C400B">
        <w:rPr>
          <w:rFonts w:ascii="Calibri" w:eastAsia="Calibri" w:hAnsi="Calibri" w:cs="Calibri"/>
          <w:spacing w:val="-5"/>
          <w:lang w:val="en-US"/>
        </w:rPr>
        <w:t xml:space="preserve"> </w:t>
      </w:r>
      <w:r w:rsidRPr="002C400B">
        <w:rPr>
          <w:rFonts w:ascii="Calibri" w:eastAsia="Calibri" w:hAnsi="Calibri" w:cs="Calibri"/>
          <w:lang w:val="en-US"/>
        </w:rPr>
        <w:t xml:space="preserve">fish. Clear water also promotes photosynthetic processes needed to maintain the ecological health of the lake. </w:t>
      </w:r>
    </w:p>
    <w:p w14:paraId="7309AA39" w14:textId="37909F71" w:rsidR="00FA3863" w:rsidRPr="002C400B" w:rsidRDefault="00FA3863" w:rsidP="00FA3863">
      <w:pPr>
        <w:spacing w:before="159" w:after="0"/>
        <w:jc w:val="both"/>
        <w:rPr>
          <w:rFonts w:ascii="Calibri" w:eastAsia="Calibri" w:hAnsi="Calibri" w:cs="Calibri"/>
          <w:lang w:val="en-US"/>
        </w:rPr>
      </w:pPr>
      <w:r w:rsidRPr="002C400B">
        <w:rPr>
          <w:rFonts w:ascii="Calibri" w:eastAsia="Calibri" w:hAnsi="Calibri" w:cs="Calibri"/>
          <w:lang w:val="en-US"/>
        </w:rPr>
        <w:t>The</w:t>
      </w:r>
      <w:r w:rsidRPr="002C400B">
        <w:rPr>
          <w:rFonts w:ascii="Calibri" w:eastAsia="Calibri" w:hAnsi="Calibri" w:cs="Calibri"/>
          <w:spacing w:val="-14"/>
          <w:lang w:val="en-US"/>
        </w:rPr>
        <w:t xml:space="preserve"> </w:t>
      </w:r>
      <w:r w:rsidRPr="002C400B">
        <w:rPr>
          <w:rFonts w:ascii="Calibri" w:eastAsia="Calibri" w:hAnsi="Calibri" w:cs="Calibri"/>
          <w:lang w:val="en-US"/>
        </w:rPr>
        <w:t>measurement</w:t>
      </w:r>
      <w:r w:rsidRPr="002C400B">
        <w:rPr>
          <w:rFonts w:ascii="Calibri" w:eastAsia="Calibri" w:hAnsi="Calibri" w:cs="Calibri"/>
          <w:spacing w:val="-13"/>
          <w:lang w:val="en-US"/>
        </w:rPr>
        <w:t xml:space="preserve"> </w:t>
      </w:r>
      <w:r w:rsidRPr="002C400B">
        <w:rPr>
          <w:rFonts w:ascii="Calibri" w:eastAsia="Calibri" w:hAnsi="Calibri" w:cs="Calibri"/>
          <w:lang w:val="en-US"/>
        </w:rPr>
        <w:t>involves</w:t>
      </w:r>
      <w:r w:rsidRPr="002C400B">
        <w:rPr>
          <w:rFonts w:ascii="Calibri" w:eastAsia="Calibri" w:hAnsi="Calibri" w:cs="Calibri"/>
          <w:spacing w:val="-13"/>
          <w:lang w:val="en-US"/>
        </w:rPr>
        <w:t xml:space="preserve"> </w:t>
      </w:r>
      <w:r w:rsidRPr="002C400B">
        <w:rPr>
          <w:rFonts w:ascii="Calibri" w:eastAsia="Calibri" w:hAnsi="Calibri" w:cs="Calibri"/>
          <w:lang w:val="en-US"/>
        </w:rPr>
        <w:t>dropping</w:t>
      </w:r>
      <w:r w:rsidRPr="002C400B">
        <w:rPr>
          <w:rFonts w:ascii="Calibri" w:eastAsia="Calibri" w:hAnsi="Calibri" w:cs="Calibri"/>
          <w:spacing w:val="-14"/>
          <w:lang w:val="en-US"/>
        </w:rPr>
        <w:t xml:space="preserve"> </w:t>
      </w:r>
      <w:r w:rsidRPr="002C400B">
        <w:rPr>
          <w:rFonts w:ascii="Calibri" w:eastAsia="Calibri" w:hAnsi="Calibri" w:cs="Calibri"/>
          <w:lang w:val="en-US"/>
        </w:rPr>
        <w:t>a</w:t>
      </w:r>
      <w:r w:rsidRPr="002C400B">
        <w:rPr>
          <w:rFonts w:ascii="Calibri" w:eastAsia="Calibri" w:hAnsi="Calibri" w:cs="Calibri"/>
          <w:spacing w:val="-12"/>
          <w:lang w:val="en-US"/>
        </w:rPr>
        <w:t xml:space="preserve"> </w:t>
      </w:r>
      <w:r w:rsidRPr="002C400B">
        <w:rPr>
          <w:rFonts w:ascii="Calibri" w:eastAsia="Calibri" w:hAnsi="Calibri" w:cs="Calibri"/>
          <w:lang w:val="en-US"/>
        </w:rPr>
        <w:t>marked</w:t>
      </w:r>
      <w:r w:rsidRPr="002C400B">
        <w:rPr>
          <w:rFonts w:ascii="Calibri" w:eastAsia="Calibri" w:hAnsi="Calibri" w:cs="Calibri"/>
          <w:spacing w:val="-13"/>
          <w:lang w:val="en-US"/>
        </w:rPr>
        <w:t xml:space="preserve"> </w:t>
      </w:r>
      <w:r w:rsidRPr="002C400B">
        <w:rPr>
          <w:rFonts w:ascii="Calibri" w:eastAsia="Calibri" w:hAnsi="Calibri" w:cs="Calibri"/>
          <w:lang w:val="en-US"/>
        </w:rPr>
        <w:t>disk</w:t>
      </w:r>
      <w:r w:rsidRPr="002C400B">
        <w:rPr>
          <w:rFonts w:ascii="Calibri" w:eastAsia="Calibri" w:hAnsi="Calibri" w:cs="Calibri"/>
          <w:spacing w:val="-14"/>
          <w:lang w:val="en-US"/>
        </w:rPr>
        <w:t xml:space="preserve"> </w:t>
      </w:r>
      <w:r w:rsidRPr="002C400B">
        <w:rPr>
          <w:rFonts w:ascii="Calibri" w:eastAsia="Calibri" w:hAnsi="Calibri" w:cs="Calibri"/>
          <w:lang w:val="en-US"/>
        </w:rPr>
        <w:t>into</w:t>
      </w:r>
      <w:r w:rsidRPr="002C400B">
        <w:rPr>
          <w:rFonts w:ascii="Calibri" w:eastAsia="Calibri" w:hAnsi="Calibri" w:cs="Calibri"/>
          <w:spacing w:val="-13"/>
          <w:lang w:val="en-US"/>
        </w:rPr>
        <w:t xml:space="preserve"> </w:t>
      </w:r>
      <w:r w:rsidRPr="002C400B">
        <w:rPr>
          <w:rFonts w:ascii="Calibri" w:eastAsia="Calibri" w:hAnsi="Calibri" w:cs="Calibri"/>
          <w:lang w:val="en-US"/>
        </w:rPr>
        <w:t>the</w:t>
      </w:r>
      <w:r w:rsidRPr="002C400B">
        <w:rPr>
          <w:rFonts w:ascii="Calibri" w:eastAsia="Calibri" w:hAnsi="Calibri" w:cs="Calibri"/>
          <w:spacing w:val="-14"/>
          <w:lang w:val="en-US"/>
        </w:rPr>
        <w:t xml:space="preserve"> </w:t>
      </w:r>
      <w:r w:rsidRPr="002C400B">
        <w:rPr>
          <w:rFonts w:ascii="Calibri" w:eastAsia="Calibri" w:hAnsi="Calibri" w:cs="Calibri"/>
          <w:lang w:val="en-US"/>
        </w:rPr>
        <w:t>lake</w:t>
      </w:r>
      <w:r w:rsidRPr="002C400B">
        <w:rPr>
          <w:rFonts w:ascii="Calibri" w:eastAsia="Calibri" w:hAnsi="Calibri" w:cs="Calibri"/>
          <w:spacing w:val="-13"/>
          <w:lang w:val="en-US"/>
        </w:rPr>
        <w:t xml:space="preserve"> </w:t>
      </w:r>
      <w:r w:rsidRPr="002C400B">
        <w:rPr>
          <w:rFonts w:ascii="Calibri" w:eastAsia="Calibri" w:hAnsi="Calibri" w:cs="Calibri"/>
          <w:lang w:val="en-US"/>
        </w:rPr>
        <w:t>water</w:t>
      </w:r>
      <w:r w:rsidRPr="002C400B">
        <w:rPr>
          <w:rFonts w:ascii="Calibri" w:eastAsia="Calibri" w:hAnsi="Calibri" w:cs="Calibri"/>
          <w:spacing w:val="-13"/>
          <w:lang w:val="en-US"/>
        </w:rPr>
        <w:t xml:space="preserve"> </w:t>
      </w:r>
      <w:r w:rsidRPr="002C400B">
        <w:rPr>
          <w:rFonts w:ascii="Calibri" w:eastAsia="Calibri" w:hAnsi="Calibri" w:cs="Calibri"/>
          <w:lang w:val="en-US"/>
        </w:rPr>
        <w:t>and</w:t>
      </w:r>
      <w:r w:rsidRPr="002C400B">
        <w:rPr>
          <w:rFonts w:ascii="Calibri" w:eastAsia="Calibri" w:hAnsi="Calibri" w:cs="Calibri"/>
          <w:spacing w:val="-13"/>
          <w:lang w:val="en-US"/>
        </w:rPr>
        <w:t xml:space="preserve"> </w:t>
      </w:r>
      <w:r w:rsidRPr="002C400B">
        <w:rPr>
          <w:rFonts w:ascii="Calibri" w:eastAsia="Calibri" w:hAnsi="Calibri" w:cs="Calibri"/>
          <w:lang w:val="en-US"/>
        </w:rPr>
        <w:t>determining</w:t>
      </w:r>
      <w:r w:rsidRPr="002C400B">
        <w:rPr>
          <w:rFonts w:ascii="Calibri" w:eastAsia="Calibri" w:hAnsi="Calibri" w:cs="Calibri"/>
          <w:spacing w:val="-14"/>
          <w:lang w:val="en-US"/>
        </w:rPr>
        <w:t xml:space="preserve"> </w:t>
      </w:r>
      <w:r w:rsidRPr="002C400B">
        <w:rPr>
          <w:rFonts w:ascii="Calibri" w:eastAsia="Calibri" w:hAnsi="Calibri" w:cs="Calibri"/>
          <w:lang w:val="en-US"/>
        </w:rPr>
        <w:t>when</w:t>
      </w:r>
      <w:r w:rsidRPr="002C400B">
        <w:rPr>
          <w:rFonts w:ascii="Calibri" w:eastAsia="Calibri" w:hAnsi="Calibri" w:cs="Calibri"/>
          <w:spacing w:val="-14"/>
          <w:lang w:val="en-US"/>
        </w:rPr>
        <w:t xml:space="preserve"> </w:t>
      </w:r>
      <w:r w:rsidRPr="002C400B">
        <w:rPr>
          <w:rFonts w:ascii="Calibri" w:eastAsia="Calibri" w:hAnsi="Calibri" w:cs="Calibri"/>
          <w:lang w:val="en-US"/>
        </w:rPr>
        <w:t>the</w:t>
      </w:r>
      <w:r w:rsidRPr="002C400B">
        <w:rPr>
          <w:rFonts w:ascii="Calibri" w:eastAsia="Calibri" w:hAnsi="Calibri" w:cs="Calibri"/>
          <w:spacing w:val="-14"/>
          <w:lang w:val="en-US"/>
        </w:rPr>
        <w:t xml:space="preserve"> </w:t>
      </w:r>
      <w:r w:rsidRPr="002C400B">
        <w:rPr>
          <w:rFonts w:ascii="Calibri" w:eastAsia="Calibri" w:hAnsi="Calibri" w:cs="Calibri"/>
          <w:lang w:val="en-US"/>
        </w:rPr>
        <w:t xml:space="preserve">symbols on the disk are not visible </w:t>
      </w:r>
      <w:r w:rsidR="00A647A4">
        <w:rPr>
          <w:rFonts w:ascii="Calibri" w:eastAsia="Calibri" w:hAnsi="Calibri" w:cs="Calibri"/>
          <w:lang w:val="en-US"/>
        </w:rPr>
        <w:t>from</w:t>
      </w:r>
      <w:r w:rsidRPr="002C400B">
        <w:rPr>
          <w:rFonts w:ascii="Calibri" w:eastAsia="Calibri" w:hAnsi="Calibri" w:cs="Calibri"/>
          <w:lang w:val="en-US"/>
        </w:rPr>
        <w:t xml:space="preserve"> the lake’s surface. Monitoring the difference between the Secchi depth and lake depth is used to determine changes in the water’s</w:t>
      </w:r>
      <w:r w:rsidRPr="002C400B">
        <w:rPr>
          <w:rFonts w:ascii="Calibri" w:eastAsia="Calibri" w:hAnsi="Calibri" w:cs="Calibri"/>
          <w:spacing w:val="-28"/>
          <w:lang w:val="en-US"/>
        </w:rPr>
        <w:t xml:space="preserve"> </w:t>
      </w:r>
      <w:r w:rsidRPr="002C400B">
        <w:rPr>
          <w:rFonts w:ascii="Calibri" w:eastAsia="Calibri" w:hAnsi="Calibri" w:cs="Calibri"/>
          <w:lang w:val="en-US"/>
        </w:rPr>
        <w:t>clarity.</w:t>
      </w:r>
    </w:p>
    <w:p w14:paraId="54D4524E" w14:textId="77777777" w:rsidR="00FA3863" w:rsidRPr="002C400B" w:rsidRDefault="00FA3863" w:rsidP="00FA3863">
      <w:pPr>
        <w:spacing w:before="159" w:after="0"/>
        <w:jc w:val="both"/>
        <w:rPr>
          <w:rFonts w:ascii="Calibri" w:eastAsia="Calibri" w:hAnsi="Calibri" w:cs="Calibri"/>
          <w:lang w:val="en-US"/>
        </w:rPr>
      </w:pPr>
      <w:r w:rsidRPr="002C400B">
        <w:rPr>
          <w:rFonts w:ascii="Calibri" w:eastAsia="Calibri" w:hAnsi="Calibri" w:cs="Calibri"/>
          <w:lang w:val="en-US"/>
        </w:rPr>
        <w:t>During the 202</w:t>
      </w:r>
      <w:r>
        <w:rPr>
          <w:rFonts w:ascii="Calibri" w:eastAsia="Calibri" w:hAnsi="Calibri" w:cs="Calibri"/>
          <w:lang w:val="en-US"/>
        </w:rPr>
        <w:t>3</w:t>
      </w:r>
      <w:r w:rsidRPr="002C400B">
        <w:rPr>
          <w:rFonts w:ascii="Calibri" w:eastAsia="Calibri" w:hAnsi="Calibri" w:cs="Calibri"/>
          <w:lang w:val="en-US"/>
        </w:rPr>
        <w:t xml:space="preserve"> monitoring events, the lake’s surface was frequently too turbulent to allow accurate measurements to be made. A plot of this information has not been provided.  </w:t>
      </w:r>
    </w:p>
    <w:p w14:paraId="70664F14" w14:textId="77777777" w:rsidR="00FA3863" w:rsidRPr="002C400B" w:rsidRDefault="00FA3863" w:rsidP="00FA3863">
      <w:pPr>
        <w:spacing w:before="159" w:after="0"/>
        <w:jc w:val="both"/>
        <w:rPr>
          <w:rFonts w:ascii="Calibri" w:eastAsia="Calibri" w:hAnsi="Calibri" w:cs="Calibri"/>
          <w:lang w:val="en-US"/>
        </w:rPr>
      </w:pPr>
      <w:r w:rsidRPr="002C400B">
        <w:rPr>
          <w:rFonts w:ascii="Calibri" w:eastAsia="Calibri" w:hAnsi="Calibri" w:cs="Calibri"/>
          <w:lang w:val="en-US"/>
        </w:rPr>
        <w:t xml:space="preserve">As the collected measurements indicated (Appendix B) the only locations where the Secchi disk was less than the bottom depth occurred at S1, the deepest sampling location on the lake. At this location, the Secchi disk depth and lake bottom measurements generally differed by less than one meter. The Secchi disk measurements made in late May and June of 2017 at S1 differed by more than 1.5 meters.  </w:t>
      </w:r>
    </w:p>
    <w:p w14:paraId="1FF49CD1" w14:textId="77777777" w:rsidR="00FA3863" w:rsidRPr="002C400B" w:rsidRDefault="00FA3863" w:rsidP="00FA3863">
      <w:pPr>
        <w:spacing w:before="159" w:after="0"/>
        <w:jc w:val="both"/>
        <w:rPr>
          <w:rFonts w:ascii="Calibri" w:eastAsia="Calibri" w:hAnsi="Calibri" w:cs="Calibri"/>
          <w:lang w:val="en-US"/>
        </w:rPr>
      </w:pPr>
    </w:p>
    <w:p w14:paraId="0630BCCB" w14:textId="77777777" w:rsidR="00FA3863" w:rsidRPr="002C400B" w:rsidRDefault="00FA3863" w:rsidP="00FA3863">
      <w:pPr>
        <w:keepNext/>
        <w:keepLines/>
        <w:spacing w:before="40" w:after="0"/>
        <w:ind w:firstLine="119"/>
        <w:jc w:val="both"/>
        <w:outlineLvl w:val="2"/>
        <w:rPr>
          <w:rFonts w:ascii="Calibri" w:eastAsia="Times New Roman" w:hAnsi="Calibri" w:cs="Times New Roman"/>
          <w:color w:val="1F3763"/>
          <w:sz w:val="24"/>
          <w:szCs w:val="24"/>
          <w:lang w:val="en-US"/>
        </w:rPr>
      </w:pPr>
      <w:r w:rsidRPr="002C400B">
        <w:rPr>
          <w:rFonts w:ascii="Calibri" w:eastAsia="Times New Roman" w:hAnsi="Calibri" w:cs="Times New Roman"/>
          <w:color w:val="1F3763"/>
          <w:sz w:val="24"/>
          <w:szCs w:val="24"/>
          <w:lang w:val="en-US"/>
        </w:rPr>
        <w:t>3.1.3 Turbidity</w:t>
      </w:r>
    </w:p>
    <w:p w14:paraId="16C77A6F" w14:textId="77777777" w:rsidR="00FA3863" w:rsidRPr="002C400B" w:rsidRDefault="00FA3863" w:rsidP="00FA3863">
      <w:pPr>
        <w:spacing w:before="159" w:after="0"/>
        <w:jc w:val="both"/>
        <w:rPr>
          <w:rFonts w:ascii="Calibri" w:eastAsia="Calibri" w:hAnsi="Calibri" w:cs="Calibri"/>
          <w:lang w:val="en-US"/>
        </w:rPr>
      </w:pPr>
      <w:r w:rsidRPr="002C400B">
        <w:rPr>
          <w:rFonts w:ascii="Calibri" w:eastAsia="Calibri" w:hAnsi="Calibri" w:cs="Calibri"/>
          <w:lang w:val="en-US"/>
        </w:rPr>
        <w:t>Turbidity measurements are another means of measuring the clarity (or, in contrast, the cloudiness or murkiness) of the water but, unlike the Secchi disk, these measurements are made in terms of NTUs (Nephelometric Turbidity Units) - a quantifiable measure of turbidity. The turbidity of the lake water in the open water zone is influenced</w:t>
      </w:r>
      <w:r w:rsidRPr="002C400B">
        <w:rPr>
          <w:rFonts w:ascii="Calibri" w:eastAsia="Calibri" w:hAnsi="Calibri" w:cs="Calibri"/>
          <w:spacing w:val="-5"/>
          <w:lang w:val="en-US"/>
        </w:rPr>
        <w:t xml:space="preserve"> </w:t>
      </w:r>
      <w:r w:rsidRPr="002C400B">
        <w:rPr>
          <w:rFonts w:ascii="Calibri" w:eastAsia="Calibri" w:hAnsi="Calibri" w:cs="Calibri"/>
          <w:lang w:val="en-US"/>
        </w:rPr>
        <w:t>mostly</w:t>
      </w:r>
      <w:r w:rsidRPr="002C400B">
        <w:rPr>
          <w:rFonts w:ascii="Calibri" w:eastAsia="Calibri" w:hAnsi="Calibri" w:cs="Calibri"/>
          <w:spacing w:val="-6"/>
          <w:lang w:val="en-US"/>
        </w:rPr>
        <w:t xml:space="preserve"> </w:t>
      </w:r>
      <w:r w:rsidRPr="002C400B">
        <w:rPr>
          <w:rFonts w:ascii="Calibri" w:eastAsia="Calibri" w:hAnsi="Calibri" w:cs="Calibri"/>
          <w:lang w:val="en-US"/>
        </w:rPr>
        <w:t>by</w:t>
      </w:r>
      <w:r w:rsidRPr="002C400B">
        <w:rPr>
          <w:rFonts w:ascii="Calibri" w:eastAsia="Calibri" w:hAnsi="Calibri" w:cs="Calibri"/>
          <w:spacing w:val="-6"/>
          <w:lang w:val="en-US"/>
        </w:rPr>
        <w:t xml:space="preserve"> </w:t>
      </w:r>
      <w:r w:rsidRPr="002C400B">
        <w:rPr>
          <w:rFonts w:ascii="Calibri" w:eastAsia="Calibri" w:hAnsi="Calibri" w:cs="Calibri"/>
          <w:lang w:val="en-US"/>
        </w:rPr>
        <w:t>the</w:t>
      </w:r>
      <w:r w:rsidRPr="002C400B">
        <w:rPr>
          <w:rFonts w:ascii="Calibri" w:eastAsia="Calibri" w:hAnsi="Calibri" w:cs="Calibri"/>
          <w:spacing w:val="-7"/>
          <w:lang w:val="en-US"/>
        </w:rPr>
        <w:t xml:space="preserve"> </w:t>
      </w:r>
      <w:r w:rsidRPr="002C400B">
        <w:rPr>
          <w:rFonts w:ascii="Calibri" w:eastAsia="Calibri" w:hAnsi="Calibri" w:cs="Calibri"/>
          <w:lang w:val="en-US"/>
        </w:rPr>
        <w:t>growth</w:t>
      </w:r>
      <w:r w:rsidRPr="002C400B">
        <w:rPr>
          <w:rFonts w:ascii="Calibri" w:eastAsia="Calibri" w:hAnsi="Calibri" w:cs="Calibri"/>
          <w:spacing w:val="-7"/>
          <w:lang w:val="en-US"/>
        </w:rPr>
        <w:t xml:space="preserve"> </w:t>
      </w:r>
      <w:r w:rsidRPr="002C400B">
        <w:rPr>
          <w:rFonts w:ascii="Calibri" w:eastAsia="Calibri" w:hAnsi="Calibri" w:cs="Calibri"/>
          <w:lang w:val="en-US"/>
        </w:rPr>
        <w:t>of</w:t>
      </w:r>
      <w:r w:rsidRPr="002C400B">
        <w:rPr>
          <w:rFonts w:ascii="Calibri" w:eastAsia="Calibri" w:hAnsi="Calibri" w:cs="Calibri"/>
          <w:spacing w:val="-6"/>
          <w:lang w:val="en-US"/>
        </w:rPr>
        <w:t xml:space="preserve"> </w:t>
      </w:r>
      <w:r w:rsidRPr="002C400B">
        <w:rPr>
          <w:rFonts w:ascii="Calibri" w:eastAsia="Calibri" w:hAnsi="Calibri" w:cs="Calibri"/>
          <w:lang w:val="en-US"/>
        </w:rPr>
        <w:t>phytoplankton</w:t>
      </w:r>
      <w:r w:rsidRPr="002C400B">
        <w:rPr>
          <w:rFonts w:ascii="Calibri" w:eastAsia="Calibri" w:hAnsi="Calibri" w:cs="Calibri"/>
          <w:spacing w:val="-7"/>
          <w:lang w:val="en-US"/>
        </w:rPr>
        <w:t xml:space="preserve"> </w:t>
      </w:r>
      <w:r w:rsidRPr="002C400B">
        <w:rPr>
          <w:rFonts w:ascii="Calibri" w:eastAsia="Calibri" w:hAnsi="Calibri" w:cs="Calibri"/>
          <w:lang w:val="en-US"/>
        </w:rPr>
        <w:t>and</w:t>
      </w:r>
      <w:r w:rsidRPr="002C400B">
        <w:rPr>
          <w:rFonts w:ascii="Calibri" w:eastAsia="Calibri" w:hAnsi="Calibri" w:cs="Calibri"/>
          <w:spacing w:val="-7"/>
          <w:lang w:val="en-US"/>
        </w:rPr>
        <w:t xml:space="preserve"> </w:t>
      </w:r>
      <w:r w:rsidRPr="002C400B">
        <w:rPr>
          <w:rFonts w:ascii="Calibri" w:eastAsia="Calibri" w:hAnsi="Calibri" w:cs="Calibri"/>
          <w:lang w:val="en-US"/>
        </w:rPr>
        <w:t>the</w:t>
      </w:r>
      <w:r w:rsidRPr="002C400B">
        <w:rPr>
          <w:rFonts w:ascii="Calibri" w:eastAsia="Calibri" w:hAnsi="Calibri" w:cs="Calibri"/>
          <w:spacing w:val="-7"/>
          <w:lang w:val="en-US"/>
        </w:rPr>
        <w:t xml:space="preserve"> quantity of</w:t>
      </w:r>
      <w:r w:rsidRPr="002C400B">
        <w:rPr>
          <w:rFonts w:ascii="Calibri" w:eastAsia="Calibri" w:hAnsi="Calibri" w:cs="Calibri"/>
          <w:spacing w:val="-5"/>
          <w:lang w:val="en-US"/>
        </w:rPr>
        <w:t xml:space="preserve"> </w:t>
      </w:r>
      <w:r w:rsidRPr="002C400B">
        <w:rPr>
          <w:rFonts w:ascii="Calibri" w:eastAsia="Calibri" w:hAnsi="Calibri" w:cs="Calibri"/>
          <w:lang w:val="en-US"/>
        </w:rPr>
        <w:t>suspended</w:t>
      </w:r>
      <w:r w:rsidRPr="002C400B">
        <w:rPr>
          <w:rFonts w:ascii="Calibri" w:eastAsia="Calibri" w:hAnsi="Calibri" w:cs="Calibri"/>
          <w:spacing w:val="-7"/>
          <w:lang w:val="en-US"/>
        </w:rPr>
        <w:t xml:space="preserve"> </w:t>
      </w:r>
      <w:r w:rsidRPr="002C400B">
        <w:rPr>
          <w:rFonts w:ascii="Calibri" w:eastAsia="Calibri" w:hAnsi="Calibri" w:cs="Calibri"/>
          <w:lang w:val="en-US"/>
        </w:rPr>
        <w:t>sediments contained in the lake water. In the open water zone, the main cause of turbidity increase is the growth of phytoplankton. Closer to the shoreline however, suspended sediments are introduced by surface water draining into the lake, shoreline erosion by wave action and disturbance of bottom sediments by wave action and recreational activities. Organic matter that decays in the water as it warms up is also a significant contributor to the lake’s murkiness and consumes oxygen as the organic material decays. Decaying organic water consumes oxygen that potentially limits the oxygen available to support aquatic life. The</w:t>
      </w:r>
      <w:r w:rsidRPr="002C400B">
        <w:rPr>
          <w:rFonts w:ascii="Calibri" w:eastAsia="Calibri" w:hAnsi="Calibri" w:cs="Calibri"/>
          <w:spacing w:val="-6"/>
          <w:lang w:val="en-US"/>
        </w:rPr>
        <w:t xml:space="preserve"> measured </w:t>
      </w:r>
      <w:r w:rsidRPr="002C400B">
        <w:rPr>
          <w:rFonts w:ascii="Calibri" w:eastAsia="Calibri" w:hAnsi="Calibri" w:cs="Calibri"/>
          <w:lang w:val="en-US"/>
        </w:rPr>
        <w:t>turbidity</w:t>
      </w:r>
      <w:r w:rsidRPr="002C400B">
        <w:rPr>
          <w:rFonts w:ascii="Calibri" w:eastAsia="Calibri" w:hAnsi="Calibri" w:cs="Calibri"/>
          <w:spacing w:val="-6"/>
          <w:lang w:val="en-US"/>
        </w:rPr>
        <w:t xml:space="preserve"> may</w:t>
      </w:r>
      <w:r w:rsidRPr="002C400B">
        <w:rPr>
          <w:rFonts w:ascii="Calibri" w:eastAsia="Calibri" w:hAnsi="Calibri" w:cs="Calibri"/>
          <w:lang w:val="en-US"/>
        </w:rPr>
        <w:t xml:space="preserve"> also be</w:t>
      </w:r>
      <w:r w:rsidRPr="002C400B">
        <w:rPr>
          <w:rFonts w:ascii="Calibri" w:eastAsia="Calibri" w:hAnsi="Calibri" w:cs="Calibri"/>
          <w:spacing w:val="-7"/>
          <w:lang w:val="en-US"/>
        </w:rPr>
        <w:t xml:space="preserve"> </w:t>
      </w:r>
      <w:r w:rsidRPr="002C400B">
        <w:rPr>
          <w:rFonts w:ascii="Calibri" w:eastAsia="Calibri" w:hAnsi="Calibri" w:cs="Calibri"/>
          <w:lang w:val="en-US"/>
        </w:rPr>
        <w:t>influenced</w:t>
      </w:r>
      <w:r w:rsidRPr="002C400B">
        <w:rPr>
          <w:rFonts w:ascii="Calibri" w:eastAsia="Calibri" w:hAnsi="Calibri" w:cs="Calibri"/>
          <w:spacing w:val="-6"/>
          <w:lang w:val="en-US"/>
        </w:rPr>
        <w:t xml:space="preserve"> </w:t>
      </w:r>
      <w:r w:rsidRPr="002C400B">
        <w:rPr>
          <w:rFonts w:ascii="Calibri" w:eastAsia="Calibri" w:hAnsi="Calibri" w:cs="Calibri"/>
          <w:lang w:val="en-US"/>
        </w:rPr>
        <w:t>by</w:t>
      </w:r>
      <w:r w:rsidRPr="002C400B">
        <w:rPr>
          <w:rFonts w:ascii="Calibri" w:eastAsia="Calibri" w:hAnsi="Calibri" w:cs="Calibri"/>
          <w:spacing w:val="-7"/>
          <w:lang w:val="en-US"/>
        </w:rPr>
        <w:t xml:space="preserve"> </w:t>
      </w:r>
      <w:r w:rsidRPr="002C400B">
        <w:rPr>
          <w:rFonts w:ascii="Calibri" w:eastAsia="Calibri" w:hAnsi="Calibri" w:cs="Calibri"/>
          <w:lang w:val="en-US"/>
        </w:rPr>
        <w:t>some</w:t>
      </w:r>
      <w:r w:rsidRPr="002C400B">
        <w:rPr>
          <w:rFonts w:ascii="Calibri" w:eastAsia="Calibri" w:hAnsi="Calibri" w:cs="Calibri"/>
          <w:spacing w:val="-6"/>
          <w:lang w:val="en-US"/>
        </w:rPr>
        <w:t xml:space="preserve"> </w:t>
      </w:r>
      <w:r w:rsidRPr="002C400B">
        <w:rPr>
          <w:rFonts w:ascii="Calibri" w:eastAsia="Calibri" w:hAnsi="Calibri" w:cs="Calibri"/>
          <w:lang w:val="en-US"/>
        </w:rPr>
        <w:t>chemical</w:t>
      </w:r>
      <w:r w:rsidRPr="002C400B">
        <w:rPr>
          <w:rFonts w:ascii="Calibri" w:eastAsia="Calibri" w:hAnsi="Calibri" w:cs="Calibri"/>
          <w:spacing w:val="-7"/>
          <w:lang w:val="en-US"/>
        </w:rPr>
        <w:t xml:space="preserve"> </w:t>
      </w:r>
      <w:r w:rsidRPr="002C400B">
        <w:rPr>
          <w:rFonts w:ascii="Calibri" w:eastAsia="Calibri" w:hAnsi="Calibri" w:cs="Calibri"/>
          <w:lang w:val="en-US"/>
        </w:rPr>
        <w:t>reactions</w:t>
      </w:r>
      <w:r w:rsidRPr="002C400B">
        <w:rPr>
          <w:rFonts w:ascii="Calibri" w:eastAsia="Calibri" w:hAnsi="Calibri" w:cs="Calibri"/>
          <w:spacing w:val="-7"/>
          <w:lang w:val="en-US"/>
        </w:rPr>
        <w:t xml:space="preserve"> </w:t>
      </w:r>
      <w:r w:rsidRPr="002C400B">
        <w:rPr>
          <w:rFonts w:ascii="Calibri" w:eastAsia="Calibri" w:hAnsi="Calibri" w:cs="Calibri"/>
          <w:lang w:val="en-US"/>
        </w:rPr>
        <w:t>that</w:t>
      </w:r>
      <w:r w:rsidRPr="002C400B">
        <w:rPr>
          <w:rFonts w:ascii="Calibri" w:eastAsia="Calibri" w:hAnsi="Calibri" w:cs="Calibri"/>
          <w:spacing w:val="-6"/>
          <w:lang w:val="en-US"/>
        </w:rPr>
        <w:t xml:space="preserve"> </w:t>
      </w:r>
      <w:r w:rsidRPr="002C400B">
        <w:rPr>
          <w:rFonts w:ascii="Calibri" w:eastAsia="Calibri" w:hAnsi="Calibri" w:cs="Calibri"/>
          <w:lang w:val="en-US"/>
        </w:rPr>
        <w:t>create</w:t>
      </w:r>
      <w:r w:rsidRPr="002C400B">
        <w:rPr>
          <w:rFonts w:ascii="Calibri" w:eastAsia="Calibri" w:hAnsi="Calibri" w:cs="Calibri"/>
          <w:spacing w:val="-7"/>
          <w:lang w:val="en-US"/>
        </w:rPr>
        <w:t xml:space="preserve"> </w:t>
      </w:r>
      <w:r w:rsidRPr="002C400B">
        <w:rPr>
          <w:rFonts w:ascii="Calibri" w:eastAsia="Calibri" w:hAnsi="Calibri" w:cs="Calibri"/>
          <w:lang w:val="en-US"/>
        </w:rPr>
        <w:t>insoluble</w:t>
      </w:r>
      <w:r w:rsidRPr="002C400B">
        <w:rPr>
          <w:rFonts w:ascii="Calibri" w:eastAsia="Calibri" w:hAnsi="Calibri" w:cs="Calibri"/>
          <w:spacing w:val="-5"/>
          <w:lang w:val="en-US"/>
        </w:rPr>
        <w:t xml:space="preserve"> </w:t>
      </w:r>
      <w:r w:rsidRPr="002C400B">
        <w:rPr>
          <w:rFonts w:ascii="Calibri" w:eastAsia="Calibri" w:hAnsi="Calibri" w:cs="Calibri"/>
          <w:lang w:val="en-US"/>
        </w:rPr>
        <w:t>precipitates</w:t>
      </w:r>
      <w:r w:rsidRPr="002C400B">
        <w:rPr>
          <w:rFonts w:ascii="Calibri" w:eastAsia="Calibri" w:hAnsi="Calibri" w:cs="Calibri"/>
          <w:spacing w:val="-6"/>
          <w:lang w:val="en-US"/>
        </w:rPr>
        <w:t xml:space="preserve"> </w:t>
      </w:r>
      <w:r w:rsidRPr="002C400B">
        <w:rPr>
          <w:rFonts w:ascii="Calibri" w:eastAsia="Calibri" w:hAnsi="Calibri" w:cs="Calibri"/>
          <w:lang w:val="en-US"/>
        </w:rPr>
        <w:t>(carbonates mostly)</w:t>
      </w:r>
      <w:r w:rsidRPr="002C400B">
        <w:rPr>
          <w:rFonts w:ascii="Calibri" w:eastAsia="Calibri" w:hAnsi="Calibri" w:cs="Calibri"/>
          <w:spacing w:val="-3"/>
          <w:lang w:val="en-US"/>
        </w:rPr>
        <w:t xml:space="preserve"> </w:t>
      </w:r>
      <w:r w:rsidRPr="002C400B">
        <w:rPr>
          <w:rFonts w:ascii="Calibri" w:eastAsia="Calibri" w:hAnsi="Calibri" w:cs="Calibri"/>
          <w:lang w:val="en-US"/>
        </w:rPr>
        <w:t>but</w:t>
      </w:r>
      <w:r w:rsidRPr="002C400B">
        <w:rPr>
          <w:rFonts w:ascii="Calibri" w:eastAsia="Calibri" w:hAnsi="Calibri" w:cs="Calibri"/>
          <w:spacing w:val="-3"/>
          <w:lang w:val="en-US"/>
        </w:rPr>
        <w:t xml:space="preserve"> due to the low mineral content of the Columbia Lake water they are</w:t>
      </w:r>
      <w:r w:rsidRPr="002C400B">
        <w:rPr>
          <w:rFonts w:ascii="Calibri" w:eastAsia="Calibri" w:hAnsi="Calibri" w:cs="Calibri"/>
          <w:spacing w:val="-4"/>
          <w:lang w:val="en-US"/>
        </w:rPr>
        <w:t xml:space="preserve"> </w:t>
      </w:r>
      <w:r w:rsidRPr="002C400B">
        <w:rPr>
          <w:rFonts w:ascii="Calibri" w:eastAsia="Calibri" w:hAnsi="Calibri" w:cs="Calibri"/>
          <w:lang w:val="en-US"/>
        </w:rPr>
        <w:t>not</w:t>
      </w:r>
      <w:r w:rsidRPr="002C400B">
        <w:rPr>
          <w:rFonts w:ascii="Calibri" w:eastAsia="Calibri" w:hAnsi="Calibri" w:cs="Calibri"/>
          <w:spacing w:val="-3"/>
          <w:lang w:val="en-US"/>
        </w:rPr>
        <w:t xml:space="preserve"> </w:t>
      </w:r>
      <w:r w:rsidRPr="002C400B">
        <w:rPr>
          <w:rFonts w:ascii="Calibri" w:eastAsia="Calibri" w:hAnsi="Calibri" w:cs="Calibri"/>
          <w:lang w:val="en-US"/>
        </w:rPr>
        <w:t>as</w:t>
      </w:r>
      <w:r w:rsidRPr="002C400B">
        <w:rPr>
          <w:rFonts w:ascii="Calibri" w:eastAsia="Calibri" w:hAnsi="Calibri" w:cs="Calibri"/>
          <w:spacing w:val="-4"/>
          <w:lang w:val="en-US"/>
        </w:rPr>
        <w:t xml:space="preserve"> </w:t>
      </w:r>
      <w:r w:rsidRPr="002C400B">
        <w:rPr>
          <w:rFonts w:ascii="Calibri" w:eastAsia="Calibri" w:hAnsi="Calibri" w:cs="Calibri"/>
          <w:lang w:val="en-US"/>
        </w:rPr>
        <w:t>great</w:t>
      </w:r>
      <w:r w:rsidRPr="002C400B">
        <w:rPr>
          <w:rFonts w:ascii="Calibri" w:eastAsia="Calibri" w:hAnsi="Calibri" w:cs="Calibri"/>
          <w:spacing w:val="-4"/>
          <w:lang w:val="en-US"/>
        </w:rPr>
        <w:t xml:space="preserve"> </w:t>
      </w:r>
      <w:r w:rsidRPr="002C400B">
        <w:rPr>
          <w:rFonts w:ascii="Calibri" w:eastAsia="Calibri" w:hAnsi="Calibri" w:cs="Calibri"/>
          <w:lang w:val="en-US"/>
        </w:rPr>
        <w:t>a</w:t>
      </w:r>
      <w:r w:rsidRPr="002C400B">
        <w:rPr>
          <w:rFonts w:ascii="Calibri" w:eastAsia="Calibri" w:hAnsi="Calibri" w:cs="Calibri"/>
          <w:spacing w:val="-2"/>
          <w:lang w:val="en-US"/>
        </w:rPr>
        <w:t xml:space="preserve"> </w:t>
      </w:r>
      <w:r w:rsidRPr="002C400B">
        <w:rPr>
          <w:rFonts w:ascii="Calibri" w:eastAsia="Calibri" w:hAnsi="Calibri" w:cs="Calibri"/>
          <w:lang w:val="en-US"/>
        </w:rPr>
        <w:t>contributor</w:t>
      </w:r>
      <w:r w:rsidRPr="002C400B">
        <w:rPr>
          <w:rFonts w:ascii="Calibri" w:eastAsia="Calibri" w:hAnsi="Calibri" w:cs="Calibri"/>
          <w:spacing w:val="-4"/>
          <w:lang w:val="en-US"/>
        </w:rPr>
        <w:t xml:space="preserve"> to the turbidity as the </w:t>
      </w:r>
      <w:r w:rsidRPr="002C400B">
        <w:rPr>
          <w:rFonts w:ascii="Calibri" w:eastAsia="Calibri" w:hAnsi="Calibri" w:cs="Calibri"/>
          <w:lang w:val="en-US"/>
        </w:rPr>
        <w:t>suspended</w:t>
      </w:r>
      <w:r w:rsidRPr="002C400B">
        <w:rPr>
          <w:rFonts w:ascii="Calibri" w:eastAsia="Calibri" w:hAnsi="Calibri" w:cs="Calibri"/>
          <w:spacing w:val="-3"/>
          <w:lang w:val="en-US"/>
        </w:rPr>
        <w:t xml:space="preserve"> </w:t>
      </w:r>
      <w:r w:rsidRPr="002C400B">
        <w:rPr>
          <w:rFonts w:ascii="Calibri" w:eastAsia="Calibri" w:hAnsi="Calibri" w:cs="Calibri"/>
          <w:lang w:val="en-US"/>
        </w:rPr>
        <w:t>mineral</w:t>
      </w:r>
      <w:r w:rsidRPr="002C400B">
        <w:rPr>
          <w:rFonts w:ascii="Calibri" w:eastAsia="Calibri" w:hAnsi="Calibri" w:cs="Calibri"/>
          <w:spacing w:val="-4"/>
          <w:lang w:val="en-US"/>
        </w:rPr>
        <w:t xml:space="preserve"> </w:t>
      </w:r>
      <w:r w:rsidRPr="002C400B">
        <w:rPr>
          <w:rFonts w:ascii="Calibri" w:eastAsia="Calibri" w:hAnsi="Calibri" w:cs="Calibri"/>
          <w:lang w:val="en-US"/>
        </w:rPr>
        <w:t>sediments</w:t>
      </w:r>
      <w:r w:rsidRPr="002C400B">
        <w:rPr>
          <w:rFonts w:ascii="Calibri" w:eastAsia="Calibri" w:hAnsi="Calibri" w:cs="Calibri"/>
          <w:spacing w:val="-4"/>
          <w:lang w:val="en-US"/>
        </w:rPr>
        <w:t xml:space="preserve"> </w:t>
      </w:r>
      <w:r w:rsidRPr="002C400B">
        <w:rPr>
          <w:rFonts w:ascii="Calibri" w:eastAsia="Calibri" w:hAnsi="Calibri" w:cs="Calibri"/>
          <w:lang w:val="en-US"/>
        </w:rPr>
        <w:t>and</w:t>
      </w:r>
      <w:r w:rsidRPr="002C400B">
        <w:rPr>
          <w:rFonts w:ascii="Calibri" w:eastAsia="Calibri" w:hAnsi="Calibri" w:cs="Calibri"/>
          <w:spacing w:val="-4"/>
          <w:lang w:val="en-US"/>
        </w:rPr>
        <w:t xml:space="preserve"> </w:t>
      </w:r>
      <w:r w:rsidRPr="002C400B">
        <w:rPr>
          <w:rFonts w:ascii="Calibri" w:eastAsia="Calibri" w:hAnsi="Calibri" w:cs="Calibri"/>
          <w:lang w:val="en-US"/>
        </w:rPr>
        <w:t>organic</w:t>
      </w:r>
      <w:r w:rsidRPr="002C400B">
        <w:rPr>
          <w:rFonts w:ascii="Calibri" w:eastAsia="Calibri" w:hAnsi="Calibri" w:cs="Calibri"/>
          <w:spacing w:val="-4"/>
          <w:lang w:val="en-US"/>
        </w:rPr>
        <w:t xml:space="preserve"> </w:t>
      </w:r>
      <w:r w:rsidRPr="002C400B">
        <w:rPr>
          <w:rFonts w:ascii="Calibri" w:eastAsia="Calibri" w:hAnsi="Calibri" w:cs="Calibri"/>
          <w:lang w:val="en-US"/>
        </w:rPr>
        <w:t xml:space="preserve">debris.   </w:t>
      </w:r>
    </w:p>
    <w:p w14:paraId="7DB0C11F" w14:textId="77777777" w:rsidR="00FA3863" w:rsidRDefault="00FA3863" w:rsidP="00FA3863">
      <w:pPr>
        <w:spacing w:before="159" w:after="0"/>
        <w:jc w:val="both"/>
        <w:rPr>
          <w:rFonts w:ascii="Calibri" w:eastAsia="Calibri" w:hAnsi="Calibri" w:cs="Calibri"/>
          <w:lang w:val="en-US"/>
        </w:rPr>
      </w:pPr>
      <w:r w:rsidRPr="002C400B">
        <w:rPr>
          <w:rFonts w:ascii="Calibri" w:eastAsia="Calibri" w:hAnsi="Calibri" w:cs="Calibri"/>
          <w:lang w:val="en-US"/>
        </w:rPr>
        <w:t>Turbidity measurements made during the 202</w:t>
      </w:r>
      <w:r>
        <w:rPr>
          <w:rFonts w:ascii="Calibri" w:eastAsia="Calibri" w:hAnsi="Calibri" w:cs="Calibri"/>
          <w:lang w:val="en-US"/>
        </w:rPr>
        <w:t>3</w:t>
      </w:r>
      <w:r w:rsidRPr="002C400B">
        <w:rPr>
          <w:rFonts w:ascii="Calibri" w:eastAsia="Calibri" w:hAnsi="Calibri" w:cs="Calibri"/>
          <w:lang w:val="en-US"/>
        </w:rPr>
        <w:t xml:space="preserve"> monitoring events are plotted on Figure 4. The plot demonstrates that the greatest concentrations of turbidity were measured </w:t>
      </w:r>
      <w:r>
        <w:rPr>
          <w:rFonts w:ascii="Calibri" w:eastAsia="Calibri" w:hAnsi="Calibri" w:cs="Calibri"/>
          <w:lang w:val="en-US"/>
        </w:rPr>
        <w:t xml:space="preserve">during the mid-May to late-May monitoring event at location N1 on the north end of the lake and at S1 on the southern end of the lake. </w:t>
      </w:r>
    </w:p>
    <w:p w14:paraId="059A1791" w14:textId="3D358CD5" w:rsidR="00933FFC" w:rsidRDefault="00933FFC" w:rsidP="00FA3863">
      <w:pPr>
        <w:spacing w:before="159" w:after="0"/>
        <w:jc w:val="both"/>
        <w:rPr>
          <w:rFonts w:ascii="Calibri" w:eastAsia="Calibri" w:hAnsi="Calibri" w:cs="Calibri"/>
          <w:color w:val="FF0000"/>
          <w:lang w:val="en-US"/>
        </w:rPr>
      </w:pPr>
      <w:r>
        <w:rPr>
          <w:rFonts w:ascii="Calibri" w:eastAsia="Calibri" w:hAnsi="Calibri" w:cs="Calibri"/>
          <w:noProof/>
          <w:color w:val="FF0000"/>
          <w:lang w:val="en-US"/>
        </w:rPr>
        <w:lastRenderedPageBreak/>
        <w:drawing>
          <wp:inline distT="0" distB="0" distL="0" distR="0" wp14:anchorId="653292DD" wp14:editId="5D5EB912">
            <wp:extent cx="6096635" cy="3429000"/>
            <wp:effectExtent l="0" t="0" r="0" b="0"/>
            <wp:docPr id="14299210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62086F8F" w14:textId="5DB9C9E5" w:rsidR="00933FFC" w:rsidRDefault="00204823" w:rsidP="00FA3863">
      <w:pPr>
        <w:spacing w:before="159" w:after="0"/>
        <w:jc w:val="both"/>
        <w:rPr>
          <w:rFonts w:ascii="Calibri" w:eastAsia="Calibri" w:hAnsi="Calibri" w:cs="Calibri"/>
          <w:color w:val="FF0000"/>
          <w:lang w:val="en-US"/>
        </w:rPr>
      </w:pPr>
      <w:r>
        <w:rPr>
          <w:rFonts w:ascii="Calibri" w:eastAsia="Calibri" w:hAnsi="Calibri" w:cs="Calibri"/>
          <w:noProof/>
          <w:color w:val="FF0000"/>
          <w:lang w:val="en-US"/>
        </w:rPr>
        <w:lastRenderedPageBreak/>
        <w:drawing>
          <wp:inline distT="0" distB="0" distL="0" distR="0" wp14:anchorId="3B834802" wp14:editId="133FACA5">
            <wp:extent cx="5943600" cy="7691755"/>
            <wp:effectExtent l="0" t="0" r="0" b="0"/>
            <wp:docPr id="17371943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194312" name="Picture 1737194312"/>
                    <pic:cNvPicPr/>
                  </pic:nvPicPr>
                  <pic:blipFill>
                    <a:blip r:embed="rId1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D5574E0" w14:textId="32B34E6E" w:rsidR="00FA3863" w:rsidRPr="002C400B" w:rsidRDefault="00FA3863" w:rsidP="00FA3863">
      <w:pPr>
        <w:spacing w:before="159" w:after="0"/>
        <w:jc w:val="both"/>
        <w:rPr>
          <w:rFonts w:ascii="Calibri" w:eastAsia="Calibri" w:hAnsi="Calibri" w:cs="Calibri"/>
          <w:color w:val="FF0000"/>
          <w:lang w:val="en-US"/>
        </w:rPr>
      </w:pPr>
    </w:p>
    <w:p w14:paraId="12718F25" w14:textId="5F1840C1" w:rsidR="00FA3863" w:rsidRDefault="00FA3863" w:rsidP="00FA3863">
      <w:pPr>
        <w:spacing w:before="159" w:after="0"/>
        <w:jc w:val="both"/>
        <w:rPr>
          <w:rFonts w:ascii="Calibri" w:eastAsia="Calibri" w:hAnsi="Calibri" w:cs="Calibri"/>
          <w:lang w:val="en-US"/>
        </w:rPr>
      </w:pPr>
      <w:r w:rsidRPr="002C400B">
        <w:rPr>
          <w:rFonts w:ascii="Calibri" w:eastAsia="Calibri" w:hAnsi="Calibri" w:cs="Calibri"/>
          <w:lang w:val="en-US"/>
        </w:rPr>
        <w:lastRenderedPageBreak/>
        <w:t xml:space="preserve">Figure 5 compares the turbidity measurements at each monitoring location on the lake to the control limits established from the range in concentration measured over the previous years. The four graphs (Figures 5 A, B, C and D) show that the trend in turbidity measured over the summer months is comparable to that measured in previous years. The trend is that turbidity concentrations decline from the early spring to </w:t>
      </w:r>
      <w:r>
        <w:rPr>
          <w:rFonts w:ascii="Calibri" w:eastAsia="Calibri" w:hAnsi="Calibri" w:cs="Calibri"/>
          <w:lang w:val="en-US"/>
        </w:rPr>
        <w:t xml:space="preserve">late August.  </w:t>
      </w:r>
    </w:p>
    <w:p w14:paraId="298D2E3F" w14:textId="01CC4D27" w:rsidR="00FA3863" w:rsidRPr="002C400B" w:rsidRDefault="00FA3863" w:rsidP="00FA3863">
      <w:pPr>
        <w:spacing w:before="159" w:after="0"/>
        <w:jc w:val="both"/>
        <w:rPr>
          <w:rFonts w:ascii="Calibri" w:eastAsia="Calibri" w:hAnsi="Calibri" w:cs="Calibri"/>
          <w:lang w:val="en-US"/>
        </w:rPr>
      </w:pPr>
      <w:r>
        <w:rPr>
          <w:rFonts w:ascii="Calibri" w:eastAsia="Calibri" w:hAnsi="Calibri" w:cs="Calibri"/>
          <w:lang w:val="en-US"/>
        </w:rPr>
        <w:t xml:space="preserve">During the 2023 monitoring events all turbidity measurements were less than the UCL. </w:t>
      </w:r>
      <w:r w:rsidRPr="002C400B">
        <w:rPr>
          <w:rFonts w:ascii="Calibri" w:eastAsia="Calibri" w:hAnsi="Calibri" w:cs="Calibri"/>
          <w:lang w:val="en-US"/>
        </w:rPr>
        <w:t xml:space="preserve"> </w:t>
      </w:r>
    </w:p>
    <w:p w14:paraId="6D65F8BE" w14:textId="40791BD5" w:rsidR="00FA3863" w:rsidRPr="002C400B" w:rsidRDefault="00FA3863" w:rsidP="00FA3863">
      <w:pPr>
        <w:spacing w:before="159" w:after="0"/>
        <w:jc w:val="both"/>
        <w:rPr>
          <w:rFonts w:ascii="Calibri" w:eastAsia="Calibri" w:hAnsi="Calibri" w:cs="Calibri"/>
          <w:lang w:val="en-US"/>
        </w:rPr>
      </w:pPr>
    </w:p>
    <w:p w14:paraId="51C6638C" w14:textId="5E8E9D11" w:rsidR="00FA3863" w:rsidRPr="002C400B" w:rsidRDefault="00FA3863" w:rsidP="006D7427">
      <w:pPr>
        <w:spacing w:before="159" w:after="0"/>
        <w:jc w:val="center"/>
        <w:rPr>
          <w:rFonts w:ascii="Calibri" w:eastAsia="Calibri" w:hAnsi="Calibri" w:cs="Calibri"/>
          <w:lang w:val="en-US"/>
        </w:rPr>
      </w:pPr>
    </w:p>
    <w:p w14:paraId="42E5D118" w14:textId="77777777" w:rsidR="00FA3863" w:rsidRPr="002C400B" w:rsidRDefault="00FA3863" w:rsidP="00FA3863">
      <w:pPr>
        <w:spacing w:before="159" w:after="0"/>
        <w:jc w:val="both"/>
        <w:rPr>
          <w:rFonts w:ascii="Calibri" w:eastAsia="Calibri" w:hAnsi="Calibri" w:cs="Calibri"/>
          <w:lang w:val="en-US"/>
        </w:rPr>
      </w:pPr>
    </w:p>
    <w:p w14:paraId="05935A64" w14:textId="77777777" w:rsidR="00FA3863" w:rsidRPr="002C400B" w:rsidRDefault="00FA3863" w:rsidP="00FA3863">
      <w:pPr>
        <w:spacing w:before="159" w:after="0"/>
        <w:jc w:val="both"/>
        <w:rPr>
          <w:rFonts w:ascii="Calibri" w:eastAsia="Calibri" w:hAnsi="Calibri" w:cs="Calibri"/>
          <w:lang w:val="en-US"/>
        </w:rPr>
      </w:pPr>
    </w:p>
    <w:p w14:paraId="511DDA72" w14:textId="77777777" w:rsidR="00FA3863" w:rsidRPr="002C400B" w:rsidRDefault="00FA3863" w:rsidP="00FA3863">
      <w:pPr>
        <w:keepNext/>
        <w:keepLines/>
        <w:spacing w:before="40" w:after="0"/>
        <w:jc w:val="both"/>
        <w:outlineLvl w:val="2"/>
        <w:rPr>
          <w:rFonts w:ascii="Calibri Light" w:eastAsia="Times New Roman" w:hAnsi="Calibri Light" w:cs="Times New Roman"/>
          <w:color w:val="1F3763"/>
          <w:sz w:val="24"/>
          <w:szCs w:val="24"/>
          <w:lang w:val="en-US"/>
        </w:rPr>
      </w:pPr>
      <w:bookmarkStart w:id="5" w:name="_TOC_250007"/>
      <w:r w:rsidRPr="002C400B">
        <w:rPr>
          <w:rFonts w:ascii="Calibri Light" w:eastAsia="Times New Roman" w:hAnsi="Calibri Light" w:cs="Times New Roman"/>
          <w:color w:val="1F3763"/>
          <w:sz w:val="24"/>
          <w:szCs w:val="24"/>
          <w:lang w:val="en-US"/>
        </w:rPr>
        <w:t>3.1.4 Specific Conductance</w:t>
      </w:r>
      <w:bookmarkEnd w:id="5"/>
    </w:p>
    <w:p w14:paraId="01523410" w14:textId="77777777" w:rsidR="00FA3863" w:rsidRPr="002C400B" w:rsidRDefault="00FA3863" w:rsidP="00FA3863">
      <w:pPr>
        <w:spacing w:before="159" w:after="0"/>
        <w:jc w:val="both"/>
        <w:rPr>
          <w:rFonts w:ascii="Calibri" w:eastAsia="Calibri" w:hAnsi="Calibri" w:cs="Calibri"/>
          <w:lang w:val="en-US"/>
        </w:rPr>
      </w:pPr>
      <w:r w:rsidRPr="002C400B">
        <w:rPr>
          <w:rFonts w:ascii="Calibri" w:eastAsia="Calibri" w:hAnsi="Calibri" w:cs="Calibri"/>
          <w:lang w:val="en-US"/>
        </w:rPr>
        <w:t>Specific conductance measures the electrical conductivity of the lake water; a measure of the quantity of dissolved salt the lake water contains. These dissolved salts consist of both mineral salts dissolved from particulate</w:t>
      </w:r>
      <w:r w:rsidRPr="002C400B">
        <w:rPr>
          <w:rFonts w:ascii="Calibri" w:eastAsia="Calibri" w:hAnsi="Calibri" w:cs="Calibri"/>
          <w:spacing w:val="-8"/>
          <w:lang w:val="en-US"/>
        </w:rPr>
        <w:t xml:space="preserve"> </w:t>
      </w:r>
      <w:r w:rsidRPr="002C400B">
        <w:rPr>
          <w:rFonts w:ascii="Calibri" w:eastAsia="Calibri" w:hAnsi="Calibri" w:cs="Calibri"/>
          <w:lang w:val="en-US"/>
        </w:rPr>
        <w:t>sediments</w:t>
      </w:r>
      <w:r w:rsidRPr="002C400B">
        <w:rPr>
          <w:rFonts w:ascii="Calibri" w:eastAsia="Calibri" w:hAnsi="Calibri" w:cs="Calibri"/>
          <w:spacing w:val="-7"/>
          <w:lang w:val="en-US"/>
        </w:rPr>
        <w:t xml:space="preserve"> </w:t>
      </w:r>
      <w:r w:rsidRPr="002C400B">
        <w:rPr>
          <w:rFonts w:ascii="Calibri" w:eastAsia="Calibri" w:hAnsi="Calibri" w:cs="Calibri"/>
          <w:lang w:val="en-US"/>
        </w:rPr>
        <w:t>in</w:t>
      </w:r>
      <w:r w:rsidRPr="002C400B">
        <w:rPr>
          <w:rFonts w:ascii="Calibri" w:eastAsia="Calibri" w:hAnsi="Calibri" w:cs="Calibri"/>
          <w:spacing w:val="-7"/>
          <w:lang w:val="en-US"/>
        </w:rPr>
        <w:t xml:space="preserve"> </w:t>
      </w:r>
      <w:r w:rsidRPr="002C400B">
        <w:rPr>
          <w:rFonts w:ascii="Calibri" w:eastAsia="Calibri" w:hAnsi="Calibri" w:cs="Calibri"/>
          <w:lang w:val="en-US"/>
        </w:rPr>
        <w:t>the</w:t>
      </w:r>
      <w:r w:rsidRPr="002C400B">
        <w:rPr>
          <w:rFonts w:ascii="Calibri" w:eastAsia="Calibri" w:hAnsi="Calibri" w:cs="Calibri"/>
          <w:spacing w:val="-8"/>
          <w:lang w:val="en-US"/>
        </w:rPr>
        <w:t xml:space="preserve"> </w:t>
      </w:r>
      <w:r w:rsidRPr="002C400B">
        <w:rPr>
          <w:rFonts w:ascii="Calibri" w:eastAsia="Calibri" w:hAnsi="Calibri" w:cs="Calibri"/>
          <w:lang w:val="en-US"/>
        </w:rPr>
        <w:t>lake</w:t>
      </w:r>
      <w:r w:rsidRPr="002C400B">
        <w:rPr>
          <w:rFonts w:ascii="Calibri" w:eastAsia="Calibri" w:hAnsi="Calibri" w:cs="Calibri"/>
          <w:spacing w:val="-6"/>
          <w:lang w:val="en-US"/>
        </w:rPr>
        <w:t xml:space="preserve"> </w:t>
      </w:r>
      <w:r w:rsidRPr="002C400B">
        <w:rPr>
          <w:rFonts w:ascii="Calibri" w:eastAsia="Calibri" w:hAnsi="Calibri" w:cs="Calibri"/>
          <w:lang w:val="en-US"/>
        </w:rPr>
        <w:t>water</w:t>
      </w:r>
      <w:r w:rsidRPr="002C400B">
        <w:rPr>
          <w:rFonts w:ascii="Calibri" w:eastAsia="Calibri" w:hAnsi="Calibri" w:cs="Calibri"/>
          <w:spacing w:val="-5"/>
          <w:lang w:val="en-US"/>
        </w:rPr>
        <w:t xml:space="preserve"> </w:t>
      </w:r>
      <w:r w:rsidRPr="002C400B">
        <w:rPr>
          <w:rFonts w:ascii="Calibri" w:eastAsia="Calibri" w:hAnsi="Calibri" w:cs="Calibri"/>
          <w:lang w:val="en-US"/>
        </w:rPr>
        <w:t>or</w:t>
      </w:r>
      <w:r w:rsidRPr="002C400B">
        <w:rPr>
          <w:rFonts w:ascii="Calibri" w:eastAsia="Calibri" w:hAnsi="Calibri" w:cs="Calibri"/>
          <w:spacing w:val="-7"/>
          <w:lang w:val="en-US"/>
        </w:rPr>
        <w:t xml:space="preserve"> that are </w:t>
      </w:r>
      <w:r w:rsidRPr="002C400B">
        <w:rPr>
          <w:rFonts w:ascii="Calibri" w:eastAsia="Calibri" w:hAnsi="Calibri" w:cs="Calibri"/>
          <w:lang w:val="en-US"/>
        </w:rPr>
        <w:t>carried</w:t>
      </w:r>
      <w:r w:rsidRPr="002C400B">
        <w:rPr>
          <w:rFonts w:ascii="Calibri" w:eastAsia="Calibri" w:hAnsi="Calibri" w:cs="Calibri"/>
          <w:spacing w:val="-8"/>
          <w:lang w:val="en-US"/>
        </w:rPr>
        <w:t xml:space="preserve"> </w:t>
      </w:r>
      <w:r w:rsidRPr="002C400B">
        <w:rPr>
          <w:rFonts w:ascii="Calibri" w:eastAsia="Calibri" w:hAnsi="Calibri" w:cs="Calibri"/>
          <w:lang w:val="en-US"/>
        </w:rPr>
        <w:t>into</w:t>
      </w:r>
      <w:r w:rsidRPr="002C400B">
        <w:rPr>
          <w:rFonts w:ascii="Calibri" w:eastAsia="Calibri" w:hAnsi="Calibri" w:cs="Calibri"/>
          <w:spacing w:val="-7"/>
          <w:lang w:val="en-US"/>
        </w:rPr>
        <w:t xml:space="preserve"> </w:t>
      </w:r>
      <w:r w:rsidRPr="002C400B">
        <w:rPr>
          <w:rFonts w:ascii="Calibri" w:eastAsia="Calibri" w:hAnsi="Calibri" w:cs="Calibri"/>
          <w:lang w:val="en-US"/>
        </w:rPr>
        <w:t>the</w:t>
      </w:r>
      <w:r w:rsidRPr="002C400B">
        <w:rPr>
          <w:rFonts w:ascii="Calibri" w:eastAsia="Calibri" w:hAnsi="Calibri" w:cs="Calibri"/>
          <w:spacing w:val="-7"/>
          <w:lang w:val="en-US"/>
        </w:rPr>
        <w:t xml:space="preserve"> </w:t>
      </w:r>
      <w:r w:rsidRPr="002C400B">
        <w:rPr>
          <w:rFonts w:ascii="Calibri" w:eastAsia="Calibri" w:hAnsi="Calibri" w:cs="Calibri"/>
          <w:lang w:val="en-US"/>
        </w:rPr>
        <w:t>lake</w:t>
      </w:r>
      <w:r w:rsidRPr="002C400B">
        <w:rPr>
          <w:rFonts w:ascii="Calibri" w:eastAsia="Calibri" w:hAnsi="Calibri" w:cs="Calibri"/>
          <w:spacing w:val="-6"/>
          <w:lang w:val="en-US"/>
        </w:rPr>
        <w:t xml:space="preserve"> </w:t>
      </w:r>
      <w:r w:rsidRPr="002C400B">
        <w:rPr>
          <w:rFonts w:ascii="Calibri" w:eastAsia="Calibri" w:hAnsi="Calibri" w:cs="Calibri"/>
          <w:lang w:val="en-US"/>
        </w:rPr>
        <w:t>by</w:t>
      </w:r>
      <w:r w:rsidRPr="002C400B">
        <w:rPr>
          <w:rFonts w:ascii="Calibri" w:eastAsia="Calibri" w:hAnsi="Calibri" w:cs="Calibri"/>
          <w:spacing w:val="-6"/>
          <w:lang w:val="en-US"/>
        </w:rPr>
        <w:t xml:space="preserve"> </w:t>
      </w:r>
      <w:r w:rsidRPr="002C400B">
        <w:rPr>
          <w:rFonts w:ascii="Calibri" w:eastAsia="Calibri" w:hAnsi="Calibri" w:cs="Calibri"/>
          <w:lang w:val="en-US"/>
        </w:rPr>
        <w:t>groundwater</w:t>
      </w:r>
      <w:r w:rsidRPr="002C400B">
        <w:rPr>
          <w:rFonts w:ascii="Calibri" w:eastAsia="Calibri" w:hAnsi="Calibri" w:cs="Calibri"/>
          <w:spacing w:val="-5"/>
          <w:lang w:val="en-US"/>
        </w:rPr>
        <w:t xml:space="preserve"> </w:t>
      </w:r>
      <w:r w:rsidRPr="002C400B">
        <w:rPr>
          <w:rFonts w:ascii="Calibri" w:eastAsia="Calibri" w:hAnsi="Calibri" w:cs="Calibri"/>
          <w:lang w:val="en-US"/>
        </w:rPr>
        <w:t>inflows</w:t>
      </w:r>
      <w:r w:rsidRPr="002C400B">
        <w:rPr>
          <w:rFonts w:ascii="Calibri" w:eastAsia="Calibri" w:hAnsi="Calibri" w:cs="Calibri"/>
          <w:spacing w:val="-7"/>
          <w:lang w:val="en-US"/>
        </w:rPr>
        <w:t xml:space="preserve"> </w:t>
      </w:r>
      <w:r w:rsidRPr="002C400B">
        <w:rPr>
          <w:rFonts w:ascii="Calibri" w:eastAsia="Calibri" w:hAnsi="Calibri" w:cs="Calibri"/>
          <w:lang w:val="en-US"/>
        </w:rPr>
        <w:t>and</w:t>
      </w:r>
      <w:r w:rsidRPr="002C400B">
        <w:rPr>
          <w:rFonts w:ascii="Calibri" w:eastAsia="Calibri" w:hAnsi="Calibri" w:cs="Calibri"/>
          <w:spacing w:val="-8"/>
          <w:lang w:val="en-US"/>
        </w:rPr>
        <w:t xml:space="preserve"> </w:t>
      </w:r>
      <w:r w:rsidRPr="002C400B">
        <w:rPr>
          <w:rFonts w:ascii="Calibri" w:eastAsia="Calibri" w:hAnsi="Calibri" w:cs="Calibri"/>
          <w:lang w:val="en-US"/>
        </w:rPr>
        <w:t>surface</w:t>
      </w:r>
      <w:r w:rsidRPr="002C400B">
        <w:rPr>
          <w:rFonts w:ascii="Calibri" w:eastAsia="Calibri" w:hAnsi="Calibri" w:cs="Calibri"/>
          <w:spacing w:val="-8"/>
          <w:lang w:val="en-US"/>
        </w:rPr>
        <w:t xml:space="preserve"> </w:t>
      </w:r>
      <w:r w:rsidRPr="002C400B">
        <w:rPr>
          <w:rFonts w:ascii="Calibri" w:eastAsia="Calibri" w:hAnsi="Calibri" w:cs="Calibri"/>
          <w:lang w:val="en-US"/>
        </w:rPr>
        <w:t>water drainage.</w:t>
      </w:r>
      <w:r w:rsidRPr="002C400B">
        <w:rPr>
          <w:rFonts w:ascii="Calibri" w:eastAsia="Calibri" w:hAnsi="Calibri" w:cs="Calibri"/>
          <w:spacing w:val="31"/>
          <w:lang w:val="en-US"/>
        </w:rPr>
        <w:t xml:space="preserve"> </w:t>
      </w:r>
      <w:r w:rsidRPr="002C400B">
        <w:rPr>
          <w:rFonts w:ascii="Calibri" w:eastAsia="Calibri" w:hAnsi="Calibri" w:cs="Calibri"/>
          <w:lang w:val="en-US"/>
        </w:rPr>
        <w:t>A</w:t>
      </w:r>
      <w:r w:rsidRPr="002C400B">
        <w:rPr>
          <w:rFonts w:ascii="Calibri" w:eastAsia="Calibri" w:hAnsi="Calibri" w:cs="Calibri"/>
          <w:spacing w:val="-10"/>
          <w:lang w:val="en-US"/>
        </w:rPr>
        <w:t xml:space="preserve"> </w:t>
      </w:r>
      <w:r w:rsidRPr="002C400B">
        <w:rPr>
          <w:rFonts w:ascii="Calibri" w:eastAsia="Calibri" w:hAnsi="Calibri" w:cs="Calibri"/>
          <w:lang w:val="en-US"/>
        </w:rPr>
        <w:t>portion</w:t>
      </w:r>
      <w:r w:rsidRPr="002C400B">
        <w:rPr>
          <w:rFonts w:ascii="Calibri" w:eastAsia="Calibri" w:hAnsi="Calibri" w:cs="Calibri"/>
          <w:spacing w:val="-11"/>
          <w:lang w:val="en-US"/>
        </w:rPr>
        <w:t xml:space="preserve"> </w:t>
      </w:r>
      <w:r w:rsidRPr="002C400B">
        <w:rPr>
          <w:rFonts w:ascii="Calibri" w:eastAsia="Calibri" w:hAnsi="Calibri" w:cs="Calibri"/>
          <w:lang w:val="en-US"/>
        </w:rPr>
        <w:t>of</w:t>
      </w:r>
      <w:r w:rsidRPr="002C400B">
        <w:rPr>
          <w:rFonts w:ascii="Calibri" w:eastAsia="Calibri" w:hAnsi="Calibri" w:cs="Calibri"/>
          <w:spacing w:val="-10"/>
          <w:lang w:val="en-US"/>
        </w:rPr>
        <w:t xml:space="preserve"> </w:t>
      </w:r>
      <w:r w:rsidRPr="002C400B">
        <w:rPr>
          <w:rFonts w:ascii="Calibri" w:eastAsia="Calibri" w:hAnsi="Calibri" w:cs="Calibri"/>
          <w:lang w:val="en-US"/>
        </w:rPr>
        <w:t>the</w:t>
      </w:r>
      <w:r w:rsidRPr="002C400B">
        <w:rPr>
          <w:rFonts w:ascii="Calibri" w:eastAsia="Calibri" w:hAnsi="Calibri" w:cs="Calibri"/>
          <w:spacing w:val="-9"/>
          <w:lang w:val="en-US"/>
        </w:rPr>
        <w:t xml:space="preserve"> specific </w:t>
      </w:r>
      <w:r w:rsidRPr="002C400B">
        <w:rPr>
          <w:rFonts w:ascii="Calibri" w:eastAsia="Calibri" w:hAnsi="Calibri" w:cs="Calibri"/>
          <w:lang w:val="en-US"/>
        </w:rPr>
        <w:t>conductance</w:t>
      </w:r>
      <w:r w:rsidRPr="002C400B">
        <w:rPr>
          <w:rFonts w:ascii="Calibri" w:eastAsia="Calibri" w:hAnsi="Calibri" w:cs="Calibri"/>
          <w:spacing w:val="-8"/>
          <w:lang w:val="en-US"/>
        </w:rPr>
        <w:t xml:space="preserve"> </w:t>
      </w:r>
      <w:r w:rsidRPr="002C400B">
        <w:rPr>
          <w:rFonts w:ascii="Calibri" w:eastAsia="Calibri" w:hAnsi="Calibri" w:cs="Calibri"/>
          <w:lang w:val="en-US"/>
        </w:rPr>
        <w:t>of</w:t>
      </w:r>
      <w:r w:rsidRPr="002C400B">
        <w:rPr>
          <w:rFonts w:ascii="Calibri" w:eastAsia="Calibri" w:hAnsi="Calibri" w:cs="Calibri"/>
          <w:spacing w:val="-11"/>
          <w:lang w:val="en-US"/>
        </w:rPr>
        <w:t xml:space="preserve"> </w:t>
      </w:r>
      <w:r w:rsidRPr="002C400B">
        <w:rPr>
          <w:rFonts w:ascii="Calibri" w:eastAsia="Calibri" w:hAnsi="Calibri" w:cs="Calibri"/>
          <w:lang w:val="en-US"/>
        </w:rPr>
        <w:t>the</w:t>
      </w:r>
      <w:r w:rsidRPr="002C400B">
        <w:rPr>
          <w:rFonts w:ascii="Calibri" w:eastAsia="Calibri" w:hAnsi="Calibri" w:cs="Calibri"/>
          <w:spacing w:val="-10"/>
          <w:lang w:val="en-US"/>
        </w:rPr>
        <w:t xml:space="preserve"> </w:t>
      </w:r>
      <w:r w:rsidRPr="002C400B">
        <w:rPr>
          <w:rFonts w:ascii="Calibri" w:eastAsia="Calibri" w:hAnsi="Calibri" w:cs="Calibri"/>
          <w:lang w:val="en-US"/>
        </w:rPr>
        <w:t>lake</w:t>
      </w:r>
      <w:r w:rsidRPr="002C400B">
        <w:rPr>
          <w:rFonts w:ascii="Calibri" w:eastAsia="Calibri" w:hAnsi="Calibri" w:cs="Calibri"/>
          <w:spacing w:val="-10"/>
          <w:lang w:val="en-US"/>
        </w:rPr>
        <w:t xml:space="preserve"> </w:t>
      </w:r>
      <w:r w:rsidRPr="002C400B">
        <w:rPr>
          <w:rFonts w:ascii="Calibri" w:eastAsia="Calibri" w:hAnsi="Calibri" w:cs="Calibri"/>
          <w:lang w:val="en-US"/>
        </w:rPr>
        <w:t>water</w:t>
      </w:r>
      <w:r w:rsidRPr="002C400B">
        <w:rPr>
          <w:rFonts w:ascii="Calibri" w:eastAsia="Calibri" w:hAnsi="Calibri" w:cs="Calibri"/>
          <w:spacing w:val="-11"/>
          <w:lang w:val="en-US"/>
        </w:rPr>
        <w:t xml:space="preserve"> </w:t>
      </w:r>
      <w:r w:rsidRPr="002C400B">
        <w:rPr>
          <w:rFonts w:ascii="Calibri" w:eastAsia="Calibri" w:hAnsi="Calibri" w:cs="Calibri"/>
          <w:lang w:val="en-US"/>
        </w:rPr>
        <w:t>is</w:t>
      </w:r>
      <w:r w:rsidRPr="002C400B">
        <w:rPr>
          <w:rFonts w:ascii="Calibri" w:eastAsia="Calibri" w:hAnsi="Calibri" w:cs="Calibri"/>
          <w:spacing w:val="-10"/>
          <w:lang w:val="en-US"/>
        </w:rPr>
        <w:t xml:space="preserve"> </w:t>
      </w:r>
      <w:r w:rsidRPr="002C400B">
        <w:rPr>
          <w:rFonts w:ascii="Calibri" w:eastAsia="Calibri" w:hAnsi="Calibri" w:cs="Calibri"/>
          <w:lang w:val="en-US"/>
        </w:rPr>
        <w:t>also</w:t>
      </w:r>
      <w:r w:rsidRPr="002C400B">
        <w:rPr>
          <w:rFonts w:ascii="Calibri" w:eastAsia="Calibri" w:hAnsi="Calibri" w:cs="Calibri"/>
          <w:spacing w:val="-11"/>
          <w:lang w:val="en-US"/>
        </w:rPr>
        <w:t xml:space="preserve"> </w:t>
      </w:r>
      <w:r w:rsidRPr="002C400B">
        <w:rPr>
          <w:rFonts w:ascii="Calibri" w:eastAsia="Calibri" w:hAnsi="Calibri" w:cs="Calibri"/>
          <w:lang w:val="en-US"/>
        </w:rPr>
        <w:t>due</w:t>
      </w:r>
      <w:r w:rsidRPr="002C400B">
        <w:rPr>
          <w:rFonts w:ascii="Calibri" w:eastAsia="Calibri" w:hAnsi="Calibri" w:cs="Calibri"/>
          <w:spacing w:val="-11"/>
          <w:lang w:val="en-US"/>
        </w:rPr>
        <w:t xml:space="preserve"> </w:t>
      </w:r>
      <w:r w:rsidRPr="002C400B">
        <w:rPr>
          <w:rFonts w:ascii="Calibri" w:eastAsia="Calibri" w:hAnsi="Calibri" w:cs="Calibri"/>
          <w:lang w:val="en-US"/>
        </w:rPr>
        <w:t>to</w:t>
      </w:r>
      <w:r w:rsidRPr="002C400B">
        <w:rPr>
          <w:rFonts w:ascii="Calibri" w:eastAsia="Calibri" w:hAnsi="Calibri" w:cs="Calibri"/>
          <w:spacing w:val="-9"/>
          <w:lang w:val="en-US"/>
        </w:rPr>
        <w:t xml:space="preserve"> </w:t>
      </w:r>
      <w:r w:rsidRPr="002C400B">
        <w:rPr>
          <w:rFonts w:ascii="Calibri" w:eastAsia="Calibri" w:hAnsi="Calibri" w:cs="Calibri"/>
          <w:lang w:val="en-US"/>
        </w:rPr>
        <w:t>soluble</w:t>
      </w:r>
      <w:r w:rsidRPr="002C400B">
        <w:rPr>
          <w:rFonts w:ascii="Calibri" w:eastAsia="Calibri" w:hAnsi="Calibri" w:cs="Calibri"/>
          <w:spacing w:val="-10"/>
          <w:lang w:val="en-US"/>
        </w:rPr>
        <w:t xml:space="preserve"> </w:t>
      </w:r>
      <w:r w:rsidRPr="002C400B">
        <w:rPr>
          <w:rFonts w:ascii="Calibri" w:eastAsia="Calibri" w:hAnsi="Calibri" w:cs="Calibri"/>
          <w:lang w:val="en-US"/>
        </w:rPr>
        <w:t>organic</w:t>
      </w:r>
      <w:r w:rsidRPr="002C400B">
        <w:rPr>
          <w:rFonts w:ascii="Calibri" w:eastAsia="Calibri" w:hAnsi="Calibri" w:cs="Calibri"/>
          <w:spacing w:val="-11"/>
          <w:lang w:val="en-US"/>
        </w:rPr>
        <w:t xml:space="preserve"> </w:t>
      </w:r>
      <w:r w:rsidRPr="002C400B">
        <w:rPr>
          <w:rFonts w:ascii="Calibri" w:eastAsia="Calibri" w:hAnsi="Calibri" w:cs="Calibri"/>
          <w:lang w:val="en-US"/>
        </w:rPr>
        <w:t>matters</w:t>
      </w:r>
      <w:r w:rsidRPr="002C400B">
        <w:rPr>
          <w:rFonts w:ascii="Calibri" w:eastAsia="Calibri" w:hAnsi="Calibri" w:cs="Calibri"/>
          <w:spacing w:val="-11"/>
          <w:lang w:val="en-US"/>
        </w:rPr>
        <w:t xml:space="preserve"> </w:t>
      </w:r>
      <w:r w:rsidRPr="002C400B">
        <w:rPr>
          <w:rFonts w:ascii="Calibri" w:eastAsia="Calibri" w:hAnsi="Calibri" w:cs="Calibri"/>
          <w:lang w:val="en-US"/>
        </w:rPr>
        <w:t>that</w:t>
      </w:r>
      <w:r w:rsidRPr="002C400B">
        <w:rPr>
          <w:rFonts w:ascii="Calibri" w:eastAsia="Calibri" w:hAnsi="Calibri" w:cs="Calibri"/>
          <w:spacing w:val="-9"/>
          <w:lang w:val="en-US"/>
        </w:rPr>
        <w:t xml:space="preserve"> </w:t>
      </w:r>
      <w:r w:rsidRPr="002C400B">
        <w:rPr>
          <w:rFonts w:ascii="Calibri" w:eastAsia="Calibri" w:hAnsi="Calibri" w:cs="Calibri"/>
          <w:lang w:val="en-US"/>
        </w:rPr>
        <w:t>create weak</w:t>
      </w:r>
      <w:r w:rsidRPr="002C400B">
        <w:rPr>
          <w:rFonts w:ascii="Calibri" w:eastAsia="Calibri" w:hAnsi="Calibri" w:cs="Calibri"/>
          <w:spacing w:val="-14"/>
          <w:lang w:val="en-US"/>
        </w:rPr>
        <w:t xml:space="preserve"> </w:t>
      </w:r>
      <w:r w:rsidRPr="002C400B">
        <w:rPr>
          <w:rFonts w:ascii="Calibri" w:eastAsia="Calibri" w:hAnsi="Calibri" w:cs="Calibri"/>
          <w:lang w:val="en-US"/>
        </w:rPr>
        <w:t>acids</w:t>
      </w:r>
      <w:r w:rsidRPr="002C400B">
        <w:rPr>
          <w:rFonts w:ascii="Calibri" w:eastAsia="Calibri" w:hAnsi="Calibri" w:cs="Calibri"/>
          <w:spacing w:val="-13"/>
          <w:lang w:val="en-US"/>
        </w:rPr>
        <w:t xml:space="preserve"> </w:t>
      </w:r>
      <w:r w:rsidRPr="002C400B">
        <w:rPr>
          <w:rFonts w:ascii="Calibri" w:eastAsia="Calibri" w:hAnsi="Calibri" w:cs="Calibri"/>
          <w:lang w:val="en-US"/>
        </w:rPr>
        <w:t>as</w:t>
      </w:r>
      <w:r w:rsidRPr="002C400B">
        <w:rPr>
          <w:rFonts w:ascii="Calibri" w:eastAsia="Calibri" w:hAnsi="Calibri" w:cs="Calibri"/>
          <w:spacing w:val="-12"/>
          <w:lang w:val="en-US"/>
        </w:rPr>
        <w:t xml:space="preserve"> </w:t>
      </w:r>
      <w:r w:rsidRPr="002C400B">
        <w:rPr>
          <w:rFonts w:ascii="Calibri" w:eastAsia="Calibri" w:hAnsi="Calibri" w:cs="Calibri"/>
          <w:lang w:val="en-US"/>
        </w:rPr>
        <w:t>they</w:t>
      </w:r>
      <w:r w:rsidRPr="002C400B">
        <w:rPr>
          <w:rFonts w:ascii="Calibri" w:eastAsia="Calibri" w:hAnsi="Calibri" w:cs="Calibri"/>
          <w:spacing w:val="-12"/>
          <w:lang w:val="en-US"/>
        </w:rPr>
        <w:t xml:space="preserve"> </w:t>
      </w:r>
      <w:r w:rsidRPr="002C400B">
        <w:rPr>
          <w:rFonts w:ascii="Calibri" w:eastAsia="Calibri" w:hAnsi="Calibri" w:cs="Calibri"/>
          <w:lang w:val="en-US"/>
        </w:rPr>
        <w:t>dissolve</w:t>
      </w:r>
      <w:r w:rsidRPr="002C400B">
        <w:rPr>
          <w:rFonts w:ascii="Calibri" w:eastAsia="Calibri" w:hAnsi="Calibri" w:cs="Calibri"/>
          <w:spacing w:val="-14"/>
          <w:lang w:val="en-US"/>
        </w:rPr>
        <w:t xml:space="preserve"> </w:t>
      </w:r>
      <w:r w:rsidRPr="002C400B">
        <w:rPr>
          <w:rFonts w:ascii="Calibri" w:eastAsia="Calibri" w:hAnsi="Calibri" w:cs="Calibri"/>
          <w:lang w:val="en-US"/>
        </w:rPr>
        <w:t>(like</w:t>
      </w:r>
      <w:r w:rsidRPr="002C400B">
        <w:rPr>
          <w:rFonts w:ascii="Calibri" w:eastAsia="Calibri" w:hAnsi="Calibri" w:cs="Calibri"/>
          <w:spacing w:val="-13"/>
          <w:lang w:val="en-US"/>
        </w:rPr>
        <w:t xml:space="preserve"> </w:t>
      </w:r>
      <w:r w:rsidRPr="002C400B">
        <w:rPr>
          <w:rFonts w:ascii="Calibri" w:eastAsia="Calibri" w:hAnsi="Calibri" w:cs="Calibri"/>
          <w:lang w:val="en-US"/>
        </w:rPr>
        <w:t>vinegars)</w:t>
      </w:r>
      <w:r w:rsidRPr="002C400B">
        <w:rPr>
          <w:rFonts w:ascii="Calibri" w:eastAsia="Calibri" w:hAnsi="Calibri" w:cs="Calibri"/>
          <w:spacing w:val="-13"/>
          <w:lang w:val="en-US"/>
        </w:rPr>
        <w:t xml:space="preserve"> </w:t>
      </w:r>
      <w:r w:rsidRPr="002C400B">
        <w:rPr>
          <w:rFonts w:ascii="Calibri" w:eastAsia="Calibri" w:hAnsi="Calibri" w:cs="Calibri"/>
          <w:lang w:val="en-US"/>
        </w:rPr>
        <w:t>but</w:t>
      </w:r>
      <w:r w:rsidRPr="002C400B">
        <w:rPr>
          <w:rFonts w:ascii="Calibri" w:eastAsia="Calibri" w:hAnsi="Calibri" w:cs="Calibri"/>
          <w:spacing w:val="-12"/>
          <w:lang w:val="en-US"/>
        </w:rPr>
        <w:t xml:space="preserve"> </w:t>
      </w:r>
      <w:r w:rsidRPr="002C400B">
        <w:rPr>
          <w:rFonts w:ascii="Calibri" w:eastAsia="Calibri" w:hAnsi="Calibri" w:cs="Calibri"/>
          <w:lang w:val="en-US"/>
        </w:rPr>
        <w:t>usually</w:t>
      </w:r>
      <w:r w:rsidRPr="002C400B">
        <w:rPr>
          <w:rFonts w:ascii="Calibri" w:eastAsia="Calibri" w:hAnsi="Calibri" w:cs="Calibri"/>
          <w:spacing w:val="-12"/>
          <w:lang w:val="en-US"/>
        </w:rPr>
        <w:t xml:space="preserve"> </w:t>
      </w:r>
      <w:r w:rsidRPr="002C400B">
        <w:rPr>
          <w:rFonts w:ascii="Calibri" w:eastAsia="Calibri" w:hAnsi="Calibri" w:cs="Calibri"/>
          <w:lang w:val="en-US"/>
        </w:rPr>
        <w:t>this</w:t>
      </w:r>
      <w:r w:rsidRPr="002C400B">
        <w:rPr>
          <w:rFonts w:ascii="Calibri" w:eastAsia="Calibri" w:hAnsi="Calibri" w:cs="Calibri"/>
          <w:spacing w:val="-13"/>
          <w:lang w:val="en-US"/>
        </w:rPr>
        <w:t xml:space="preserve"> </w:t>
      </w:r>
      <w:r w:rsidRPr="002C400B">
        <w:rPr>
          <w:rFonts w:ascii="Calibri" w:eastAsia="Calibri" w:hAnsi="Calibri" w:cs="Calibri"/>
          <w:lang w:val="en-US"/>
        </w:rPr>
        <w:t>contribution</w:t>
      </w:r>
      <w:r w:rsidRPr="002C400B">
        <w:rPr>
          <w:rFonts w:ascii="Calibri" w:eastAsia="Calibri" w:hAnsi="Calibri" w:cs="Calibri"/>
          <w:spacing w:val="-14"/>
          <w:lang w:val="en-US"/>
        </w:rPr>
        <w:t xml:space="preserve"> </w:t>
      </w:r>
      <w:r w:rsidRPr="002C400B">
        <w:rPr>
          <w:rFonts w:ascii="Calibri" w:eastAsia="Calibri" w:hAnsi="Calibri" w:cs="Calibri"/>
          <w:lang w:val="en-US"/>
        </w:rPr>
        <w:t xml:space="preserve">is considered minor.  Specific conductance is a temperature dependent measurement with higher values measured in warmer water. Most probes correct automatically for the temperature such that the values reported here should not be influenced by temperature changes from month to month.  </w:t>
      </w:r>
    </w:p>
    <w:p w14:paraId="49A40BD3" w14:textId="77777777" w:rsidR="00FA3863" w:rsidRPr="002C400B" w:rsidRDefault="00FA3863" w:rsidP="00FA3863">
      <w:pPr>
        <w:spacing w:before="159" w:after="0"/>
        <w:jc w:val="both"/>
        <w:rPr>
          <w:rFonts w:ascii="Calibri" w:eastAsia="Calibri" w:hAnsi="Calibri" w:cs="Calibri"/>
          <w:lang w:val="en-US"/>
        </w:rPr>
      </w:pPr>
      <w:r w:rsidRPr="002C400B">
        <w:rPr>
          <w:rFonts w:ascii="Calibri" w:eastAsia="Calibri" w:hAnsi="Calibri" w:cs="Calibri"/>
          <w:lang w:val="en-US"/>
        </w:rPr>
        <w:t>Figure 6 plots the values measured for the conductivity during 202</w:t>
      </w:r>
      <w:r>
        <w:rPr>
          <w:rFonts w:ascii="Calibri" w:eastAsia="Calibri" w:hAnsi="Calibri" w:cs="Calibri"/>
          <w:lang w:val="en-US"/>
        </w:rPr>
        <w:t>3</w:t>
      </w:r>
      <w:r w:rsidRPr="002C400B">
        <w:rPr>
          <w:rFonts w:ascii="Calibri" w:eastAsia="Calibri" w:hAnsi="Calibri" w:cs="Calibri"/>
          <w:lang w:val="en-US"/>
        </w:rPr>
        <w:t xml:space="preserve">. Figures 6a and 6b show there is no appreciable difference in specific conductance concentrations between the surface and bottom of the lake. Figures 6A and B also show that the greatest concentrations for specific conductance are measured in the south end of the lake at S3 and S4. </w:t>
      </w:r>
    </w:p>
    <w:p w14:paraId="35667878" w14:textId="77777777" w:rsidR="00FA3863" w:rsidRPr="002C400B" w:rsidRDefault="00FA3863" w:rsidP="00FA3863">
      <w:pPr>
        <w:spacing w:before="159" w:after="0"/>
        <w:jc w:val="both"/>
        <w:rPr>
          <w:rFonts w:ascii="Calibri" w:eastAsia="Calibri" w:hAnsi="Calibri" w:cs="Calibri"/>
          <w:lang w:val="en-US"/>
        </w:rPr>
      </w:pPr>
      <w:r w:rsidRPr="002C400B">
        <w:rPr>
          <w:rFonts w:ascii="Calibri" w:eastAsia="Calibri" w:hAnsi="Calibri" w:cs="Calibri"/>
          <w:lang w:val="en-US"/>
        </w:rPr>
        <w:t xml:space="preserve">Both the small creek draining from the vicinity of Canal Flats (Section 3.3) and Marion Creek drain into the southern end of the lake.  A contribution to the greater concentration of specific conductance in this area of the lake may be associated with drainage from these streams. However, as reported in 2018 by CLSS volunteers, this section of the lake is also understood to be associated with groundwater inflow from beneath Canal Flats. Small sand volcanoes were observed from kayaks </w:t>
      </w:r>
      <w:r>
        <w:rPr>
          <w:rFonts w:ascii="Calibri" w:eastAsia="Calibri" w:hAnsi="Calibri" w:cs="Calibri"/>
          <w:lang w:val="en-US"/>
        </w:rPr>
        <w:t xml:space="preserve">by CLSS volunteers </w:t>
      </w:r>
      <w:r w:rsidRPr="002C400B">
        <w:rPr>
          <w:rFonts w:ascii="Calibri" w:eastAsia="Calibri" w:hAnsi="Calibri" w:cs="Calibri"/>
          <w:lang w:val="en-US"/>
        </w:rPr>
        <w:t>at several locations across this end of the lake and along the small creek that drains into the lake</w:t>
      </w:r>
      <w:r>
        <w:rPr>
          <w:rFonts w:ascii="Calibri" w:eastAsia="Calibri" w:hAnsi="Calibri" w:cs="Calibri"/>
          <w:lang w:val="en-US"/>
        </w:rPr>
        <w:t>.  These observations</w:t>
      </w:r>
      <w:r w:rsidRPr="002C400B">
        <w:rPr>
          <w:rFonts w:ascii="Calibri" w:eastAsia="Calibri" w:hAnsi="Calibri" w:cs="Calibri"/>
          <w:lang w:val="en-US"/>
        </w:rPr>
        <w:t xml:space="preserve"> suggest groundwater inflow is occurring across the south end of the lake. Therefore, groundwater discharge to the lake at this south end may also be a cause of the greater specific conductance measurements. </w:t>
      </w:r>
    </w:p>
    <w:p w14:paraId="3728583B" w14:textId="43D993FD" w:rsidR="00FA3863" w:rsidRPr="002C400B" w:rsidRDefault="00FA3863" w:rsidP="00FA3863">
      <w:pPr>
        <w:spacing w:before="159" w:after="0"/>
        <w:jc w:val="both"/>
        <w:rPr>
          <w:rFonts w:ascii="Calibri" w:eastAsia="Calibri" w:hAnsi="Calibri" w:cs="Calibri"/>
          <w:lang w:val="en-US"/>
        </w:rPr>
      </w:pPr>
      <w:r w:rsidRPr="002C400B">
        <w:rPr>
          <w:rFonts w:ascii="Calibri" w:eastAsia="Calibri" w:hAnsi="Calibri" w:cs="Calibri"/>
          <w:lang w:val="en-US"/>
        </w:rPr>
        <w:t xml:space="preserve">The water quality objective stated in the Columbia Lake </w:t>
      </w:r>
      <w:r w:rsidR="00A647A4">
        <w:rPr>
          <w:rFonts w:ascii="Calibri" w:eastAsia="Calibri" w:hAnsi="Calibri" w:cs="Calibri"/>
          <w:lang w:val="en-US"/>
        </w:rPr>
        <w:t>M</w:t>
      </w:r>
      <w:r w:rsidRPr="002C400B">
        <w:rPr>
          <w:rFonts w:ascii="Calibri" w:eastAsia="Calibri" w:hAnsi="Calibri" w:cs="Calibri"/>
          <w:lang w:val="en-US"/>
        </w:rPr>
        <w:t xml:space="preserve">anagement </w:t>
      </w:r>
      <w:r w:rsidR="00A647A4">
        <w:rPr>
          <w:rFonts w:ascii="Calibri" w:eastAsia="Calibri" w:hAnsi="Calibri" w:cs="Calibri"/>
          <w:lang w:val="en-US"/>
        </w:rPr>
        <w:t>P</w:t>
      </w:r>
      <w:r w:rsidRPr="002C400B">
        <w:rPr>
          <w:rFonts w:ascii="Calibri" w:eastAsia="Calibri" w:hAnsi="Calibri" w:cs="Calibri"/>
          <w:lang w:val="en-US"/>
        </w:rPr>
        <w:t xml:space="preserve">lan for specific conductivity is 700uS/cm as established by Health Canada (Table 1). The concentrations for specific conductivity for Columbia are less than this concentration by a factor of three or four. </w:t>
      </w:r>
    </w:p>
    <w:p w14:paraId="3953431B" w14:textId="77777777" w:rsidR="00933FFC" w:rsidRDefault="00933FFC" w:rsidP="00FA3863">
      <w:pPr>
        <w:spacing w:before="159" w:after="0"/>
        <w:jc w:val="both"/>
        <w:rPr>
          <w:rFonts w:ascii="Calibri" w:eastAsia="Calibri" w:hAnsi="Calibri" w:cs="Calibri"/>
          <w:noProof/>
          <w:color w:val="FF0000"/>
          <w:lang w:val="en-US"/>
        </w:rPr>
      </w:pPr>
    </w:p>
    <w:p w14:paraId="21CD9199" w14:textId="4BA4DAA9" w:rsidR="00FA3863" w:rsidRPr="00973B7F" w:rsidRDefault="00933FFC" w:rsidP="006D7427">
      <w:pPr>
        <w:spacing w:before="159" w:after="0"/>
        <w:rPr>
          <w:rFonts w:ascii="Calibri" w:eastAsia="Calibri" w:hAnsi="Calibri" w:cs="Calibri"/>
          <w:noProof/>
          <w:color w:val="FF0000"/>
          <w:lang w:val="en-US"/>
        </w:rPr>
      </w:pPr>
      <w:r>
        <w:rPr>
          <w:noProof/>
        </w:rPr>
        <w:lastRenderedPageBreak/>
        <w:drawing>
          <wp:inline distT="0" distB="0" distL="0" distR="0" wp14:anchorId="072F9EFE" wp14:editId="3E825836">
            <wp:extent cx="5943600" cy="5273040"/>
            <wp:effectExtent l="0" t="0" r="0" b="3810"/>
            <wp:docPr id="76360288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602884"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5943600" cy="5273040"/>
                    </a:xfrm>
                    <a:prstGeom prst="rect">
                      <a:avLst/>
                    </a:prstGeom>
                  </pic:spPr>
                </pic:pic>
              </a:graphicData>
            </a:graphic>
          </wp:inline>
        </w:drawing>
      </w:r>
    </w:p>
    <w:p w14:paraId="66575CF7" w14:textId="0F80B457" w:rsidR="00FA3863" w:rsidRPr="002C400B" w:rsidRDefault="00FA3863" w:rsidP="00FA3863">
      <w:pPr>
        <w:spacing w:before="159" w:after="0"/>
        <w:jc w:val="both"/>
        <w:rPr>
          <w:rFonts w:ascii="Calibri" w:eastAsia="Calibri" w:hAnsi="Calibri" w:cs="Calibri"/>
          <w:noProof/>
          <w:color w:val="FF0000"/>
          <w:lang w:val="en-US"/>
        </w:rPr>
      </w:pPr>
    </w:p>
    <w:p w14:paraId="65EF39E4" w14:textId="1C20FFD1" w:rsidR="00FA3863" w:rsidRPr="002C400B" w:rsidRDefault="00FA3863" w:rsidP="00FA3863">
      <w:pPr>
        <w:spacing w:before="159" w:after="0"/>
        <w:jc w:val="both"/>
        <w:rPr>
          <w:rFonts w:ascii="Calibri" w:eastAsia="Calibri" w:hAnsi="Calibri" w:cs="Calibri"/>
          <w:lang w:val="en-US"/>
        </w:rPr>
      </w:pPr>
      <w:r w:rsidRPr="002C400B">
        <w:rPr>
          <w:rFonts w:ascii="Calibri" w:eastAsia="Calibri" w:hAnsi="Calibri" w:cs="Calibri"/>
          <w:lang w:val="en-US"/>
        </w:rPr>
        <w:t xml:space="preserve">Figure 7 compares the concentrations for </w:t>
      </w:r>
      <w:r w:rsidR="00B944B0">
        <w:rPr>
          <w:rFonts w:ascii="Calibri" w:eastAsia="Calibri" w:hAnsi="Calibri" w:cs="Calibri"/>
          <w:lang w:val="en-US"/>
        </w:rPr>
        <w:t>s</w:t>
      </w:r>
      <w:r w:rsidRPr="002C400B">
        <w:rPr>
          <w:rFonts w:ascii="Calibri" w:eastAsia="Calibri" w:hAnsi="Calibri" w:cs="Calibri"/>
          <w:lang w:val="en-US"/>
        </w:rPr>
        <w:t xml:space="preserve">pecific </w:t>
      </w:r>
      <w:r w:rsidR="00B944B0">
        <w:rPr>
          <w:rFonts w:ascii="Calibri" w:eastAsia="Calibri" w:hAnsi="Calibri" w:cs="Calibri"/>
          <w:lang w:val="en-US"/>
        </w:rPr>
        <w:t>c</w:t>
      </w:r>
      <w:r w:rsidRPr="002C400B">
        <w:rPr>
          <w:rFonts w:ascii="Calibri" w:eastAsia="Calibri" w:hAnsi="Calibri" w:cs="Calibri"/>
          <w:lang w:val="en-US"/>
        </w:rPr>
        <w:t>onductance measured in 202</w:t>
      </w:r>
      <w:r>
        <w:rPr>
          <w:rFonts w:ascii="Calibri" w:eastAsia="Calibri" w:hAnsi="Calibri" w:cs="Calibri"/>
          <w:lang w:val="en-US"/>
        </w:rPr>
        <w:t>3</w:t>
      </w:r>
      <w:r w:rsidRPr="002C400B">
        <w:rPr>
          <w:rFonts w:ascii="Calibri" w:eastAsia="Calibri" w:hAnsi="Calibri" w:cs="Calibri"/>
          <w:lang w:val="en-US"/>
        </w:rPr>
        <w:t xml:space="preserve"> to the expected range estimated from between the years 2014 and 2020. These figures demonstrate that the 202</w:t>
      </w:r>
      <w:r>
        <w:rPr>
          <w:rFonts w:ascii="Calibri" w:eastAsia="Calibri" w:hAnsi="Calibri" w:cs="Calibri"/>
          <w:lang w:val="en-US"/>
        </w:rPr>
        <w:t>3</w:t>
      </w:r>
      <w:r w:rsidRPr="002C400B">
        <w:rPr>
          <w:rFonts w:ascii="Calibri" w:eastAsia="Calibri" w:hAnsi="Calibri" w:cs="Calibri"/>
          <w:lang w:val="en-US"/>
        </w:rPr>
        <w:t xml:space="preserve"> specific conductance measurements are near the upper range of the expected specific conductance.  At </w:t>
      </w:r>
      <w:r>
        <w:rPr>
          <w:rFonts w:ascii="Calibri" w:eastAsia="Calibri" w:hAnsi="Calibri" w:cs="Calibri"/>
          <w:lang w:val="en-US"/>
        </w:rPr>
        <w:t>the S4</w:t>
      </w:r>
      <w:r w:rsidRPr="002C400B">
        <w:rPr>
          <w:rFonts w:ascii="Calibri" w:eastAsia="Calibri" w:hAnsi="Calibri" w:cs="Calibri"/>
          <w:lang w:val="en-US"/>
        </w:rPr>
        <w:t xml:space="preserve"> location in the south end of the lake (Figure 7D), the measured specific conductance exceeded the expected value. </w:t>
      </w:r>
    </w:p>
    <w:p w14:paraId="266A7C60" w14:textId="5A1F75AA" w:rsidR="00FA3863" w:rsidRPr="00F543FC" w:rsidRDefault="00933FFC" w:rsidP="00FA3863">
      <w:pPr>
        <w:spacing w:before="159" w:after="0"/>
        <w:jc w:val="both"/>
        <w:rPr>
          <w:rFonts w:ascii="Calibri" w:eastAsia="Calibri" w:hAnsi="Calibri" w:cs="Calibri"/>
          <w:color w:val="FF0000"/>
          <w:lang w:val="en-US"/>
        </w:rPr>
      </w:pPr>
      <w:r>
        <w:rPr>
          <w:noProof/>
        </w:rPr>
        <w:lastRenderedPageBreak/>
        <w:drawing>
          <wp:inline distT="0" distB="0" distL="0" distR="0" wp14:anchorId="03F1D979" wp14:editId="4AB22474">
            <wp:extent cx="5943600" cy="3884295"/>
            <wp:effectExtent l="0" t="0" r="0" b="1905"/>
            <wp:docPr id="89090417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4172"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943600" cy="3884295"/>
                    </a:xfrm>
                    <a:prstGeom prst="rect">
                      <a:avLst/>
                    </a:prstGeom>
                  </pic:spPr>
                </pic:pic>
              </a:graphicData>
            </a:graphic>
          </wp:inline>
        </w:drawing>
      </w:r>
    </w:p>
    <w:p w14:paraId="40627BF4" w14:textId="77777777" w:rsidR="00FA3863" w:rsidRPr="002C400B" w:rsidRDefault="00FA3863" w:rsidP="00FA3863">
      <w:pPr>
        <w:keepNext/>
        <w:keepLines/>
        <w:spacing w:before="40" w:after="0"/>
        <w:jc w:val="both"/>
        <w:outlineLvl w:val="2"/>
        <w:rPr>
          <w:rFonts w:ascii="Calibri Light" w:eastAsia="Times New Roman" w:hAnsi="Calibri Light" w:cs="Times New Roman"/>
          <w:color w:val="1F3763"/>
          <w:sz w:val="24"/>
          <w:szCs w:val="24"/>
          <w:lang w:val="en-US"/>
        </w:rPr>
      </w:pPr>
      <w:r w:rsidRPr="002C400B">
        <w:rPr>
          <w:rFonts w:ascii="Calibri Light" w:eastAsia="Times New Roman" w:hAnsi="Calibri Light" w:cs="Times New Roman"/>
          <w:color w:val="1F3763"/>
          <w:sz w:val="24"/>
          <w:szCs w:val="24"/>
          <w:lang w:val="en-US"/>
        </w:rPr>
        <w:t>3.1.5 Potential of hydrogen (pH)</w:t>
      </w:r>
    </w:p>
    <w:p w14:paraId="1D3A1270" w14:textId="77777777" w:rsidR="00FA3863" w:rsidRPr="002C400B" w:rsidRDefault="00FA3863" w:rsidP="00FA3863">
      <w:pPr>
        <w:spacing w:before="26" w:after="0"/>
        <w:jc w:val="both"/>
        <w:rPr>
          <w:rFonts w:ascii="Calibri" w:eastAsia="Calibri" w:hAnsi="Calibri" w:cs="Calibri"/>
          <w:lang w:val="en-US"/>
        </w:rPr>
      </w:pPr>
    </w:p>
    <w:p w14:paraId="57E22183" w14:textId="77777777" w:rsidR="00FA3863" w:rsidRPr="002C400B" w:rsidRDefault="00FA3863" w:rsidP="00FA3863">
      <w:pPr>
        <w:spacing w:before="26" w:after="0"/>
        <w:jc w:val="both"/>
        <w:rPr>
          <w:rFonts w:ascii="Calibri" w:eastAsia="Calibri" w:hAnsi="Calibri" w:cs="Calibri"/>
          <w:lang w:val="en-US"/>
        </w:rPr>
      </w:pPr>
      <w:r w:rsidRPr="002C400B">
        <w:rPr>
          <w:rFonts w:ascii="Calibri" w:eastAsia="Calibri" w:hAnsi="Calibri" w:cs="Calibri"/>
          <w:lang w:val="en-US"/>
        </w:rPr>
        <w:t xml:space="preserve">Potential of hydrogen (pH) is a measure of the acidity (pH values less than 7) or alkalinity (pH values greater than 7) of water. In water that is too acidic (pH less than 6.5) it is difficult for aquatic organisms to incorporate carbonates into their developing skeletons and water that is too alkaline (pH greater than 8.5) affects the bioavailability of phosphorous and carbonate to aquatic plants also needed for skeletal growth. Water suitable for people to drink has a pH between 6.5 and 8.5 pH units. Table 1 provides a range in pH values of between 6.5 and 9 as published by CCME are suitable for the protection of freshwater aquatic life. </w:t>
      </w:r>
    </w:p>
    <w:p w14:paraId="192C7BBA" w14:textId="77777777" w:rsidR="00FA3863" w:rsidRPr="002C400B" w:rsidRDefault="00FA3863" w:rsidP="00FA3863">
      <w:pPr>
        <w:spacing w:before="158" w:after="0"/>
        <w:jc w:val="both"/>
        <w:rPr>
          <w:rFonts w:ascii="Calibri" w:eastAsia="Calibri" w:hAnsi="Calibri" w:cs="Calibri"/>
          <w:lang w:val="en-US"/>
        </w:rPr>
      </w:pPr>
      <w:r w:rsidRPr="002C400B">
        <w:rPr>
          <w:rFonts w:ascii="Calibri" w:eastAsia="Calibri" w:hAnsi="Calibri" w:cs="Calibri"/>
          <w:lang w:val="en-US"/>
        </w:rPr>
        <w:t>Figure 8 plots the pH values measured at each monitoring location during 202</w:t>
      </w:r>
      <w:r>
        <w:rPr>
          <w:rFonts w:ascii="Calibri" w:eastAsia="Calibri" w:hAnsi="Calibri" w:cs="Calibri"/>
          <w:lang w:val="en-US"/>
        </w:rPr>
        <w:t>3</w:t>
      </w:r>
      <w:r w:rsidRPr="002C400B">
        <w:rPr>
          <w:rFonts w:ascii="Calibri" w:eastAsia="Calibri" w:hAnsi="Calibri" w:cs="Calibri"/>
          <w:lang w:val="en-US"/>
        </w:rPr>
        <w:t>. Generally, the pH values fall within a narrow range from 7.9 to 8.8 pH units and are similar between the four monitoring locations.  Exceptions to this general observation are the pH values measured in late May</w:t>
      </w:r>
      <w:r>
        <w:rPr>
          <w:rFonts w:ascii="Calibri" w:eastAsia="Calibri" w:hAnsi="Calibri" w:cs="Calibri"/>
          <w:lang w:val="en-US"/>
        </w:rPr>
        <w:t xml:space="preserve"> at N1.</w:t>
      </w:r>
    </w:p>
    <w:p w14:paraId="1791570E" w14:textId="2330A78E" w:rsidR="00933FFC" w:rsidRDefault="00FA3863" w:rsidP="00FA3863">
      <w:pPr>
        <w:spacing w:before="158" w:after="0"/>
        <w:jc w:val="both"/>
        <w:rPr>
          <w:rFonts w:ascii="Calibri" w:eastAsia="Calibri" w:hAnsi="Calibri" w:cs="Calibri"/>
          <w:lang w:val="en-US"/>
        </w:rPr>
      </w:pPr>
      <w:r w:rsidRPr="002C400B">
        <w:rPr>
          <w:rFonts w:ascii="Calibri" w:eastAsia="Calibri" w:hAnsi="Calibri" w:cs="Calibri"/>
          <w:lang w:val="en-US"/>
        </w:rPr>
        <w:t xml:space="preserve"> These measured pH values are all within the range established by CCME of 6.5 to 9 for the protection of freshwater aquatic life (Table 1). </w:t>
      </w:r>
    </w:p>
    <w:p w14:paraId="58EF1350" w14:textId="574B2E10" w:rsidR="00933FFC" w:rsidRDefault="00F70B34" w:rsidP="00E53AFF">
      <w:pPr>
        <w:spacing w:before="158" w:after="0"/>
        <w:jc w:val="center"/>
        <w:rPr>
          <w:rFonts w:ascii="Calibri" w:eastAsia="Calibri" w:hAnsi="Calibri" w:cs="Calibri"/>
          <w:color w:val="FF0000"/>
          <w:lang w:val="en-US"/>
        </w:rPr>
      </w:pPr>
      <w:r>
        <w:rPr>
          <w:rFonts w:ascii="Calibri" w:eastAsia="Calibri" w:hAnsi="Calibri" w:cs="Calibri"/>
          <w:noProof/>
          <w:color w:val="FF0000"/>
          <w:lang w:val="en-US"/>
        </w:rPr>
        <w:lastRenderedPageBreak/>
        <w:drawing>
          <wp:inline distT="0" distB="0" distL="0" distR="0" wp14:anchorId="7B4CD98F" wp14:editId="051A26B2">
            <wp:extent cx="5139690" cy="2603500"/>
            <wp:effectExtent l="0" t="0" r="3810" b="6350"/>
            <wp:docPr id="11355004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39690" cy="2603500"/>
                    </a:xfrm>
                    <a:prstGeom prst="rect">
                      <a:avLst/>
                    </a:prstGeom>
                    <a:noFill/>
                  </pic:spPr>
                </pic:pic>
              </a:graphicData>
            </a:graphic>
          </wp:inline>
        </w:drawing>
      </w:r>
    </w:p>
    <w:p w14:paraId="0E4FBABA" w14:textId="77777777" w:rsidR="00FA3863" w:rsidRPr="002C400B" w:rsidRDefault="00FA3863" w:rsidP="00FA3863">
      <w:pPr>
        <w:contextualSpacing/>
        <w:jc w:val="both"/>
        <w:rPr>
          <w:rFonts w:ascii="Calibri" w:eastAsia="Calibri" w:hAnsi="Calibri" w:cs="Calibri"/>
          <w:color w:val="FF0000"/>
          <w:lang w:val="en-US"/>
        </w:rPr>
      </w:pPr>
    </w:p>
    <w:p w14:paraId="23BB31C9" w14:textId="77777777" w:rsidR="00FA3863" w:rsidRDefault="00FA3863" w:rsidP="00FA3863">
      <w:pPr>
        <w:contextualSpacing/>
        <w:jc w:val="both"/>
        <w:rPr>
          <w:rFonts w:ascii="Calibri" w:eastAsia="Calibri" w:hAnsi="Calibri" w:cs="Calibri"/>
          <w:lang w:val="en-US"/>
        </w:rPr>
      </w:pPr>
      <w:r w:rsidRPr="002C400B">
        <w:rPr>
          <w:rFonts w:ascii="Calibri" w:eastAsia="Calibri" w:hAnsi="Calibri" w:cs="Calibri"/>
          <w:lang w:val="en-US"/>
        </w:rPr>
        <w:t>Figure 9 plots the year over year measurements of pH at each of the monitoring locations on the lake. Visually, the plots of the calculated UCL and LCL’s suggest that a general increase in pH is observed between April and September. However, in 202</w:t>
      </w:r>
      <w:r>
        <w:rPr>
          <w:rFonts w:ascii="Calibri" w:eastAsia="Calibri" w:hAnsi="Calibri" w:cs="Calibri"/>
          <w:lang w:val="en-US"/>
        </w:rPr>
        <w:t>3</w:t>
      </w:r>
      <w:r w:rsidRPr="002C400B">
        <w:rPr>
          <w:rFonts w:ascii="Calibri" w:eastAsia="Calibri" w:hAnsi="Calibri" w:cs="Calibri"/>
          <w:lang w:val="en-US"/>
        </w:rPr>
        <w:t xml:space="preserve"> there was no observable change in pH over the monitoring period.   This finding is like that reported in 2021</w:t>
      </w:r>
      <w:r>
        <w:rPr>
          <w:rFonts w:ascii="Calibri" w:eastAsia="Calibri" w:hAnsi="Calibri" w:cs="Calibri"/>
          <w:lang w:val="en-US"/>
        </w:rPr>
        <w:t xml:space="preserve"> and 2022</w:t>
      </w:r>
      <w:r w:rsidRPr="002C400B">
        <w:rPr>
          <w:rFonts w:ascii="Calibri" w:eastAsia="Calibri" w:hAnsi="Calibri" w:cs="Calibri"/>
          <w:lang w:val="en-US"/>
        </w:rPr>
        <w:t>.   Also, there were no measurements beyond the expected range through the monitoring events in 202</w:t>
      </w:r>
      <w:r>
        <w:rPr>
          <w:rFonts w:ascii="Calibri" w:eastAsia="Calibri" w:hAnsi="Calibri" w:cs="Calibri"/>
          <w:lang w:val="en-US"/>
        </w:rPr>
        <w:t>3</w:t>
      </w:r>
      <w:r w:rsidRPr="002C400B">
        <w:rPr>
          <w:rFonts w:ascii="Calibri" w:eastAsia="Calibri" w:hAnsi="Calibri" w:cs="Calibri"/>
          <w:lang w:val="en-US"/>
        </w:rPr>
        <w:t>.</w:t>
      </w:r>
    </w:p>
    <w:p w14:paraId="642AC545" w14:textId="77777777" w:rsidR="00F70B34" w:rsidRDefault="00F70B34" w:rsidP="00FA3863">
      <w:pPr>
        <w:contextualSpacing/>
        <w:jc w:val="both"/>
        <w:rPr>
          <w:rFonts w:ascii="Calibri" w:eastAsia="Calibri" w:hAnsi="Calibri" w:cs="Calibri"/>
          <w:lang w:val="en-US"/>
        </w:rPr>
      </w:pPr>
    </w:p>
    <w:p w14:paraId="1D3993F9" w14:textId="3680D35D" w:rsidR="00F70B34" w:rsidRDefault="00F70B34" w:rsidP="006D7427">
      <w:pPr>
        <w:contextualSpacing/>
        <w:jc w:val="center"/>
        <w:rPr>
          <w:rFonts w:ascii="Calibri" w:eastAsia="Calibri" w:hAnsi="Calibri" w:cs="Calibri"/>
          <w:lang w:val="en-US"/>
        </w:rPr>
      </w:pPr>
      <w:r>
        <w:rPr>
          <w:noProof/>
        </w:rPr>
        <w:drawing>
          <wp:inline distT="0" distB="0" distL="0" distR="0" wp14:anchorId="07396277" wp14:editId="63E0C1DA">
            <wp:extent cx="5623560" cy="4282440"/>
            <wp:effectExtent l="0" t="0" r="0" b="3810"/>
            <wp:docPr id="208203175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031754"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5623560" cy="4282440"/>
                    </a:xfrm>
                    <a:prstGeom prst="rect">
                      <a:avLst/>
                    </a:prstGeom>
                  </pic:spPr>
                </pic:pic>
              </a:graphicData>
            </a:graphic>
          </wp:inline>
        </w:drawing>
      </w:r>
    </w:p>
    <w:p w14:paraId="2EE27F36" w14:textId="77777777" w:rsidR="00FA3863" w:rsidRPr="002C400B" w:rsidRDefault="00FA3863" w:rsidP="00FA3863">
      <w:pPr>
        <w:keepNext/>
        <w:keepLines/>
        <w:spacing w:before="40" w:after="0"/>
        <w:jc w:val="both"/>
        <w:outlineLvl w:val="2"/>
        <w:rPr>
          <w:rFonts w:ascii="Calibri Light" w:eastAsia="Times New Roman" w:hAnsi="Calibri Light" w:cs="Times New Roman"/>
          <w:color w:val="1F3763"/>
          <w:sz w:val="24"/>
          <w:szCs w:val="24"/>
          <w:lang w:val="en-US"/>
        </w:rPr>
      </w:pPr>
      <w:r w:rsidRPr="002C400B">
        <w:rPr>
          <w:rFonts w:ascii="Calibri Light" w:eastAsia="Times New Roman" w:hAnsi="Calibri Light" w:cs="Times New Roman"/>
          <w:color w:val="1F3763"/>
          <w:sz w:val="24"/>
          <w:szCs w:val="24"/>
          <w:lang w:val="en-US"/>
        </w:rPr>
        <w:lastRenderedPageBreak/>
        <w:t xml:space="preserve">    </w:t>
      </w:r>
      <w:bookmarkStart w:id="6" w:name="_TOC_250005"/>
      <w:r w:rsidRPr="002C400B">
        <w:rPr>
          <w:rFonts w:ascii="Calibri Light" w:eastAsia="Times New Roman" w:hAnsi="Calibri Light" w:cs="Times New Roman"/>
          <w:color w:val="1F3763"/>
          <w:sz w:val="24"/>
          <w:szCs w:val="24"/>
          <w:lang w:val="en-US"/>
        </w:rPr>
        <w:t xml:space="preserve">3.1.6 Dissolved </w:t>
      </w:r>
      <w:bookmarkEnd w:id="6"/>
      <w:r w:rsidRPr="002C400B">
        <w:rPr>
          <w:rFonts w:ascii="Calibri Light" w:eastAsia="Times New Roman" w:hAnsi="Calibri Light" w:cs="Times New Roman"/>
          <w:color w:val="1F3763"/>
          <w:sz w:val="24"/>
          <w:szCs w:val="24"/>
          <w:lang w:val="en-US"/>
        </w:rPr>
        <w:t>Oxygen</w:t>
      </w:r>
    </w:p>
    <w:p w14:paraId="423700AD" w14:textId="77777777" w:rsidR="00FA3863" w:rsidRPr="002C400B" w:rsidRDefault="00FA3863" w:rsidP="00FA3863">
      <w:pPr>
        <w:spacing w:before="120" w:after="0"/>
        <w:jc w:val="both"/>
        <w:rPr>
          <w:rFonts w:ascii="Calibri" w:eastAsia="Calibri" w:hAnsi="Calibri" w:cs="Calibri"/>
          <w:lang w:val="en-US"/>
        </w:rPr>
      </w:pPr>
      <w:r w:rsidRPr="002C400B">
        <w:rPr>
          <w:rFonts w:ascii="Calibri" w:eastAsia="Calibri" w:hAnsi="Calibri" w:cs="Calibri"/>
          <w:lang w:val="en-US"/>
        </w:rPr>
        <w:t xml:space="preserve">Water containing dissolved oxygen and carbon dioxide, and which receives sunlight is essential for photosynthetic processes in the lake to occur and allows aquatic and amphibious flora and fauna to thrive. Both carbon dioxide and oxygen are produced by photosynthesis. The only mechanical source of dissolved oxygen is precipitation falling directly on the lake or introduced as snow melt. Lake surface disturbances that create turbulence and waves produced by winds also introduce oxygen to the lake. Some dissolved oxygen is provided to the lake by the inflow of surface drainage, but groundwater inflow will not contribute any noticeable amounts of dissolved oxygen.  </w:t>
      </w:r>
    </w:p>
    <w:p w14:paraId="5321C051" w14:textId="77777777" w:rsidR="00FA3863" w:rsidRPr="002C400B" w:rsidRDefault="00FA3863" w:rsidP="00FA3863">
      <w:pPr>
        <w:spacing w:before="120" w:after="0"/>
        <w:jc w:val="both"/>
        <w:rPr>
          <w:rFonts w:ascii="Calibri" w:eastAsia="Calibri" w:hAnsi="Calibri" w:cs="Calibri"/>
          <w:lang w:val="en-US"/>
        </w:rPr>
      </w:pPr>
      <w:r w:rsidRPr="002C400B">
        <w:rPr>
          <w:rFonts w:ascii="Calibri" w:eastAsia="Calibri" w:hAnsi="Calibri" w:cs="Calibri"/>
          <w:lang w:val="en-US"/>
        </w:rPr>
        <w:t xml:space="preserve">The saturation level of oxygen in water is between 8 and 14 mg/L depending upon the </w:t>
      </w:r>
      <w:r>
        <w:rPr>
          <w:rFonts w:ascii="Calibri" w:eastAsia="Calibri" w:hAnsi="Calibri" w:cs="Calibri"/>
          <w:lang w:val="en-US"/>
        </w:rPr>
        <w:t xml:space="preserve">water </w:t>
      </w:r>
      <w:r w:rsidRPr="002C400B">
        <w:rPr>
          <w:rFonts w:ascii="Calibri" w:eastAsia="Calibri" w:hAnsi="Calibri" w:cs="Calibri"/>
          <w:lang w:val="en-US"/>
        </w:rPr>
        <w:t>temperature.  Oxygen is more readily soluble in cooler water than in warmer waters (i.e., 8 mg/L at water temperatures of 25</w:t>
      </w:r>
      <w:r w:rsidRPr="002C400B">
        <w:rPr>
          <w:rFonts w:ascii="Calibri" w:eastAsia="Calibri" w:hAnsi="Calibri" w:cs="Calibri"/>
          <w:position w:val="8"/>
          <w:sz w:val="14"/>
          <w:lang w:val="en-US"/>
        </w:rPr>
        <w:t xml:space="preserve">o </w:t>
      </w:r>
      <w:r w:rsidRPr="002C400B">
        <w:rPr>
          <w:rFonts w:ascii="Calibri" w:eastAsia="Calibri" w:hAnsi="Calibri" w:cs="Calibri"/>
          <w:lang w:val="en-US"/>
        </w:rPr>
        <w:t>C and 14 mg/L at water temperatures of 1</w:t>
      </w:r>
      <w:r w:rsidRPr="002C400B">
        <w:rPr>
          <w:rFonts w:ascii="Calibri" w:eastAsia="Calibri" w:hAnsi="Calibri" w:cs="Calibri"/>
          <w:position w:val="8"/>
          <w:sz w:val="14"/>
          <w:lang w:val="en-US"/>
        </w:rPr>
        <w:t xml:space="preserve">o </w:t>
      </w:r>
      <w:r w:rsidRPr="002C400B">
        <w:rPr>
          <w:rFonts w:ascii="Calibri" w:eastAsia="Calibri" w:hAnsi="Calibri" w:cs="Calibri"/>
          <w:lang w:val="en-US"/>
        </w:rPr>
        <w:t>C).</w:t>
      </w:r>
    </w:p>
    <w:p w14:paraId="50DBCA9A" w14:textId="77777777" w:rsidR="00FA3863" w:rsidRDefault="00FA3863" w:rsidP="00FA3863">
      <w:pPr>
        <w:spacing w:before="120" w:after="0"/>
        <w:jc w:val="both"/>
        <w:rPr>
          <w:rFonts w:ascii="Calibri" w:eastAsia="Calibri" w:hAnsi="Calibri" w:cs="Calibri"/>
          <w:lang w:val="en-US"/>
        </w:rPr>
      </w:pPr>
      <w:r w:rsidRPr="002C400B">
        <w:rPr>
          <w:rFonts w:ascii="Calibri" w:eastAsia="Calibri" w:hAnsi="Calibri" w:cs="Calibri"/>
          <w:lang w:val="en-US"/>
        </w:rPr>
        <w:t>Figure 10 plots the dissolved oxygen concentrations measured in 202</w:t>
      </w:r>
      <w:r>
        <w:rPr>
          <w:rFonts w:ascii="Calibri" w:eastAsia="Calibri" w:hAnsi="Calibri" w:cs="Calibri"/>
          <w:lang w:val="en-US"/>
        </w:rPr>
        <w:t>3</w:t>
      </w:r>
      <w:r w:rsidRPr="002C400B">
        <w:rPr>
          <w:rFonts w:ascii="Calibri" w:eastAsia="Calibri" w:hAnsi="Calibri" w:cs="Calibri"/>
          <w:lang w:val="en-US"/>
        </w:rPr>
        <w:t xml:space="preserve"> at the four monitoring locations along the lake. This graph illustrates that for most of the spring and summer, the dissolved oxygen concentrations were greater than </w:t>
      </w:r>
      <w:r>
        <w:rPr>
          <w:rFonts w:ascii="Calibri" w:eastAsia="Calibri" w:hAnsi="Calibri" w:cs="Calibri"/>
          <w:lang w:val="en-US"/>
        </w:rPr>
        <w:t>8</w:t>
      </w:r>
      <w:r w:rsidRPr="002C400B">
        <w:rPr>
          <w:rFonts w:ascii="Calibri" w:eastAsia="Calibri" w:hAnsi="Calibri" w:cs="Calibri"/>
          <w:lang w:val="en-US"/>
        </w:rPr>
        <w:t xml:space="preserve"> mg/L and less than 1</w:t>
      </w:r>
      <w:r>
        <w:rPr>
          <w:rFonts w:ascii="Calibri" w:eastAsia="Calibri" w:hAnsi="Calibri" w:cs="Calibri"/>
          <w:lang w:val="en-US"/>
        </w:rPr>
        <w:t>2</w:t>
      </w:r>
      <w:r w:rsidRPr="002C400B">
        <w:rPr>
          <w:rFonts w:ascii="Calibri" w:eastAsia="Calibri" w:hAnsi="Calibri" w:cs="Calibri"/>
          <w:lang w:val="en-US"/>
        </w:rPr>
        <w:t xml:space="preserve"> mg/L.  Also, the greatest concentrations of dissolved oxygen were measured in </w:t>
      </w:r>
      <w:r>
        <w:rPr>
          <w:rFonts w:ascii="Calibri" w:eastAsia="Calibri" w:hAnsi="Calibri" w:cs="Calibri"/>
          <w:lang w:val="en-US"/>
        </w:rPr>
        <w:t xml:space="preserve">mid-June when the lake </w:t>
      </w:r>
      <w:r w:rsidRPr="002C400B">
        <w:rPr>
          <w:rFonts w:ascii="Calibri" w:eastAsia="Calibri" w:hAnsi="Calibri" w:cs="Calibri"/>
          <w:lang w:val="en-US"/>
        </w:rPr>
        <w:t>water was colder. The maximum concentration of dissolved oxygen measured (approximately 1</w:t>
      </w:r>
      <w:r>
        <w:rPr>
          <w:rFonts w:ascii="Calibri" w:eastAsia="Calibri" w:hAnsi="Calibri" w:cs="Calibri"/>
          <w:lang w:val="en-US"/>
        </w:rPr>
        <w:t>1.8</w:t>
      </w:r>
      <w:r w:rsidRPr="002C400B">
        <w:rPr>
          <w:rFonts w:ascii="Calibri" w:eastAsia="Calibri" w:hAnsi="Calibri" w:cs="Calibri"/>
          <w:lang w:val="en-US"/>
        </w:rPr>
        <w:t xml:space="preserve"> mg/L) </w:t>
      </w:r>
      <w:r>
        <w:rPr>
          <w:rFonts w:ascii="Calibri" w:eastAsia="Calibri" w:hAnsi="Calibri" w:cs="Calibri"/>
          <w:lang w:val="en-US"/>
        </w:rPr>
        <w:t xml:space="preserve">was measured </w:t>
      </w:r>
      <w:r w:rsidRPr="002C400B">
        <w:rPr>
          <w:rFonts w:ascii="Calibri" w:eastAsia="Calibri" w:hAnsi="Calibri" w:cs="Calibri"/>
          <w:lang w:val="en-US"/>
        </w:rPr>
        <w:t xml:space="preserve">during the late </w:t>
      </w:r>
      <w:r>
        <w:rPr>
          <w:rFonts w:ascii="Calibri" w:eastAsia="Calibri" w:hAnsi="Calibri" w:cs="Calibri"/>
          <w:lang w:val="en-US"/>
        </w:rPr>
        <w:t>June m</w:t>
      </w:r>
      <w:r w:rsidRPr="002C400B">
        <w:rPr>
          <w:rFonts w:ascii="Calibri" w:eastAsia="Calibri" w:hAnsi="Calibri" w:cs="Calibri"/>
          <w:lang w:val="en-US"/>
        </w:rPr>
        <w:t xml:space="preserve">onitoring event. The lowest dissolved oxygen concentrations of about </w:t>
      </w:r>
      <w:r>
        <w:rPr>
          <w:rFonts w:ascii="Calibri" w:eastAsia="Calibri" w:hAnsi="Calibri" w:cs="Calibri"/>
          <w:lang w:val="en-US"/>
        </w:rPr>
        <w:t>8.5</w:t>
      </w:r>
      <w:r w:rsidRPr="002C400B">
        <w:rPr>
          <w:rFonts w:ascii="Calibri" w:eastAsia="Calibri" w:hAnsi="Calibri" w:cs="Calibri"/>
          <w:lang w:val="en-US"/>
        </w:rPr>
        <w:t xml:space="preserve"> mg/L </w:t>
      </w:r>
      <w:proofErr w:type="gramStart"/>
      <w:r w:rsidRPr="002C400B">
        <w:rPr>
          <w:rFonts w:ascii="Calibri" w:eastAsia="Calibri" w:hAnsi="Calibri" w:cs="Calibri"/>
          <w:lang w:val="en-US"/>
        </w:rPr>
        <w:t>was</w:t>
      </w:r>
      <w:proofErr w:type="gramEnd"/>
      <w:r w:rsidRPr="002C400B">
        <w:rPr>
          <w:rFonts w:ascii="Calibri" w:eastAsia="Calibri" w:hAnsi="Calibri" w:cs="Calibri"/>
          <w:lang w:val="en-US"/>
        </w:rPr>
        <w:t xml:space="preserve"> measured in </w:t>
      </w:r>
      <w:r>
        <w:rPr>
          <w:rFonts w:ascii="Calibri" w:eastAsia="Calibri" w:hAnsi="Calibri" w:cs="Calibri"/>
          <w:lang w:val="en-US"/>
        </w:rPr>
        <w:t>the middle of May.</w:t>
      </w:r>
      <w:r w:rsidRPr="002C400B">
        <w:rPr>
          <w:rFonts w:ascii="Calibri" w:eastAsia="Calibri" w:hAnsi="Calibri" w:cs="Calibri"/>
          <w:lang w:val="en-US"/>
        </w:rPr>
        <w:t xml:space="preserve">   Table 1 suggests that dissolved oxygen concentrations greater than 5 mg/L are needed to protect freshwater aquatic life.   </w:t>
      </w:r>
    </w:p>
    <w:p w14:paraId="1AF8545C" w14:textId="11BCEA0C" w:rsidR="00FA3863" w:rsidRPr="002774AA" w:rsidRDefault="006D7427" w:rsidP="00FA3863">
      <w:pPr>
        <w:spacing w:before="120" w:after="0"/>
        <w:jc w:val="both"/>
        <w:rPr>
          <w:rFonts w:ascii="Calibri" w:eastAsia="Calibri" w:hAnsi="Calibri" w:cs="Calibri"/>
          <w:color w:val="FF0000"/>
          <w:lang w:val="en-US"/>
        </w:rPr>
      </w:pPr>
      <w:r>
        <w:rPr>
          <w:noProof/>
        </w:rPr>
        <w:drawing>
          <wp:inline distT="0" distB="0" distL="0" distR="0" wp14:anchorId="33FDF969" wp14:editId="6A81332A">
            <wp:extent cx="5943600" cy="3924300"/>
            <wp:effectExtent l="0" t="0" r="0" b="0"/>
            <wp:docPr id="178369670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696704"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5943600" cy="3924300"/>
                    </a:xfrm>
                    <a:prstGeom prst="rect">
                      <a:avLst/>
                    </a:prstGeom>
                  </pic:spPr>
                </pic:pic>
              </a:graphicData>
            </a:graphic>
          </wp:inline>
        </w:drawing>
      </w:r>
    </w:p>
    <w:p w14:paraId="43C8FBCD" w14:textId="77BADE1D" w:rsidR="00FA3863" w:rsidRPr="002C400B" w:rsidRDefault="00FA3863" w:rsidP="00FA3863">
      <w:pPr>
        <w:spacing w:before="120" w:after="0"/>
        <w:jc w:val="both"/>
        <w:rPr>
          <w:rFonts w:ascii="Calibri" w:eastAsia="Calibri" w:hAnsi="Calibri" w:cs="Calibri"/>
          <w:lang w:val="en-US"/>
        </w:rPr>
      </w:pPr>
    </w:p>
    <w:p w14:paraId="1070D206" w14:textId="77777777" w:rsidR="00FA3863" w:rsidRPr="002C400B" w:rsidRDefault="00FA3863" w:rsidP="00FA3863">
      <w:pPr>
        <w:spacing w:before="120" w:after="0"/>
        <w:jc w:val="both"/>
        <w:rPr>
          <w:rFonts w:ascii="Calibri" w:eastAsia="Calibri" w:hAnsi="Calibri" w:cs="Calibri"/>
          <w:lang w:val="en-US"/>
        </w:rPr>
      </w:pPr>
    </w:p>
    <w:p w14:paraId="5335EEE5" w14:textId="77777777" w:rsidR="00FA3863" w:rsidRPr="002C400B" w:rsidRDefault="00FA3863" w:rsidP="00FA3863">
      <w:pPr>
        <w:spacing w:before="120" w:after="0"/>
        <w:jc w:val="both"/>
        <w:rPr>
          <w:rFonts w:ascii="Calibri" w:eastAsia="Calibri" w:hAnsi="Calibri" w:cs="Calibri"/>
          <w:lang w:val="en-US"/>
        </w:rPr>
      </w:pPr>
      <w:r w:rsidRPr="002C400B">
        <w:rPr>
          <w:rFonts w:ascii="Calibri" w:eastAsia="Calibri" w:hAnsi="Calibri" w:cs="Calibri"/>
          <w:lang w:val="en-US"/>
        </w:rPr>
        <w:lastRenderedPageBreak/>
        <w:t xml:space="preserve">In general, the dissolved oxygen concentrations </w:t>
      </w:r>
      <w:r>
        <w:rPr>
          <w:rFonts w:ascii="Calibri" w:eastAsia="Calibri" w:hAnsi="Calibri" w:cs="Calibri"/>
          <w:lang w:val="en-US"/>
        </w:rPr>
        <w:t xml:space="preserve">increased between May and late June, this observation contrasts that observed in 2022 when the dissolved oxygen concentrations </w:t>
      </w:r>
      <w:r w:rsidRPr="002C400B">
        <w:rPr>
          <w:rFonts w:ascii="Calibri" w:eastAsia="Calibri" w:hAnsi="Calibri" w:cs="Calibri"/>
          <w:lang w:val="en-US"/>
        </w:rPr>
        <w:t>declined from the greater concentration measured in May until the middle of August and    increased slightly until the last monitoring event in August</w:t>
      </w:r>
      <w:r>
        <w:rPr>
          <w:rFonts w:ascii="Calibri" w:eastAsia="Calibri" w:hAnsi="Calibri" w:cs="Calibri"/>
          <w:lang w:val="en-US"/>
        </w:rPr>
        <w:t xml:space="preserve"> of 2022</w:t>
      </w:r>
      <w:r w:rsidRPr="002C400B">
        <w:rPr>
          <w:rFonts w:ascii="Calibri" w:eastAsia="Calibri" w:hAnsi="Calibri" w:cs="Calibri"/>
          <w:lang w:val="en-US"/>
        </w:rPr>
        <w:t xml:space="preserve">.  This pattern of dissolved oxygen patterns follows the pattern of lake surface water temperatures. </w:t>
      </w:r>
    </w:p>
    <w:p w14:paraId="571AA24E" w14:textId="0A9E117C" w:rsidR="00FA3863" w:rsidRDefault="00FA3863" w:rsidP="00FA3863">
      <w:pPr>
        <w:spacing w:before="120" w:after="0"/>
        <w:jc w:val="both"/>
        <w:rPr>
          <w:rFonts w:ascii="Calibri" w:eastAsia="Calibri" w:hAnsi="Calibri" w:cs="Calibri"/>
          <w:lang w:val="en-US"/>
        </w:rPr>
      </w:pPr>
      <w:r w:rsidRPr="002C400B">
        <w:rPr>
          <w:rFonts w:ascii="Calibri" w:eastAsia="Calibri" w:hAnsi="Calibri" w:cs="Calibri"/>
          <w:lang w:val="en-US"/>
        </w:rPr>
        <w:t>Figure 11 compares the year over year measurements of dissolved oxygen.  As the graphs on Figures 11 A, B, C, and D suggest, the concentrations of dissolved oxygen measured in 202</w:t>
      </w:r>
      <w:r>
        <w:rPr>
          <w:rFonts w:ascii="Calibri" w:eastAsia="Calibri" w:hAnsi="Calibri" w:cs="Calibri"/>
          <w:lang w:val="en-US"/>
        </w:rPr>
        <w:t>3</w:t>
      </w:r>
      <w:r w:rsidRPr="002C400B">
        <w:rPr>
          <w:rFonts w:ascii="Calibri" w:eastAsia="Calibri" w:hAnsi="Calibri" w:cs="Calibri"/>
          <w:lang w:val="en-US"/>
        </w:rPr>
        <w:t xml:space="preserve">, are within the expected ranges measured </w:t>
      </w:r>
      <w:r>
        <w:rPr>
          <w:rFonts w:ascii="Calibri" w:eastAsia="Calibri" w:hAnsi="Calibri" w:cs="Calibri"/>
          <w:lang w:val="en-US"/>
        </w:rPr>
        <w:t xml:space="preserve">between 2014 and 2020. </w:t>
      </w:r>
    </w:p>
    <w:p w14:paraId="33D15F61" w14:textId="741F1EDA" w:rsidR="00FA3863" w:rsidRPr="002C400B" w:rsidRDefault="00FA3863" w:rsidP="00FA3863">
      <w:pPr>
        <w:spacing w:before="120" w:after="0"/>
        <w:jc w:val="both"/>
        <w:rPr>
          <w:rFonts w:ascii="Calibri" w:eastAsia="Calibri" w:hAnsi="Calibri" w:cs="Calibri"/>
          <w:lang w:val="en-US"/>
        </w:rPr>
      </w:pPr>
      <w:r w:rsidRPr="002C400B">
        <w:rPr>
          <w:rFonts w:ascii="Calibri" w:eastAsia="Calibri" w:hAnsi="Calibri" w:cs="Calibri"/>
          <w:lang w:val="en-US"/>
        </w:rPr>
        <w:t xml:space="preserve"> </w:t>
      </w:r>
    </w:p>
    <w:p w14:paraId="0244EC4D" w14:textId="538AB7D4" w:rsidR="00FA3863" w:rsidRPr="002C400B" w:rsidRDefault="006D7427" w:rsidP="00FA3863">
      <w:pPr>
        <w:spacing w:before="120" w:after="0"/>
        <w:jc w:val="both"/>
        <w:rPr>
          <w:rFonts w:ascii="Calibri" w:eastAsia="Calibri" w:hAnsi="Calibri" w:cs="Calibri"/>
          <w:lang w:val="en-US"/>
        </w:rPr>
      </w:pPr>
      <w:r>
        <w:rPr>
          <w:noProof/>
        </w:rPr>
        <w:drawing>
          <wp:inline distT="0" distB="0" distL="0" distR="0" wp14:anchorId="0BBB2C71" wp14:editId="2F19C4C2">
            <wp:extent cx="5943600" cy="5273040"/>
            <wp:effectExtent l="0" t="0" r="0" b="3810"/>
            <wp:docPr id="4571253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125342"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5943600" cy="5273040"/>
                    </a:xfrm>
                    <a:prstGeom prst="rect">
                      <a:avLst/>
                    </a:prstGeom>
                  </pic:spPr>
                </pic:pic>
              </a:graphicData>
            </a:graphic>
          </wp:inline>
        </w:drawing>
      </w:r>
    </w:p>
    <w:p w14:paraId="2929F435" w14:textId="2C21699B" w:rsidR="00FA3863" w:rsidRPr="002C400B" w:rsidRDefault="00FA3863" w:rsidP="00FA3863">
      <w:pPr>
        <w:contextualSpacing/>
        <w:jc w:val="both"/>
        <w:rPr>
          <w:rFonts w:ascii="Calibri" w:eastAsia="Calibri" w:hAnsi="Calibri" w:cs="Calibri"/>
          <w:lang w:val="en-US"/>
        </w:rPr>
      </w:pPr>
      <w:r w:rsidRPr="002C400B">
        <w:rPr>
          <w:rFonts w:ascii="Calibri" w:eastAsia="Calibri" w:hAnsi="Calibri" w:cs="Calibri"/>
          <w:lang w:val="en-US"/>
        </w:rPr>
        <w:t xml:space="preserve">  </w:t>
      </w:r>
    </w:p>
    <w:p w14:paraId="498A4B81" w14:textId="77777777" w:rsidR="00FA3863" w:rsidRPr="002C400B" w:rsidRDefault="00FA3863" w:rsidP="00FA3863">
      <w:pPr>
        <w:contextualSpacing/>
        <w:jc w:val="both"/>
        <w:rPr>
          <w:rFonts w:ascii="Calibri" w:eastAsia="Calibri" w:hAnsi="Calibri" w:cs="Calibri"/>
          <w:lang w:val="en-US"/>
        </w:rPr>
      </w:pPr>
    </w:p>
    <w:p w14:paraId="597F71D2" w14:textId="77777777" w:rsidR="00FA3863" w:rsidRPr="002C400B" w:rsidRDefault="00FA3863" w:rsidP="00FA3863">
      <w:pPr>
        <w:contextualSpacing/>
        <w:jc w:val="both"/>
        <w:rPr>
          <w:rFonts w:ascii="Calibri" w:eastAsia="Calibri" w:hAnsi="Calibri" w:cs="Calibri"/>
          <w:lang w:val="en-US"/>
        </w:rPr>
      </w:pPr>
    </w:p>
    <w:p w14:paraId="093E7CF4" w14:textId="77777777" w:rsidR="00FA3863" w:rsidRPr="002C400B" w:rsidRDefault="00FA3863" w:rsidP="00FA3863">
      <w:pPr>
        <w:contextualSpacing/>
        <w:jc w:val="both"/>
        <w:rPr>
          <w:rFonts w:ascii="Calibri" w:eastAsia="Calibri" w:hAnsi="Calibri" w:cs="Calibri"/>
          <w:lang w:val="en-US"/>
        </w:rPr>
      </w:pPr>
    </w:p>
    <w:p w14:paraId="3D4C5330" w14:textId="77777777" w:rsidR="00FA3863" w:rsidRPr="002C400B" w:rsidRDefault="00FA3863" w:rsidP="00FA3863">
      <w:pPr>
        <w:keepNext/>
        <w:keepLines/>
        <w:spacing w:before="40" w:after="0"/>
        <w:jc w:val="both"/>
        <w:outlineLvl w:val="2"/>
        <w:rPr>
          <w:rFonts w:ascii="Calibri Light" w:eastAsia="Times New Roman" w:hAnsi="Calibri Light" w:cs="Times New Roman"/>
          <w:color w:val="1F3763"/>
          <w:sz w:val="24"/>
          <w:szCs w:val="24"/>
          <w:lang w:val="en-US"/>
        </w:rPr>
      </w:pPr>
      <w:r w:rsidRPr="002C400B">
        <w:rPr>
          <w:rFonts w:ascii="Calibri Light" w:eastAsia="Times New Roman" w:hAnsi="Calibri Light" w:cs="Times New Roman"/>
          <w:color w:val="1F3763"/>
          <w:sz w:val="24"/>
          <w:szCs w:val="24"/>
          <w:lang w:val="en-US"/>
        </w:rPr>
        <w:lastRenderedPageBreak/>
        <w:t>3.1.7 Total and Dissolved</w:t>
      </w:r>
      <w:r w:rsidRPr="002C400B">
        <w:rPr>
          <w:rFonts w:ascii="Calibri Light" w:eastAsia="Times New Roman" w:hAnsi="Calibri Light" w:cs="Times New Roman"/>
          <w:color w:val="1F3763"/>
          <w:spacing w:val="-16"/>
          <w:sz w:val="24"/>
          <w:szCs w:val="24"/>
          <w:lang w:val="en-US"/>
        </w:rPr>
        <w:t xml:space="preserve"> P</w:t>
      </w:r>
      <w:r w:rsidRPr="002C400B">
        <w:rPr>
          <w:rFonts w:ascii="Calibri Light" w:eastAsia="Times New Roman" w:hAnsi="Calibri Light" w:cs="Times New Roman"/>
          <w:color w:val="1F3763"/>
          <w:sz w:val="24"/>
          <w:szCs w:val="24"/>
          <w:lang w:val="en-US"/>
        </w:rPr>
        <w:t>hosphorous</w:t>
      </w:r>
    </w:p>
    <w:p w14:paraId="34203B45" w14:textId="77777777" w:rsidR="00FA3863" w:rsidRPr="002C400B" w:rsidRDefault="00FA3863" w:rsidP="00FA3863">
      <w:pPr>
        <w:spacing w:before="159" w:after="0"/>
        <w:jc w:val="both"/>
        <w:rPr>
          <w:rFonts w:ascii="Calibri" w:eastAsia="Calibri" w:hAnsi="Calibri" w:cs="Calibri"/>
          <w:lang w:val="en-US"/>
        </w:rPr>
      </w:pPr>
      <w:r w:rsidRPr="002C400B">
        <w:rPr>
          <w:rFonts w:ascii="Calibri" w:eastAsia="Calibri" w:hAnsi="Calibri" w:cs="Calibri"/>
          <w:lang w:val="en-US"/>
        </w:rPr>
        <w:t>Phosphorous</w:t>
      </w:r>
      <w:r w:rsidRPr="002C400B">
        <w:rPr>
          <w:rFonts w:ascii="Calibri" w:eastAsia="Calibri" w:hAnsi="Calibri" w:cs="Calibri"/>
          <w:spacing w:val="-7"/>
          <w:lang w:val="en-US"/>
        </w:rPr>
        <w:t xml:space="preserve"> </w:t>
      </w:r>
      <w:r w:rsidRPr="002C400B">
        <w:rPr>
          <w:rFonts w:ascii="Calibri" w:eastAsia="Calibri" w:hAnsi="Calibri" w:cs="Calibri"/>
          <w:lang w:val="en-US"/>
        </w:rPr>
        <w:t>is</w:t>
      </w:r>
      <w:r w:rsidRPr="002C400B">
        <w:rPr>
          <w:rFonts w:ascii="Calibri" w:eastAsia="Calibri" w:hAnsi="Calibri" w:cs="Calibri"/>
          <w:spacing w:val="-7"/>
          <w:lang w:val="en-US"/>
        </w:rPr>
        <w:t xml:space="preserve"> </w:t>
      </w:r>
      <w:r w:rsidRPr="002C400B">
        <w:rPr>
          <w:rFonts w:ascii="Calibri" w:eastAsia="Calibri" w:hAnsi="Calibri" w:cs="Calibri"/>
          <w:lang w:val="en-US"/>
        </w:rPr>
        <w:t>a</w:t>
      </w:r>
      <w:r w:rsidRPr="002C400B">
        <w:rPr>
          <w:rFonts w:ascii="Calibri" w:eastAsia="Calibri" w:hAnsi="Calibri" w:cs="Calibri"/>
          <w:spacing w:val="-7"/>
          <w:lang w:val="en-US"/>
        </w:rPr>
        <w:t xml:space="preserve"> </w:t>
      </w:r>
      <w:r w:rsidRPr="002C400B">
        <w:rPr>
          <w:rFonts w:ascii="Calibri" w:eastAsia="Calibri" w:hAnsi="Calibri" w:cs="Calibri"/>
          <w:lang w:val="en-US"/>
        </w:rPr>
        <w:t>nutrient</w:t>
      </w:r>
      <w:r w:rsidRPr="002C400B">
        <w:rPr>
          <w:rFonts w:ascii="Calibri" w:eastAsia="Calibri" w:hAnsi="Calibri" w:cs="Calibri"/>
          <w:spacing w:val="-7"/>
          <w:lang w:val="en-US"/>
        </w:rPr>
        <w:t xml:space="preserve"> </w:t>
      </w:r>
      <w:r w:rsidRPr="002C400B">
        <w:rPr>
          <w:rFonts w:ascii="Calibri" w:eastAsia="Calibri" w:hAnsi="Calibri" w:cs="Calibri"/>
          <w:lang w:val="en-US"/>
        </w:rPr>
        <w:t>essential</w:t>
      </w:r>
      <w:r w:rsidRPr="002C400B">
        <w:rPr>
          <w:rFonts w:ascii="Calibri" w:eastAsia="Calibri" w:hAnsi="Calibri" w:cs="Calibri"/>
          <w:spacing w:val="-8"/>
          <w:lang w:val="en-US"/>
        </w:rPr>
        <w:t xml:space="preserve"> </w:t>
      </w:r>
      <w:r w:rsidRPr="002C400B">
        <w:rPr>
          <w:rFonts w:ascii="Calibri" w:eastAsia="Calibri" w:hAnsi="Calibri" w:cs="Calibri"/>
          <w:lang w:val="en-US"/>
        </w:rPr>
        <w:t>for</w:t>
      </w:r>
      <w:r w:rsidRPr="002C400B">
        <w:rPr>
          <w:rFonts w:ascii="Calibri" w:eastAsia="Calibri" w:hAnsi="Calibri" w:cs="Calibri"/>
          <w:spacing w:val="-8"/>
          <w:lang w:val="en-US"/>
        </w:rPr>
        <w:t xml:space="preserve"> </w:t>
      </w:r>
      <w:r w:rsidRPr="002C400B">
        <w:rPr>
          <w:rFonts w:ascii="Calibri" w:eastAsia="Calibri" w:hAnsi="Calibri" w:cs="Calibri"/>
          <w:lang w:val="en-US"/>
        </w:rPr>
        <w:t>plant</w:t>
      </w:r>
      <w:r w:rsidRPr="002C400B">
        <w:rPr>
          <w:rFonts w:ascii="Calibri" w:eastAsia="Calibri" w:hAnsi="Calibri" w:cs="Calibri"/>
          <w:spacing w:val="-8"/>
          <w:lang w:val="en-US"/>
        </w:rPr>
        <w:t xml:space="preserve"> </w:t>
      </w:r>
      <w:r w:rsidRPr="002C400B">
        <w:rPr>
          <w:rFonts w:ascii="Calibri" w:eastAsia="Calibri" w:hAnsi="Calibri" w:cs="Calibri"/>
          <w:lang w:val="en-US"/>
        </w:rPr>
        <w:t>growth.</w:t>
      </w:r>
      <w:r w:rsidRPr="002C400B">
        <w:rPr>
          <w:rFonts w:ascii="Calibri" w:eastAsia="Calibri" w:hAnsi="Calibri" w:cs="Calibri"/>
          <w:spacing w:val="37"/>
          <w:lang w:val="en-US"/>
        </w:rPr>
        <w:t xml:space="preserve"> </w:t>
      </w:r>
      <w:r w:rsidRPr="002C400B">
        <w:rPr>
          <w:rFonts w:ascii="Calibri" w:eastAsia="Calibri" w:hAnsi="Calibri" w:cs="Calibri"/>
          <w:lang w:val="en-US"/>
        </w:rPr>
        <w:t>Aquatic</w:t>
      </w:r>
      <w:r w:rsidRPr="002C400B">
        <w:rPr>
          <w:rFonts w:ascii="Calibri" w:eastAsia="Calibri" w:hAnsi="Calibri" w:cs="Calibri"/>
          <w:spacing w:val="-9"/>
          <w:lang w:val="en-US"/>
        </w:rPr>
        <w:t xml:space="preserve"> </w:t>
      </w:r>
      <w:r w:rsidRPr="002C400B">
        <w:rPr>
          <w:rFonts w:ascii="Calibri" w:eastAsia="Calibri" w:hAnsi="Calibri" w:cs="Calibri"/>
          <w:lang w:val="en-US"/>
        </w:rPr>
        <w:t>plants</w:t>
      </w:r>
      <w:r w:rsidRPr="002C400B">
        <w:rPr>
          <w:rFonts w:ascii="Calibri" w:eastAsia="Calibri" w:hAnsi="Calibri" w:cs="Calibri"/>
          <w:spacing w:val="-9"/>
          <w:lang w:val="en-US"/>
        </w:rPr>
        <w:t xml:space="preserve"> </w:t>
      </w:r>
      <w:r w:rsidRPr="002C400B">
        <w:rPr>
          <w:rFonts w:ascii="Calibri" w:eastAsia="Calibri" w:hAnsi="Calibri" w:cs="Calibri"/>
          <w:lang w:val="en-US"/>
        </w:rPr>
        <w:t>and</w:t>
      </w:r>
      <w:r w:rsidRPr="002C400B">
        <w:rPr>
          <w:rFonts w:ascii="Calibri" w:eastAsia="Calibri" w:hAnsi="Calibri" w:cs="Calibri"/>
          <w:spacing w:val="-9"/>
          <w:lang w:val="en-US"/>
        </w:rPr>
        <w:t xml:space="preserve"> p</w:t>
      </w:r>
      <w:r w:rsidRPr="002C400B">
        <w:rPr>
          <w:rFonts w:ascii="Calibri" w:eastAsia="Calibri" w:hAnsi="Calibri" w:cs="Calibri"/>
          <w:lang w:val="en-US"/>
        </w:rPr>
        <w:t>articularly</w:t>
      </w:r>
      <w:r w:rsidRPr="002C400B">
        <w:rPr>
          <w:rFonts w:ascii="Calibri" w:eastAsia="Calibri" w:hAnsi="Calibri" w:cs="Calibri"/>
          <w:spacing w:val="-10"/>
          <w:lang w:val="en-US"/>
        </w:rPr>
        <w:t xml:space="preserve"> </w:t>
      </w:r>
      <w:r w:rsidRPr="002C400B">
        <w:rPr>
          <w:rFonts w:ascii="Calibri" w:eastAsia="Calibri" w:hAnsi="Calibri" w:cs="Calibri"/>
          <w:lang w:val="en-US"/>
        </w:rPr>
        <w:t>microscopic</w:t>
      </w:r>
      <w:r w:rsidRPr="002C400B">
        <w:rPr>
          <w:rFonts w:ascii="Calibri" w:eastAsia="Calibri" w:hAnsi="Calibri" w:cs="Calibri"/>
          <w:spacing w:val="-9"/>
          <w:lang w:val="en-US"/>
        </w:rPr>
        <w:t xml:space="preserve"> </w:t>
      </w:r>
      <w:r w:rsidRPr="002C400B">
        <w:rPr>
          <w:rFonts w:ascii="Calibri" w:eastAsia="Calibri" w:hAnsi="Calibri" w:cs="Calibri"/>
          <w:lang w:val="en-US"/>
        </w:rPr>
        <w:t>plants</w:t>
      </w:r>
      <w:r w:rsidRPr="002C400B">
        <w:rPr>
          <w:rFonts w:ascii="Calibri" w:eastAsia="Calibri" w:hAnsi="Calibri" w:cs="Calibri"/>
          <w:spacing w:val="-9"/>
          <w:lang w:val="en-US"/>
        </w:rPr>
        <w:t xml:space="preserve"> </w:t>
      </w:r>
      <w:r w:rsidRPr="002C400B">
        <w:rPr>
          <w:rFonts w:ascii="Calibri" w:eastAsia="Calibri" w:hAnsi="Calibri" w:cs="Calibri"/>
          <w:lang w:val="en-US"/>
        </w:rPr>
        <w:t>are</w:t>
      </w:r>
      <w:r w:rsidRPr="002C400B">
        <w:rPr>
          <w:rFonts w:ascii="Calibri" w:eastAsia="Calibri" w:hAnsi="Calibri" w:cs="Calibri"/>
          <w:spacing w:val="-9"/>
          <w:lang w:val="en-US"/>
        </w:rPr>
        <w:t xml:space="preserve"> </w:t>
      </w:r>
      <w:r w:rsidRPr="002C400B">
        <w:rPr>
          <w:rFonts w:ascii="Calibri" w:eastAsia="Calibri" w:hAnsi="Calibri" w:cs="Calibri"/>
          <w:lang w:val="en-US"/>
        </w:rPr>
        <w:t>the</w:t>
      </w:r>
      <w:r w:rsidRPr="002C400B">
        <w:rPr>
          <w:rFonts w:ascii="Calibri" w:eastAsia="Calibri" w:hAnsi="Calibri" w:cs="Calibri"/>
          <w:spacing w:val="-9"/>
          <w:lang w:val="en-US"/>
        </w:rPr>
        <w:t xml:space="preserve"> </w:t>
      </w:r>
      <w:r w:rsidRPr="002C400B">
        <w:rPr>
          <w:rFonts w:ascii="Calibri" w:eastAsia="Calibri" w:hAnsi="Calibri" w:cs="Calibri"/>
          <w:lang w:val="en-US"/>
        </w:rPr>
        <w:t>principal</w:t>
      </w:r>
      <w:r w:rsidRPr="002C400B">
        <w:rPr>
          <w:rFonts w:ascii="Calibri" w:eastAsia="Calibri" w:hAnsi="Calibri" w:cs="Calibri"/>
          <w:spacing w:val="-9"/>
          <w:lang w:val="en-US"/>
        </w:rPr>
        <w:t xml:space="preserve"> </w:t>
      </w:r>
      <w:r w:rsidRPr="002C400B">
        <w:rPr>
          <w:rFonts w:ascii="Calibri" w:eastAsia="Calibri" w:hAnsi="Calibri" w:cs="Calibri"/>
          <w:lang w:val="en-US"/>
        </w:rPr>
        <w:t>feed</w:t>
      </w:r>
      <w:r w:rsidRPr="002C400B">
        <w:rPr>
          <w:rFonts w:ascii="Calibri" w:eastAsia="Calibri" w:hAnsi="Calibri" w:cs="Calibri"/>
          <w:spacing w:val="-10"/>
          <w:lang w:val="en-US"/>
        </w:rPr>
        <w:t xml:space="preserve"> </w:t>
      </w:r>
      <w:r w:rsidRPr="002C400B">
        <w:rPr>
          <w:rFonts w:ascii="Calibri" w:eastAsia="Calibri" w:hAnsi="Calibri" w:cs="Calibri"/>
          <w:lang w:val="en-US"/>
        </w:rPr>
        <w:t>stock</w:t>
      </w:r>
      <w:r w:rsidRPr="002C400B">
        <w:rPr>
          <w:rFonts w:ascii="Calibri" w:eastAsia="Calibri" w:hAnsi="Calibri" w:cs="Calibri"/>
          <w:spacing w:val="-9"/>
          <w:lang w:val="en-US"/>
        </w:rPr>
        <w:t xml:space="preserve"> </w:t>
      </w:r>
      <w:r w:rsidRPr="002C400B">
        <w:rPr>
          <w:rFonts w:ascii="Calibri" w:eastAsia="Calibri" w:hAnsi="Calibri" w:cs="Calibri"/>
          <w:lang w:val="en-US"/>
        </w:rPr>
        <w:t>of</w:t>
      </w:r>
      <w:r w:rsidRPr="002C400B">
        <w:rPr>
          <w:rFonts w:ascii="Calibri" w:eastAsia="Calibri" w:hAnsi="Calibri" w:cs="Calibri"/>
          <w:spacing w:val="-9"/>
          <w:lang w:val="en-US"/>
        </w:rPr>
        <w:t xml:space="preserve"> </w:t>
      </w:r>
      <w:r w:rsidRPr="002C400B">
        <w:rPr>
          <w:rFonts w:ascii="Calibri" w:eastAsia="Calibri" w:hAnsi="Calibri" w:cs="Calibri"/>
          <w:lang w:val="en-US"/>
        </w:rPr>
        <w:t>phytoplankton</w:t>
      </w:r>
      <w:r w:rsidRPr="002C400B">
        <w:rPr>
          <w:rFonts w:ascii="Calibri" w:eastAsia="Calibri" w:hAnsi="Calibri" w:cs="Calibri"/>
          <w:spacing w:val="-10"/>
          <w:lang w:val="en-US"/>
        </w:rPr>
        <w:t xml:space="preserve"> </w:t>
      </w:r>
      <w:r w:rsidRPr="002C400B">
        <w:rPr>
          <w:rFonts w:ascii="Calibri" w:eastAsia="Calibri" w:hAnsi="Calibri" w:cs="Calibri"/>
          <w:lang w:val="en-US"/>
        </w:rPr>
        <w:t>which</w:t>
      </w:r>
      <w:r w:rsidRPr="002C400B">
        <w:rPr>
          <w:rFonts w:ascii="Calibri" w:eastAsia="Calibri" w:hAnsi="Calibri" w:cs="Calibri"/>
          <w:spacing w:val="-9"/>
          <w:lang w:val="en-US"/>
        </w:rPr>
        <w:t xml:space="preserve"> </w:t>
      </w:r>
      <w:r w:rsidRPr="002C400B">
        <w:rPr>
          <w:rFonts w:ascii="Calibri" w:eastAsia="Calibri" w:hAnsi="Calibri" w:cs="Calibri"/>
          <w:lang w:val="en-US"/>
        </w:rPr>
        <w:t xml:space="preserve">are consumed by small fish and invertebrates and in turn eventually become the feedstock of larger fish and aquatic/amphibious vertebrates. Therefore, healthy lake water must contain phosphorous. However, it is a nutrient that is usually in short supply in freshwater systems. </w:t>
      </w:r>
      <w:r w:rsidRPr="002C400B">
        <w:rPr>
          <w:rFonts w:ascii="Calibri" w:eastAsia="Calibri" w:hAnsi="Calibri" w:cs="Calibri"/>
          <w:spacing w:val="-7"/>
          <w:lang w:val="en-US"/>
        </w:rPr>
        <w:t xml:space="preserve">Phosphorous </w:t>
      </w:r>
      <w:r w:rsidRPr="002C400B">
        <w:rPr>
          <w:rFonts w:ascii="Calibri" w:eastAsia="Calibri" w:hAnsi="Calibri" w:cs="Calibri"/>
          <w:lang w:val="en-US"/>
        </w:rPr>
        <w:t>is</w:t>
      </w:r>
      <w:r w:rsidRPr="002C400B">
        <w:rPr>
          <w:rFonts w:ascii="Calibri" w:eastAsia="Calibri" w:hAnsi="Calibri" w:cs="Calibri"/>
          <w:spacing w:val="-7"/>
          <w:lang w:val="en-US"/>
        </w:rPr>
        <w:t xml:space="preserve"> </w:t>
      </w:r>
      <w:r w:rsidRPr="002C400B">
        <w:rPr>
          <w:rFonts w:ascii="Calibri" w:eastAsia="Calibri" w:hAnsi="Calibri" w:cs="Calibri"/>
          <w:lang w:val="en-US"/>
        </w:rPr>
        <w:t>provided</w:t>
      </w:r>
      <w:r w:rsidRPr="002C400B">
        <w:rPr>
          <w:rFonts w:ascii="Calibri" w:eastAsia="Calibri" w:hAnsi="Calibri" w:cs="Calibri"/>
          <w:spacing w:val="-7"/>
          <w:lang w:val="en-US"/>
        </w:rPr>
        <w:t xml:space="preserve"> </w:t>
      </w:r>
      <w:r w:rsidRPr="002C400B">
        <w:rPr>
          <w:rFonts w:ascii="Calibri" w:eastAsia="Calibri" w:hAnsi="Calibri" w:cs="Calibri"/>
          <w:lang w:val="en-US"/>
        </w:rPr>
        <w:t>naturally</w:t>
      </w:r>
      <w:r w:rsidRPr="002C400B">
        <w:rPr>
          <w:rFonts w:ascii="Calibri" w:eastAsia="Calibri" w:hAnsi="Calibri" w:cs="Calibri"/>
          <w:spacing w:val="-6"/>
          <w:lang w:val="en-US"/>
        </w:rPr>
        <w:t xml:space="preserve"> </w:t>
      </w:r>
      <w:r w:rsidRPr="002C400B">
        <w:rPr>
          <w:rFonts w:ascii="Calibri" w:eastAsia="Calibri" w:hAnsi="Calibri" w:cs="Calibri"/>
          <w:lang w:val="en-US"/>
        </w:rPr>
        <w:t>by</w:t>
      </w:r>
      <w:r w:rsidRPr="002C400B">
        <w:rPr>
          <w:rFonts w:ascii="Calibri" w:eastAsia="Calibri" w:hAnsi="Calibri" w:cs="Calibri"/>
          <w:spacing w:val="-8"/>
          <w:lang w:val="en-US"/>
        </w:rPr>
        <w:t xml:space="preserve"> </w:t>
      </w:r>
      <w:r w:rsidRPr="002C400B">
        <w:rPr>
          <w:rFonts w:ascii="Calibri" w:eastAsia="Calibri" w:hAnsi="Calibri" w:cs="Calibri"/>
          <w:lang w:val="en-US"/>
        </w:rPr>
        <w:t>drainage of</w:t>
      </w:r>
      <w:r w:rsidRPr="002C400B">
        <w:rPr>
          <w:rFonts w:ascii="Calibri" w:eastAsia="Calibri" w:hAnsi="Calibri" w:cs="Calibri"/>
          <w:spacing w:val="-4"/>
          <w:lang w:val="en-US"/>
        </w:rPr>
        <w:t xml:space="preserve"> </w:t>
      </w:r>
      <w:r w:rsidRPr="002C400B">
        <w:rPr>
          <w:rFonts w:ascii="Calibri" w:eastAsia="Calibri" w:hAnsi="Calibri" w:cs="Calibri"/>
          <w:lang w:val="en-US"/>
        </w:rPr>
        <w:t>water</w:t>
      </w:r>
      <w:r w:rsidRPr="002C400B">
        <w:rPr>
          <w:rFonts w:ascii="Calibri" w:eastAsia="Calibri" w:hAnsi="Calibri" w:cs="Calibri"/>
          <w:spacing w:val="-4"/>
          <w:lang w:val="en-US"/>
        </w:rPr>
        <w:t xml:space="preserve"> </w:t>
      </w:r>
      <w:r w:rsidRPr="002C400B">
        <w:rPr>
          <w:rFonts w:ascii="Calibri" w:eastAsia="Calibri" w:hAnsi="Calibri" w:cs="Calibri"/>
          <w:lang w:val="en-US"/>
        </w:rPr>
        <w:t>courses that contain dissolved mineral salts</w:t>
      </w:r>
      <w:r w:rsidRPr="002C400B">
        <w:rPr>
          <w:rFonts w:ascii="Calibri" w:eastAsia="Calibri" w:hAnsi="Calibri" w:cs="Calibri"/>
          <w:spacing w:val="-4"/>
          <w:lang w:val="en-US"/>
        </w:rPr>
        <w:t xml:space="preserve"> and organic materials into the lake. Some phosphorous may </w:t>
      </w:r>
      <w:r w:rsidRPr="002C400B">
        <w:rPr>
          <w:rFonts w:ascii="Calibri" w:eastAsia="Calibri" w:hAnsi="Calibri" w:cs="Calibri"/>
          <w:lang w:val="en-US"/>
        </w:rPr>
        <w:t>also</w:t>
      </w:r>
      <w:r w:rsidRPr="002C400B">
        <w:rPr>
          <w:rFonts w:ascii="Calibri" w:eastAsia="Calibri" w:hAnsi="Calibri" w:cs="Calibri"/>
          <w:spacing w:val="-3"/>
          <w:lang w:val="en-US"/>
        </w:rPr>
        <w:t xml:space="preserve"> </w:t>
      </w:r>
      <w:r w:rsidRPr="002C400B">
        <w:rPr>
          <w:rFonts w:ascii="Calibri" w:eastAsia="Calibri" w:hAnsi="Calibri" w:cs="Calibri"/>
          <w:lang w:val="en-US"/>
        </w:rPr>
        <w:t>be introduced by</w:t>
      </w:r>
      <w:r w:rsidRPr="002C400B">
        <w:rPr>
          <w:rFonts w:ascii="Calibri" w:eastAsia="Calibri" w:hAnsi="Calibri" w:cs="Calibri"/>
          <w:spacing w:val="-1"/>
          <w:lang w:val="en-US"/>
        </w:rPr>
        <w:t xml:space="preserve"> </w:t>
      </w:r>
      <w:r w:rsidRPr="002C400B">
        <w:rPr>
          <w:rFonts w:ascii="Calibri" w:eastAsia="Calibri" w:hAnsi="Calibri" w:cs="Calibri"/>
          <w:lang w:val="en-US"/>
        </w:rPr>
        <w:t>wastewater</w:t>
      </w:r>
      <w:r w:rsidRPr="002C400B">
        <w:rPr>
          <w:rFonts w:ascii="Calibri" w:eastAsia="Calibri" w:hAnsi="Calibri" w:cs="Calibri"/>
          <w:spacing w:val="-4"/>
          <w:lang w:val="en-US"/>
        </w:rPr>
        <w:t xml:space="preserve"> </w:t>
      </w:r>
      <w:r w:rsidRPr="002C400B">
        <w:rPr>
          <w:rFonts w:ascii="Calibri" w:eastAsia="Calibri" w:hAnsi="Calibri" w:cs="Calibri"/>
          <w:lang w:val="en-US"/>
        </w:rPr>
        <w:t>discharge</w:t>
      </w:r>
      <w:r w:rsidRPr="002C400B">
        <w:rPr>
          <w:rFonts w:ascii="Calibri" w:eastAsia="Calibri" w:hAnsi="Calibri" w:cs="Calibri"/>
          <w:spacing w:val="-4"/>
          <w:lang w:val="en-US"/>
        </w:rPr>
        <w:t xml:space="preserve"> </w:t>
      </w:r>
      <w:r w:rsidRPr="002C400B">
        <w:rPr>
          <w:rFonts w:ascii="Calibri" w:eastAsia="Calibri" w:hAnsi="Calibri" w:cs="Calibri"/>
          <w:lang w:val="en-US"/>
        </w:rPr>
        <w:t>and</w:t>
      </w:r>
      <w:r w:rsidRPr="002C400B">
        <w:rPr>
          <w:rFonts w:ascii="Calibri" w:eastAsia="Calibri" w:hAnsi="Calibri" w:cs="Calibri"/>
          <w:spacing w:val="-3"/>
          <w:lang w:val="en-US"/>
        </w:rPr>
        <w:t xml:space="preserve"> drainage of organic wastes from </w:t>
      </w:r>
      <w:r w:rsidRPr="002C400B">
        <w:rPr>
          <w:rFonts w:ascii="Calibri" w:eastAsia="Calibri" w:hAnsi="Calibri" w:cs="Calibri"/>
          <w:lang w:val="en-US"/>
        </w:rPr>
        <w:t>agricultural</w:t>
      </w:r>
      <w:r w:rsidRPr="002C400B">
        <w:rPr>
          <w:rFonts w:ascii="Calibri" w:eastAsia="Calibri" w:hAnsi="Calibri" w:cs="Calibri"/>
          <w:spacing w:val="-4"/>
          <w:lang w:val="en-US"/>
        </w:rPr>
        <w:t xml:space="preserve"> lands</w:t>
      </w:r>
      <w:r w:rsidRPr="002C400B">
        <w:rPr>
          <w:rFonts w:ascii="Calibri" w:eastAsia="Calibri" w:hAnsi="Calibri" w:cs="Calibri"/>
          <w:lang w:val="en-US"/>
        </w:rPr>
        <w:t>. However, too much phosphorous will cause algal</w:t>
      </w:r>
      <w:r w:rsidRPr="002C400B">
        <w:rPr>
          <w:rFonts w:ascii="Calibri" w:eastAsia="Calibri" w:hAnsi="Calibri" w:cs="Calibri"/>
          <w:spacing w:val="-5"/>
          <w:lang w:val="en-US"/>
        </w:rPr>
        <w:t xml:space="preserve"> </w:t>
      </w:r>
      <w:r w:rsidRPr="002C400B">
        <w:rPr>
          <w:rFonts w:ascii="Calibri" w:eastAsia="Calibri" w:hAnsi="Calibri" w:cs="Calibri"/>
          <w:lang w:val="en-US"/>
        </w:rPr>
        <w:t>blooms, deterioration</w:t>
      </w:r>
      <w:r w:rsidRPr="002C400B">
        <w:rPr>
          <w:rFonts w:ascii="Calibri" w:eastAsia="Calibri" w:hAnsi="Calibri" w:cs="Calibri"/>
          <w:spacing w:val="-5"/>
          <w:lang w:val="en-US"/>
        </w:rPr>
        <w:t xml:space="preserve"> </w:t>
      </w:r>
      <w:r w:rsidRPr="002C400B">
        <w:rPr>
          <w:rFonts w:ascii="Calibri" w:eastAsia="Calibri" w:hAnsi="Calibri" w:cs="Calibri"/>
          <w:lang w:val="en-US"/>
        </w:rPr>
        <w:t>of</w:t>
      </w:r>
      <w:r w:rsidRPr="002C400B">
        <w:rPr>
          <w:rFonts w:ascii="Calibri" w:eastAsia="Calibri" w:hAnsi="Calibri" w:cs="Calibri"/>
          <w:spacing w:val="-4"/>
          <w:lang w:val="en-US"/>
        </w:rPr>
        <w:t xml:space="preserve"> </w:t>
      </w:r>
      <w:r w:rsidRPr="002C400B">
        <w:rPr>
          <w:rFonts w:ascii="Calibri" w:eastAsia="Calibri" w:hAnsi="Calibri" w:cs="Calibri"/>
          <w:lang w:val="en-US"/>
        </w:rPr>
        <w:t>oxygen</w:t>
      </w:r>
      <w:r w:rsidRPr="002C400B">
        <w:rPr>
          <w:rFonts w:ascii="Calibri" w:eastAsia="Calibri" w:hAnsi="Calibri" w:cs="Calibri"/>
          <w:spacing w:val="-4"/>
          <w:lang w:val="en-US"/>
        </w:rPr>
        <w:t xml:space="preserve"> </w:t>
      </w:r>
      <w:r w:rsidRPr="002C400B">
        <w:rPr>
          <w:rFonts w:ascii="Calibri" w:eastAsia="Calibri" w:hAnsi="Calibri" w:cs="Calibri"/>
          <w:lang w:val="en-US"/>
        </w:rPr>
        <w:t>concentrations</w:t>
      </w:r>
      <w:r w:rsidRPr="002C400B">
        <w:rPr>
          <w:rFonts w:ascii="Calibri" w:eastAsia="Calibri" w:hAnsi="Calibri" w:cs="Calibri"/>
          <w:spacing w:val="-5"/>
          <w:lang w:val="en-US"/>
        </w:rPr>
        <w:t xml:space="preserve"> </w:t>
      </w:r>
      <w:r w:rsidRPr="002C400B">
        <w:rPr>
          <w:rFonts w:ascii="Calibri" w:eastAsia="Calibri" w:hAnsi="Calibri" w:cs="Calibri"/>
          <w:lang w:val="en-US"/>
        </w:rPr>
        <w:t>and</w:t>
      </w:r>
      <w:r w:rsidRPr="002C400B">
        <w:rPr>
          <w:rFonts w:ascii="Calibri" w:eastAsia="Calibri" w:hAnsi="Calibri" w:cs="Calibri"/>
          <w:spacing w:val="-4"/>
          <w:lang w:val="en-US"/>
        </w:rPr>
        <w:t xml:space="preserve"> stagnation of the lake water, an ecological condition not favorable to a healthy lake. </w:t>
      </w:r>
    </w:p>
    <w:p w14:paraId="538E8FF2" w14:textId="3A251980" w:rsidR="00FA3863" w:rsidRPr="002C400B" w:rsidRDefault="00FA3863" w:rsidP="00FA3863">
      <w:pPr>
        <w:spacing w:before="158" w:after="0"/>
        <w:jc w:val="both"/>
        <w:rPr>
          <w:rFonts w:ascii="Calibri" w:eastAsia="Calibri" w:hAnsi="Calibri" w:cs="Calibri"/>
          <w:lang w:val="en-US"/>
        </w:rPr>
      </w:pPr>
      <w:r w:rsidRPr="002C400B">
        <w:rPr>
          <w:rFonts w:ascii="Calibri" w:eastAsia="Calibri" w:hAnsi="Calibri" w:cs="Calibri"/>
          <w:lang w:val="en-US"/>
        </w:rPr>
        <w:t>Phosphorous</w:t>
      </w:r>
      <w:r w:rsidRPr="002C400B">
        <w:rPr>
          <w:rFonts w:ascii="Calibri" w:eastAsia="Calibri" w:hAnsi="Calibri" w:cs="Calibri"/>
          <w:spacing w:val="-8"/>
          <w:lang w:val="en-US"/>
        </w:rPr>
        <w:t xml:space="preserve"> </w:t>
      </w:r>
      <w:r w:rsidRPr="002C400B">
        <w:rPr>
          <w:rFonts w:ascii="Calibri" w:eastAsia="Calibri" w:hAnsi="Calibri" w:cs="Calibri"/>
          <w:lang w:val="en-US"/>
        </w:rPr>
        <w:t>occurs</w:t>
      </w:r>
      <w:r w:rsidRPr="002C400B">
        <w:rPr>
          <w:rFonts w:ascii="Calibri" w:eastAsia="Calibri" w:hAnsi="Calibri" w:cs="Calibri"/>
          <w:spacing w:val="-8"/>
          <w:lang w:val="en-US"/>
        </w:rPr>
        <w:t xml:space="preserve"> </w:t>
      </w:r>
      <w:r w:rsidRPr="002C400B">
        <w:rPr>
          <w:rFonts w:ascii="Calibri" w:eastAsia="Calibri" w:hAnsi="Calibri" w:cs="Calibri"/>
          <w:lang w:val="en-US"/>
        </w:rPr>
        <w:t>in</w:t>
      </w:r>
      <w:r w:rsidRPr="002C400B">
        <w:rPr>
          <w:rFonts w:ascii="Calibri" w:eastAsia="Calibri" w:hAnsi="Calibri" w:cs="Calibri"/>
          <w:spacing w:val="-8"/>
          <w:lang w:val="en-US"/>
        </w:rPr>
        <w:t xml:space="preserve"> </w:t>
      </w:r>
      <w:r w:rsidRPr="002C400B">
        <w:rPr>
          <w:rFonts w:ascii="Calibri" w:eastAsia="Calibri" w:hAnsi="Calibri" w:cs="Calibri"/>
          <w:lang w:val="en-US"/>
        </w:rPr>
        <w:t>both</w:t>
      </w:r>
      <w:r w:rsidRPr="002C400B">
        <w:rPr>
          <w:rFonts w:ascii="Calibri" w:eastAsia="Calibri" w:hAnsi="Calibri" w:cs="Calibri"/>
          <w:spacing w:val="-9"/>
          <w:lang w:val="en-US"/>
        </w:rPr>
        <w:t xml:space="preserve"> </w:t>
      </w:r>
      <w:r w:rsidRPr="002C400B">
        <w:rPr>
          <w:rFonts w:ascii="Calibri" w:eastAsia="Calibri" w:hAnsi="Calibri" w:cs="Calibri"/>
          <w:lang w:val="en-US"/>
        </w:rPr>
        <w:t>inorganic</w:t>
      </w:r>
      <w:r w:rsidRPr="002C400B">
        <w:rPr>
          <w:rFonts w:ascii="Calibri" w:eastAsia="Calibri" w:hAnsi="Calibri" w:cs="Calibri"/>
          <w:spacing w:val="-8"/>
          <w:lang w:val="en-US"/>
        </w:rPr>
        <w:t xml:space="preserve"> </w:t>
      </w:r>
      <w:r w:rsidRPr="002C400B">
        <w:rPr>
          <w:rFonts w:ascii="Calibri" w:eastAsia="Calibri" w:hAnsi="Calibri" w:cs="Calibri"/>
          <w:lang w:val="en-US"/>
        </w:rPr>
        <w:t>(derived</w:t>
      </w:r>
      <w:r w:rsidRPr="002C400B">
        <w:rPr>
          <w:rFonts w:ascii="Calibri" w:eastAsia="Calibri" w:hAnsi="Calibri" w:cs="Calibri"/>
          <w:spacing w:val="-9"/>
          <w:lang w:val="en-US"/>
        </w:rPr>
        <w:t xml:space="preserve"> </w:t>
      </w:r>
      <w:r w:rsidRPr="002C400B">
        <w:rPr>
          <w:rFonts w:ascii="Calibri" w:eastAsia="Calibri" w:hAnsi="Calibri" w:cs="Calibri"/>
          <w:lang w:val="en-US"/>
        </w:rPr>
        <w:t>from</w:t>
      </w:r>
      <w:r w:rsidRPr="002C400B">
        <w:rPr>
          <w:rFonts w:ascii="Calibri" w:eastAsia="Calibri" w:hAnsi="Calibri" w:cs="Calibri"/>
          <w:spacing w:val="-8"/>
          <w:lang w:val="en-US"/>
        </w:rPr>
        <w:t xml:space="preserve"> </w:t>
      </w:r>
      <w:r w:rsidRPr="002C400B">
        <w:rPr>
          <w:rFonts w:ascii="Calibri" w:eastAsia="Calibri" w:hAnsi="Calibri" w:cs="Calibri"/>
          <w:lang w:val="en-US"/>
        </w:rPr>
        <w:t>the</w:t>
      </w:r>
      <w:r w:rsidRPr="002C400B">
        <w:rPr>
          <w:rFonts w:ascii="Calibri" w:eastAsia="Calibri" w:hAnsi="Calibri" w:cs="Calibri"/>
          <w:spacing w:val="-8"/>
          <w:lang w:val="en-US"/>
        </w:rPr>
        <w:t xml:space="preserve"> </w:t>
      </w:r>
      <w:r w:rsidRPr="002C400B">
        <w:rPr>
          <w:rFonts w:ascii="Calibri" w:eastAsia="Calibri" w:hAnsi="Calibri" w:cs="Calibri"/>
          <w:lang w:val="en-US"/>
        </w:rPr>
        <w:t>dissolution</w:t>
      </w:r>
      <w:r w:rsidRPr="002C400B">
        <w:rPr>
          <w:rFonts w:ascii="Calibri" w:eastAsia="Calibri" w:hAnsi="Calibri" w:cs="Calibri"/>
          <w:spacing w:val="-9"/>
          <w:lang w:val="en-US"/>
        </w:rPr>
        <w:t xml:space="preserve"> </w:t>
      </w:r>
      <w:r w:rsidRPr="002C400B">
        <w:rPr>
          <w:rFonts w:ascii="Calibri" w:eastAsia="Calibri" w:hAnsi="Calibri" w:cs="Calibri"/>
          <w:lang w:val="en-US"/>
        </w:rPr>
        <w:t>of</w:t>
      </w:r>
      <w:r w:rsidRPr="002C400B">
        <w:rPr>
          <w:rFonts w:ascii="Calibri" w:eastAsia="Calibri" w:hAnsi="Calibri" w:cs="Calibri"/>
          <w:spacing w:val="-7"/>
          <w:lang w:val="en-US"/>
        </w:rPr>
        <w:t xml:space="preserve"> </w:t>
      </w:r>
      <w:r w:rsidRPr="002C400B">
        <w:rPr>
          <w:rFonts w:ascii="Calibri" w:eastAsia="Calibri" w:hAnsi="Calibri" w:cs="Calibri"/>
          <w:lang w:val="en-US"/>
        </w:rPr>
        <w:t>minerals</w:t>
      </w:r>
      <w:r w:rsidRPr="002C400B">
        <w:rPr>
          <w:rFonts w:ascii="Calibri" w:eastAsia="Calibri" w:hAnsi="Calibri" w:cs="Calibri"/>
          <w:spacing w:val="-6"/>
          <w:lang w:val="en-US"/>
        </w:rPr>
        <w:t xml:space="preserve"> </w:t>
      </w:r>
      <w:r w:rsidRPr="002C400B">
        <w:rPr>
          <w:rFonts w:ascii="Calibri" w:eastAsia="Calibri" w:hAnsi="Calibri" w:cs="Calibri"/>
          <w:lang w:val="en-US"/>
        </w:rPr>
        <w:t>in</w:t>
      </w:r>
      <w:r w:rsidRPr="002C400B">
        <w:rPr>
          <w:rFonts w:ascii="Calibri" w:eastAsia="Calibri" w:hAnsi="Calibri" w:cs="Calibri"/>
          <w:spacing w:val="-9"/>
          <w:lang w:val="en-US"/>
        </w:rPr>
        <w:t xml:space="preserve"> </w:t>
      </w:r>
      <w:r w:rsidRPr="002C400B">
        <w:rPr>
          <w:rFonts w:ascii="Calibri" w:eastAsia="Calibri" w:hAnsi="Calibri" w:cs="Calibri"/>
          <w:lang w:val="en-US"/>
        </w:rPr>
        <w:t>sediments)</w:t>
      </w:r>
      <w:r w:rsidRPr="002C400B">
        <w:rPr>
          <w:rFonts w:ascii="Calibri" w:eastAsia="Calibri" w:hAnsi="Calibri" w:cs="Calibri"/>
          <w:spacing w:val="-8"/>
          <w:lang w:val="en-US"/>
        </w:rPr>
        <w:t xml:space="preserve"> </w:t>
      </w:r>
      <w:r w:rsidRPr="002C400B">
        <w:rPr>
          <w:rFonts w:ascii="Calibri" w:eastAsia="Calibri" w:hAnsi="Calibri" w:cs="Calibri"/>
          <w:lang w:val="en-US"/>
        </w:rPr>
        <w:t>and</w:t>
      </w:r>
      <w:r w:rsidRPr="002C400B">
        <w:rPr>
          <w:rFonts w:ascii="Calibri" w:eastAsia="Calibri" w:hAnsi="Calibri" w:cs="Calibri"/>
          <w:spacing w:val="-8"/>
          <w:lang w:val="en-US"/>
        </w:rPr>
        <w:t xml:space="preserve"> </w:t>
      </w:r>
      <w:r w:rsidRPr="002C400B">
        <w:rPr>
          <w:rFonts w:ascii="Calibri" w:eastAsia="Calibri" w:hAnsi="Calibri" w:cs="Calibri"/>
          <w:lang w:val="en-US"/>
        </w:rPr>
        <w:t xml:space="preserve">organic (derived from decayed organics animal and vegetable) forms. The measure </w:t>
      </w:r>
      <w:r w:rsidR="00B944B0">
        <w:rPr>
          <w:rFonts w:ascii="Calibri" w:eastAsia="Calibri" w:hAnsi="Calibri" w:cs="Calibri"/>
          <w:lang w:val="en-US"/>
        </w:rPr>
        <w:t>t</w:t>
      </w:r>
      <w:r w:rsidRPr="002C400B">
        <w:rPr>
          <w:rFonts w:ascii="Calibri" w:eastAsia="Calibri" w:hAnsi="Calibri" w:cs="Calibri"/>
          <w:lang w:val="en-US"/>
        </w:rPr>
        <w:t xml:space="preserve">otal </w:t>
      </w:r>
      <w:r w:rsidR="00B944B0">
        <w:rPr>
          <w:rFonts w:ascii="Calibri" w:eastAsia="Calibri" w:hAnsi="Calibri" w:cs="Calibri"/>
          <w:lang w:val="en-US"/>
        </w:rPr>
        <w:t>p</w:t>
      </w:r>
      <w:r w:rsidRPr="002C400B">
        <w:rPr>
          <w:rFonts w:ascii="Calibri" w:eastAsia="Calibri" w:hAnsi="Calibri" w:cs="Calibri"/>
          <w:lang w:val="en-US"/>
        </w:rPr>
        <w:t>hosphorous includes both particulate and dissolved phosphorous. Dissolved inorganic phosphorous is the form required for plant growth while animals (including phytoplankton) can use both inorganic and organic forms. This information</w:t>
      </w:r>
      <w:r w:rsidRPr="002C400B">
        <w:rPr>
          <w:rFonts w:ascii="Calibri" w:eastAsia="Calibri" w:hAnsi="Calibri" w:cs="Calibri"/>
          <w:spacing w:val="-4"/>
          <w:lang w:val="en-US"/>
        </w:rPr>
        <w:t xml:space="preserve"> </w:t>
      </w:r>
      <w:r w:rsidRPr="002C400B">
        <w:rPr>
          <w:rFonts w:ascii="Calibri" w:eastAsia="Calibri" w:hAnsi="Calibri" w:cs="Calibri"/>
          <w:lang w:val="en-US"/>
        </w:rPr>
        <w:t>has</w:t>
      </w:r>
      <w:r w:rsidRPr="002C400B">
        <w:rPr>
          <w:rFonts w:ascii="Calibri" w:eastAsia="Calibri" w:hAnsi="Calibri" w:cs="Calibri"/>
          <w:spacing w:val="-4"/>
          <w:lang w:val="en-US"/>
        </w:rPr>
        <w:t xml:space="preserve"> </w:t>
      </w:r>
      <w:r w:rsidRPr="002C400B">
        <w:rPr>
          <w:rFonts w:ascii="Calibri" w:eastAsia="Calibri" w:hAnsi="Calibri" w:cs="Calibri"/>
          <w:lang w:val="en-US"/>
        </w:rPr>
        <w:t>been</w:t>
      </w:r>
      <w:r w:rsidRPr="002C400B">
        <w:rPr>
          <w:rFonts w:ascii="Calibri" w:eastAsia="Calibri" w:hAnsi="Calibri" w:cs="Calibri"/>
          <w:spacing w:val="-4"/>
          <w:lang w:val="en-US"/>
        </w:rPr>
        <w:t xml:space="preserve"> </w:t>
      </w:r>
      <w:r w:rsidRPr="002C400B">
        <w:rPr>
          <w:rFonts w:ascii="Calibri" w:eastAsia="Calibri" w:hAnsi="Calibri" w:cs="Calibri"/>
          <w:lang w:val="en-US"/>
        </w:rPr>
        <w:t>obtained</w:t>
      </w:r>
      <w:r w:rsidRPr="002C400B">
        <w:rPr>
          <w:rFonts w:ascii="Calibri" w:eastAsia="Calibri" w:hAnsi="Calibri" w:cs="Calibri"/>
          <w:spacing w:val="-4"/>
          <w:lang w:val="en-US"/>
        </w:rPr>
        <w:t xml:space="preserve"> </w:t>
      </w:r>
      <w:r w:rsidRPr="002C400B">
        <w:rPr>
          <w:rFonts w:ascii="Calibri" w:eastAsia="Calibri" w:hAnsi="Calibri" w:cs="Calibri"/>
          <w:lang w:val="en-US"/>
        </w:rPr>
        <w:t>from</w:t>
      </w:r>
      <w:r w:rsidRPr="002C400B">
        <w:rPr>
          <w:rFonts w:ascii="Calibri" w:eastAsia="Calibri" w:hAnsi="Calibri" w:cs="Calibri"/>
          <w:spacing w:val="-3"/>
          <w:lang w:val="en-US"/>
        </w:rPr>
        <w:t xml:space="preserve"> </w:t>
      </w:r>
      <w:r w:rsidRPr="002C400B">
        <w:rPr>
          <w:rFonts w:ascii="Calibri" w:eastAsia="Calibri" w:hAnsi="Calibri" w:cs="Calibri"/>
          <w:lang w:val="en-US"/>
        </w:rPr>
        <w:t>SEAWA,</w:t>
      </w:r>
      <w:r w:rsidRPr="002C400B">
        <w:rPr>
          <w:rFonts w:ascii="Calibri" w:eastAsia="Calibri" w:hAnsi="Calibri" w:cs="Calibri"/>
          <w:spacing w:val="-4"/>
          <w:lang w:val="en-US"/>
        </w:rPr>
        <w:t xml:space="preserve"> </w:t>
      </w:r>
      <w:r w:rsidRPr="002C400B">
        <w:rPr>
          <w:rFonts w:ascii="Calibri" w:eastAsia="Calibri" w:hAnsi="Calibri" w:cs="Calibri"/>
          <w:lang w:val="en-US"/>
        </w:rPr>
        <w:t>the</w:t>
      </w:r>
      <w:r w:rsidRPr="002C400B">
        <w:rPr>
          <w:rFonts w:ascii="Calibri" w:eastAsia="Calibri" w:hAnsi="Calibri" w:cs="Calibri"/>
          <w:spacing w:val="-3"/>
          <w:lang w:val="en-US"/>
        </w:rPr>
        <w:t xml:space="preserve"> </w:t>
      </w:r>
      <w:proofErr w:type="gramStart"/>
      <w:r w:rsidRPr="002C400B">
        <w:rPr>
          <w:rFonts w:ascii="Calibri" w:eastAsia="Calibri" w:hAnsi="Calibri" w:cs="Calibri"/>
          <w:lang w:val="en-US"/>
        </w:rPr>
        <w:t>South East</w:t>
      </w:r>
      <w:proofErr w:type="gramEnd"/>
      <w:r w:rsidRPr="002C400B">
        <w:rPr>
          <w:rFonts w:ascii="Calibri" w:eastAsia="Calibri" w:hAnsi="Calibri" w:cs="Calibri"/>
          <w:spacing w:val="-4"/>
          <w:lang w:val="en-US"/>
        </w:rPr>
        <w:t xml:space="preserve"> </w:t>
      </w:r>
      <w:r w:rsidRPr="002C400B">
        <w:rPr>
          <w:rFonts w:ascii="Calibri" w:eastAsia="Calibri" w:hAnsi="Calibri" w:cs="Calibri"/>
          <w:lang w:val="en-US"/>
        </w:rPr>
        <w:t>Alberta</w:t>
      </w:r>
      <w:r w:rsidRPr="002C400B">
        <w:rPr>
          <w:rFonts w:ascii="Calibri" w:eastAsia="Calibri" w:hAnsi="Calibri" w:cs="Calibri"/>
          <w:spacing w:val="-4"/>
          <w:lang w:val="en-US"/>
        </w:rPr>
        <w:t xml:space="preserve"> </w:t>
      </w:r>
      <w:r w:rsidRPr="002C400B">
        <w:rPr>
          <w:rFonts w:ascii="Calibri" w:eastAsia="Calibri" w:hAnsi="Calibri" w:cs="Calibri"/>
          <w:lang w:val="en-US"/>
        </w:rPr>
        <w:t>Watershed</w:t>
      </w:r>
      <w:r w:rsidRPr="002C400B">
        <w:rPr>
          <w:rFonts w:ascii="Calibri" w:eastAsia="Calibri" w:hAnsi="Calibri" w:cs="Calibri"/>
          <w:spacing w:val="-4"/>
          <w:lang w:val="en-US"/>
        </w:rPr>
        <w:t xml:space="preserve"> </w:t>
      </w:r>
      <w:r w:rsidRPr="002C400B">
        <w:rPr>
          <w:rFonts w:ascii="Calibri" w:eastAsia="Calibri" w:hAnsi="Calibri" w:cs="Calibri"/>
          <w:lang w:val="en-US"/>
        </w:rPr>
        <w:t>Alliance</w:t>
      </w:r>
      <w:r w:rsidRPr="002C400B">
        <w:rPr>
          <w:rFonts w:ascii="Calibri" w:eastAsia="Calibri" w:hAnsi="Calibri" w:cs="Calibri"/>
          <w:spacing w:val="-4"/>
          <w:lang w:val="en-US"/>
        </w:rPr>
        <w:t xml:space="preserve"> (</w:t>
      </w:r>
      <w:r w:rsidRPr="002C400B">
        <w:rPr>
          <w:rFonts w:ascii="Calibri" w:eastAsia="Calibri" w:hAnsi="Calibri" w:cs="Calibri"/>
          <w:lang w:val="en-US"/>
        </w:rPr>
        <w:t>2014).</w:t>
      </w:r>
    </w:p>
    <w:p w14:paraId="1F351480" w14:textId="77777777" w:rsidR="00FA3863" w:rsidRPr="002C400B" w:rsidRDefault="00FA3863" w:rsidP="00FA3863">
      <w:pPr>
        <w:spacing w:before="158" w:after="0"/>
        <w:jc w:val="both"/>
        <w:rPr>
          <w:rFonts w:ascii="Calibri" w:eastAsia="Calibri" w:hAnsi="Calibri" w:cs="Calibri"/>
          <w:lang w:val="en-US"/>
        </w:rPr>
      </w:pPr>
      <w:r w:rsidRPr="002C400B">
        <w:rPr>
          <w:rFonts w:ascii="Calibri" w:eastAsia="Calibri" w:hAnsi="Calibri" w:cs="Calibri"/>
          <w:lang w:val="en-US"/>
        </w:rPr>
        <w:t>The analyses conducted to date do not distinguish between inorganic and organic phosphorous and perhaps</w:t>
      </w:r>
      <w:r w:rsidRPr="002C400B">
        <w:rPr>
          <w:rFonts w:ascii="Calibri" w:eastAsia="Calibri" w:hAnsi="Calibri" w:cs="Calibri"/>
          <w:spacing w:val="-8"/>
          <w:lang w:val="en-US"/>
        </w:rPr>
        <w:t xml:space="preserve"> </w:t>
      </w:r>
      <w:r w:rsidRPr="002C400B">
        <w:rPr>
          <w:rFonts w:ascii="Calibri" w:eastAsia="Calibri" w:hAnsi="Calibri" w:cs="Calibri"/>
          <w:lang w:val="en-US"/>
        </w:rPr>
        <w:t>this</w:t>
      </w:r>
      <w:r w:rsidRPr="002C400B">
        <w:rPr>
          <w:rFonts w:ascii="Calibri" w:eastAsia="Calibri" w:hAnsi="Calibri" w:cs="Calibri"/>
          <w:spacing w:val="-7"/>
          <w:lang w:val="en-US"/>
        </w:rPr>
        <w:t xml:space="preserve"> </w:t>
      </w:r>
      <w:r w:rsidRPr="002C400B">
        <w:rPr>
          <w:rFonts w:ascii="Calibri" w:eastAsia="Calibri" w:hAnsi="Calibri" w:cs="Calibri"/>
          <w:lang w:val="en-US"/>
        </w:rPr>
        <w:t>distinction</w:t>
      </w:r>
      <w:r w:rsidRPr="002C400B">
        <w:rPr>
          <w:rFonts w:ascii="Calibri" w:eastAsia="Calibri" w:hAnsi="Calibri" w:cs="Calibri"/>
          <w:spacing w:val="-9"/>
          <w:lang w:val="en-US"/>
        </w:rPr>
        <w:t xml:space="preserve"> </w:t>
      </w:r>
      <w:r w:rsidRPr="002C400B">
        <w:rPr>
          <w:rFonts w:ascii="Calibri" w:eastAsia="Calibri" w:hAnsi="Calibri" w:cs="Calibri"/>
          <w:lang w:val="en-US"/>
        </w:rPr>
        <w:t>needs</w:t>
      </w:r>
      <w:r w:rsidRPr="002C400B">
        <w:rPr>
          <w:rFonts w:ascii="Calibri" w:eastAsia="Calibri" w:hAnsi="Calibri" w:cs="Calibri"/>
          <w:spacing w:val="-8"/>
          <w:lang w:val="en-US"/>
        </w:rPr>
        <w:t xml:space="preserve"> </w:t>
      </w:r>
      <w:r w:rsidRPr="002C400B">
        <w:rPr>
          <w:rFonts w:ascii="Calibri" w:eastAsia="Calibri" w:hAnsi="Calibri" w:cs="Calibri"/>
          <w:lang w:val="en-US"/>
        </w:rPr>
        <w:t>to</w:t>
      </w:r>
      <w:r w:rsidRPr="002C400B">
        <w:rPr>
          <w:rFonts w:ascii="Calibri" w:eastAsia="Calibri" w:hAnsi="Calibri" w:cs="Calibri"/>
          <w:spacing w:val="-8"/>
          <w:lang w:val="en-US"/>
        </w:rPr>
        <w:t xml:space="preserve"> </w:t>
      </w:r>
      <w:r w:rsidRPr="002C400B">
        <w:rPr>
          <w:rFonts w:ascii="Calibri" w:eastAsia="Calibri" w:hAnsi="Calibri" w:cs="Calibri"/>
          <w:lang w:val="en-US"/>
        </w:rPr>
        <w:t>be</w:t>
      </w:r>
      <w:r w:rsidRPr="002C400B">
        <w:rPr>
          <w:rFonts w:ascii="Calibri" w:eastAsia="Calibri" w:hAnsi="Calibri" w:cs="Calibri"/>
          <w:spacing w:val="-9"/>
          <w:lang w:val="en-US"/>
        </w:rPr>
        <w:t xml:space="preserve"> </w:t>
      </w:r>
      <w:r w:rsidRPr="002C400B">
        <w:rPr>
          <w:rFonts w:ascii="Calibri" w:eastAsia="Calibri" w:hAnsi="Calibri" w:cs="Calibri"/>
          <w:lang w:val="en-US"/>
        </w:rPr>
        <w:t>investigated</w:t>
      </w:r>
      <w:r w:rsidRPr="002C400B">
        <w:rPr>
          <w:rFonts w:ascii="Calibri" w:eastAsia="Calibri" w:hAnsi="Calibri" w:cs="Calibri"/>
          <w:spacing w:val="-9"/>
          <w:lang w:val="en-US"/>
        </w:rPr>
        <w:t xml:space="preserve"> </w:t>
      </w:r>
      <w:r w:rsidRPr="002C400B">
        <w:rPr>
          <w:rFonts w:ascii="Calibri" w:eastAsia="Calibri" w:hAnsi="Calibri" w:cs="Calibri"/>
          <w:lang w:val="en-US"/>
        </w:rPr>
        <w:t>in</w:t>
      </w:r>
      <w:r w:rsidRPr="002C400B">
        <w:rPr>
          <w:rFonts w:ascii="Calibri" w:eastAsia="Calibri" w:hAnsi="Calibri" w:cs="Calibri"/>
          <w:spacing w:val="-9"/>
          <w:lang w:val="en-US"/>
        </w:rPr>
        <w:t xml:space="preserve"> </w:t>
      </w:r>
      <w:r w:rsidRPr="002C400B">
        <w:rPr>
          <w:rFonts w:ascii="Calibri" w:eastAsia="Calibri" w:hAnsi="Calibri" w:cs="Calibri"/>
          <w:lang w:val="en-US"/>
        </w:rPr>
        <w:t>future</w:t>
      </w:r>
      <w:r w:rsidRPr="002C400B">
        <w:rPr>
          <w:rFonts w:ascii="Calibri" w:eastAsia="Calibri" w:hAnsi="Calibri" w:cs="Calibri"/>
          <w:spacing w:val="-9"/>
          <w:lang w:val="en-US"/>
        </w:rPr>
        <w:t xml:space="preserve"> </w:t>
      </w:r>
      <w:r w:rsidRPr="002C400B">
        <w:rPr>
          <w:rFonts w:ascii="Calibri" w:eastAsia="Calibri" w:hAnsi="Calibri" w:cs="Calibri"/>
          <w:lang w:val="en-US"/>
        </w:rPr>
        <w:t>years</w:t>
      </w:r>
      <w:r w:rsidRPr="002C400B">
        <w:rPr>
          <w:rFonts w:ascii="Calibri" w:eastAsia="Calibri" w:hAnsi="Calibri" w:cs="Calibri"/>
          <w:spacing w:val="-8"/>
          <w:lang w:val="en-US"/>
        </w:rPr>
        <w:t xml:space="preserve"> </w:t>
      </w:r>
      <w:r w:rsidRPr="002C400B">
        <w:rPr>
          <w:rFonts w:ascii="Calibri" w:eastAsia="Calibri" w:hAnsi="Calibri" w:cs="Calibri"/>
          <w:lang w:val="en-US"/>
        </w:rPr>
        <w:t>as</w:t>
      </w:r>
      <w:r w:rsidRPr="002C400B">
        <w:rPr>
          <w:rFonts w:ascii="Calibri" w:eastAsia="Calibri" w:hAnsi="Calibri" w:cs="Calibri"/>
          <w:spacing w:val="-8"/>
          <w:lang w:val="en-US"/>
        </w:rPr>
        <w:t xml:space="preserve"> </w:t>
      </w:r>
      <w:r w:rsidRPr="002C400B">
        <w:rPr>
          <w:rFonts w:ascii="Calibri" w:eastAsia="Calibri" w:hAnsi="Calibri" w:cs="Calibri"/>
          <w:lang w:val="en-US"/>
        </w:rPr>
        <w:t>more</w:t>
      </w:r>
      <w:r w:rsidRPr="002C400B">
        <w:rPr>
          <w:rFonts w:ascii="Calibri" w:eastAsia="Calibri" w:hAnsi="Calibri" w:cs="Calibri"/>
          <w:spacing w:val="-9"/>
          <w:lang w:val="en-US"/>
        </w:rPr>
        <w:t xml:space="preserve"> </w:t>
      </w:r>
      <w:r w:rsidRPr="002C400B">
        <w:rPr>
          <w:rFonts w:ascii="Calibri" w:eastAsia="Calibri" w:hAnsi="Calibri" w:cs="Calibri"/>
          <w:lang w:val="en-US"/>
        </w:rPr>
        <w:t>data</w:t>
      </w:r>
      <w:r w:rsidRPr="002C400B">
        <w:rPr>
          <w:rFonts w:ascii="Calibri" w:eastAsia="Calibri" w:hAnsi="Calibri" w:cs="Calibri"/>
          <w:spacing w:val="-8"/>
          <w:lang w:val="en-US"/>
        </w:rPr>
        <w:t xml:space="preserve"> </w:t>
      </w:r>
      <w:r w:rsidRPr="002C400B">
        <w:rPr>
          <w:rFonts w:ascii="Calibri" w:eastAsia="Calibri" w:hAnsi="Calibri" w:cs="Calibri"/>
          <w:lang w:val="en-US"/>
        </w:rPr>
        <w:t>on</w:t>
      </w:r>
      <w:r w:rsidRPr="002C400B">
        <w:rPr>
          <w:rFonts w:ascii="Calibri" w:eastAsia="Calibri" w:hAnsi="Calibri" w:cs="Calibri"/>
          <w:spacing w:val="-9"/>
          <w:lang w:val="en-US"/>
        </w:rPr>
        <w:t xml:space="preserve"> </w:t>
      </w:r>
      <w:r w:rsidRPr="002C400B">
        <w:rPr>
          <w:rFonts w:ascii="Calibri" w:eastAsia="Calibri" w:hAnsi="Calibri" w:cs="Calibri"/>
          <w:lang w:val="en-US"/>
        </w:rPr>
        <w:t>the</w:t>
      </w:r>
      <w:r w:rsidRPr="002C400B">
        <w:rPr>
          <w:rFonts w:ascii="Calibri" w:eastAsia="Calibri" w:hAnsi="Calibri" w:cs="Calibri"/>
          <w:spacing w:val="-8"/>
          <w:lang w:val="en-US"/>
        </w:rPr>
        <w:t xml:space="preserve"> </w:t>
      </w:r>
      <w:r w:rsidRPr="002C400B">
        <w:rPr>
          <w:rFonts w:ascii="Calibri" w:eastAsia="Calibri" w:hAnsi="Calibri" w:cs="Calibri"/>
          <w:lang w:val="en-US"/>
        </w:rPr>
        <w:t>proportions</w:t>
      </w:r>
      <w:r w:rsidRPr="002C400B">
        <w:rPr>
          <w:rFonts w:ascii="Calibri" w:eastAsia="Calibri" w:hAnsi="Calibri" w:cs="Calibri"/>
          <w:spacing w:val="-8"/>
          <w:lang w:val="en-US"/>
        </w:rPr>
        <w:t xml:space="preserve"> </w:t>
      </w:r>
      <w:r w:rsidRPr="002C400B">
        <w:rPr>
          <w:rFonts w:ascii="Calibri" w:eastAsia="Calibri" w:hAnsi="Calibri" w:cs="Calibri"/>
          <w:lang w:val="en-US"/>
        </w:rPr>
        <w:t>of</w:t>
      </w:r>
      <w:r w:rsidRPr="002C400B">
        <w:rPr>
          <w:rFonts w:ascii="Calibri" w:eastAsia="Calibri" w:hAnsi="Calibri" w:cs="Calibri"/>
          <w:spacing w:val="-9"/>
          <w:lang w:val="en-US"/>
        </w:rPr>
        <w:t xml:space="preserve"> </w:t>
      </w:r>
      <w:r w:rsidRPr="002C400B">
        <w:rPr>
          <w:rFonts w:ascii="Calibri" w:eastAsia="Calibri" w:hAnsi="Calibri" w:cs="Calibri"/>
          <w:lang w:val="en-US"/>
        </w:rPr>
        <w:t>total and dissolved phosphorous become</w:t>
      </w:r>
      <w:r w:rsidRPr="002C400B">
        <w:rPr>
          <w:rFonts w:ascii="Calibri" w:eastAsia="Calibri" w:hAnsi="Calibri" w:cs="Calibri"/>
          <w:spacing w:val="-18"/>
          <w:lang w:val="en-US"/>
        </w:rPr>
        <w:t xml:space="preserve"> </w:t>
      </w:r>
      <w:r w:rsidRPr="002C400B">
        <w:rPr>
          <w:rFonts w:ascii="Calibri" w:eastAsia="Calibri" w:hAnsi="Calibri" w:cs="Calibri"/>
          <w:lang w:val="en-US"/>
        </w:rPr>
        <w:t>available.</w:t>
      </w:r>
    </w:p>
    <w:p w14:paraId="529CDFF1" w14:textId="21BDA61C" w:rsidR="00FA3863" w:rsidRPr="002C400B" w:rsidRDefault="00FA3863" w:rsidP="00FA3863">
      <w:pPr>
        <w:spacing w:before="159" w:after="0"/>
        <w:jc w:val="both"/>
        <w:rPr>
          <w:rFonts w:ascii="Calibri" w:eastAsia="Calibri" w:hAnsi="Calibri" w:cs="Calibri"/>
          <w:lang w:val="en-US"/>
        </w:rPr>
      </w:pPr>
      <w:r w:rsidRPr="002C400B">
        <w:rPr>
          <w:rFonts w:ascii="Calibri" w:eastAsia="Calibri" w:hAnsi="Calibri" w:cs="Calibri"/>
          <w:lang w:val="en-US"/>
        </w:rPr>
        <w:t xml:space="preserve">The total phosphorous concentrations measured by CLSS during the </w:t>
      </w:r>
      <w:r>
        <w:rPr>
          <w:rFonts w:ascii="Calibri" w:eastAsia="Calibri" w:hAnsi="Calibri" w:cs="Calibri"/>
          <w:lang w:val="en-US"/>
        </w:rPr>
        <w:t xml:space="preserve">two </w:t>
      </w:r>
      <w:r w:rsidRPr="002C400B">
        <w:rPr>
          <w:rFonts w:ascii="Calibri" w:eastAsia="Calibri" w:hAnsi="Calibri" w:cs="Calibri"/>
          <w:lang w:val="en-US"/>
        </w:rPr>
        <w:t>monitoring events on Columbia Lake are plotted on Figure 12.  The maximum concentrations measured for 202</w:t>
      </w:r>
      <w:r>
        <w:rPr>
          <w:rFonts w:ascii="Calibri" w:eastAsia="Calibri" w:hAnsi="Calibri" w:cs="Calibri"/>
          <w:lang w:val="en-US"/>
        </w:rPr>
        <w:t>3</w:t>
      </w:r>
      <w:r w:rsidRPr="002C400B">
        <w:rPr>
          <w:rFonts w:ascii="Calibri" w:eastAsia="Calibri" w:hAnsi="Calibri" w:cs="Calibri"/>
          <w:lang w:val="en-US"/>
        </w:rPr>
        <w:t xml:space="preserve"> occurred in </w:t>
      </w:r>
      <w:r>
        <w:rPr>
          <w:rFonts w:ascii="Calibri" w:eastAsia="Calibri" w:hAnsi="Calibri" w:cs="Calibri"/>
          <w:lang w:val="en-US"/>
        </w:rPr>
        <w:t xml:space="preserve">the late </w:t>
      </w:r>
      <w:r w:rsidR="006D7427">
        <w:rPr>
          <w:rFonts w:ascii="Calibri" w:eastAsia="Calibri" w:hAnsi="Calibri" w:cs="Calibri"/>
          <w:lang w:val="en-US"/>
        </w:rPr>
        <w:t>May monitoring</w:t>
      </w:r>
      <w:r>
        <w:rPr>
          <w:rFonts w:ascii="Calibri" w:eastAsia="Calibri" w:hAnsi="Calibri" w:cs="Calibri"/>
          <w:lang w:val="en-US"/>
        </w:rPr>
        <w:t xml:space="preserve"> event when the lake water is beginning to generate algae. At two locations S1 and S4 the concentration of total phosphorous increased over the summer while at the other two locations N1 and S3 the concentration of total phosphorous decreased between mid-May and mid-August. </w:t>
      </w:r>
    </w:p>
    <w:p w14:paraId="67480182" w14:textId="039A31A1" w:rsidR="00FA3863" w:rsidRPr="002C400B" w:rsidRDefault="00FA3863" w:rsidP="00FA3863">
      <w:pPr>
        <w:spacing w:before="159" w:after="0"/>
        <w:jc w:val="both"/>
        <w:rPr>
          <w:rFonts w:ascii="Calibri" w:eastAsia="Calibri" w:hAnsi="Calibri" w:cs="Calibri"/>
          <w:lang w:val="en-US"/>
        </w:rPr>
      </w:pPr>
    </w:p>
    <w:p w14:paraId="506EB3B7" w14:textId="6ADA916C" w:rsidR="00FA3863" w:rsidRPr="002C400B" w:rsidRDefault="006D7427" w:rsidP="006D7427">
      <w:pPr>
        <w:spacing w:before="159" w:after="0"/>
        <w:jc w:val="center"/>
        <w:rPr>
          <w:rFonts w:ascii="Calibri" w:eastAsia="Calibri" w:hAnsi="Calibri" w:cs="Calibri"/>
          <w:color w:val="FF0000"/>
          <w:lang w:val="en-US"/>
        </w:rPr>
      </w:pPr>
      <w:r>
        <w:rPr>
          <w:noProof/>
        </w:rPr>
        <w:drawing>
          <wp:inline distT="0" distB="0" distL="0" distR="0" wp14:anchorId="5E09D8D7" wp14:editId="4F750144">
            <wp:extent cx="4533900" cy="2865120"/>
            <wp:effectExtent l="0" t="0" r="0" b="0"/>
            <wp:docPr id="127975298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752982"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4533900" cy="2865120"/>
                    </a:xfrm>
                    <a:prstGeom prst="rect">
                      <a:avLst/>
                    </a:prstGeom>
                  </pic:spPr>
                </pic:pic>
              </a:graphicData>
            </a:graphic>
          </wp:inline>
        </w:drawing>
      </w:r>
    </w:p>
    <w:p w14:paraId="41F14501" w14:textId="77777777" w:rsidR="00FA3863" w:rsidRPr="002C400B" w:rsidRDefault="00FA3863" w:rsidP="00FA3863">
      <w:pPr>
        <w:spacing w:before="159" w:after="0"/>
        <w:jc w:val="both"/>
        <w:rPr>
          <w:rFonts w:ascii="Calibri" w:eastAsia="Calibri" w:hAnsi="Calibri" w:cs="Calibri"/>
          <w:lang w:val="en-US"/>
        </w:rPr>
      </w:pPr>
      <w:r w:rsidRPr="002C400B">
        <w:rPr>
          <w:rFonts w:ascii="Calibri" w:eastAsia="Calibri" w:hAnsi="Calibri" w:cs="Calibri"/>
          <w:lang w:val="en-US"/>
        </w:rPr>
        <w:lastRenderedPageBreak/>
        <w:t>Table 2 contains the total and dissolved concentrations measured in 202</w:t>
      </w:r>
      <w:r>
        <w:rPr>
          <w:rFonts w:ascii="Calibri" w:eastAsia="Calibri" w:hAnsi="Calibri" w:cs="Calibri"/>
          <w:lang w:val="en-US"/>
        </w:rPr>
        <w:t>3</w:t>
      </w:r>
      <w:r w:rsidRPr="002C400B">
        <w:rPr>
          <w:rFonts w:ascii="Calibri" w:eastAsia="Calibri" w:hAnsi="Calibri" w:cs="Calibri"/>
          <w:lang w:val="en-US"/>
        </w:rPr>
        <w:t>.  CLSS understands that the ratio of dissolved phosphorous concentration to total phosphorous concentration may indicate when the phytoplankton growth in the lake is greatest.</w:t>
      </w:r>
      <w:r w:rsidRPr="002C400B">
        <w:rPr>
          <w:rFonts w:ascii="Calibri" w:eastAsia="Calibri" w:hAnsi="Calibri" w:cs="Calibri"/>
          <w:vanish/>
          <w:lang w:val="en-US"/>
        </w:rPr>
        <w:t xml:space="preserve">ihihg </w:t>
      </w:r>
      <w:r w:rsidRPr="002C400B">
        <w:rPr>
          <w:rFonts w:ascii="Calibri" w:eastAsia="Calibri" w:hAnsi="Calibri" w:cs="Calibri"/>
          <w:lang w:val="en-US"/>
        </w:rPr>
        <w:t xml:space="preserve"> The growth of phytoplankton is one of the greatest contributors to turbid water and results in murky water.  When this ratio is low it means that most of the phosphorous in the water is organic and the phytoplankton content of the water is the greatest. These low ratios occurred in the late spring but generally the total phosphorous concentration was consistent throughout the monitoring period. </w:t>
      </w:r>
    </w:p>
    <w:p w14:paraId="5FF102D0" w14:textId="77777777" w:rsidR="00FA3863" w:rsidRPr="002C400B" w:rsidRDefault="00FA3863" w:rsidP="00FA3863">
      <w:pPr>
        <w:spacing w:before="159" w:after="0"/>
        <w:jc w:val="both"/>
        <w:rPr>
          <w:rFonts w:ascii="Calibri" w:eastAsia="Calibri" w:hAnsi="Calibri" w:cs="Calibri"/>
          <w:lang w:val="en-US"/>
        </w:rPr>
      </w:pPr>
      <w:r w:rsidRPr="002C400B">
        <w:rPr>
          <w:rFonts w:ascii="Calibri" w:eastAsia="Calibri" w:hAnsi="Calibri" w:cs="Calibri"/>
          <w:lang w:val="en-US"/>
        </w:rPr>
        <w:t>Of greater concern, is the comparison of the total phosphorous concentration compared to the concentration used by Lake Windermere of 0.01mg/L (Table 1) to assess water quality.  On several occasions during the middle of the summer months the concentration of total phosphorus in Columbia Lake exceeded this maximum value.</w:t>
      </w:r>
    </w:p>
    <w:p w14:paraId="3C05E265" w14:textId="3C500882" w:rsidR="00FA3863" w:rsidRPr="002C400B" w:rsidRDefault="00FA3863" w:rsidP="00FA3863">
      <w:pPr>
        <w:spacing w:before="159" w:after="0"/>
        <w:jc w:val="both"/>
        <w:rPr>
          <w:rFonts w:ascii="Calibri" w:eastAsia="Calibri" w:hAnsi="Calibri" w:cs="Calibri"/>
          <w:lang w:val="en-US"/>
        </w:rPr>
      </w:pPr>
      <w:r w:rsidRPr="002C400B">
        <w:rPr>
          <w:rFonts w:ascii="Calibri" w:eastAsia="Calibri" w:hAnsi="Calibri" w:cs="Calibri"/>
          <w:lang w:val="en-US"/>
        </w:rPr>
        <w:t>CLSS has been collecting dissolved and total phosphorous concentrations since the monitoring program began in 2014.  CLSS will be reviewing these data more extensively in 202</w:t>
      </w:r>
      <w:r>
        <w:rPr>
          <w:rFonts w:ascii="Calibri" w:eastAsia="Calibri" w:hAnsi="Calibri" w:cs="Calibri"/>
          <w:lang w:val="en-US"/>
        </w:rPr>
        <w:t xml:space="preserve">4 as funding permits. </w:t>
      </w:r>
    </w:p>
    <w:p w14:paraId="48CB07B2" w14:textId="77777777" w:rsidR="00FA3863" w:rsidRPr="002C400B" w:rsidRDefault="00FA3863" w:rsidP="00FA3863">
      <w:pPr>
        <w:spacing w:before="159" w:after="0"/>
        <w:jc w:val="both"/>
        <w:rPr>
          <w:rFonts w:ascii="Calibri" w:eastAsia="Calibri" w:hAnsi="Calibri" w:cs="Calibri"/>
          <w:lang w:val="en-US"/>
        </w:rPr>
      </w:pPr>
    </w:p>
    <w:p w14:paraId="2FF30AB0" w14:textId="77777777" w:rsidR="00FA3863" w:rsidRPr="002C400B" w:rsidRDefault="00FA3863" w:rsidP="00FA3863">
      <w:pPr>
        <w:keepNext/>
        <w:keepLines/>
        <w:spacing w:before="40" w:after="0"/>
        <w:jc w:val="both"/>
        <w:outlineLvl w:val="2"/>
        <w:rPr>
          <w:rFonts w:ascii="Calibri Light" w:eastAsia="Calibri" w:hAnsi="Calibri Light" w:cs="Times New Roman"/>
          <w:color w:val="1F3763"/>
          <w:sz w:val="24"/>
          <w:szCs w:val="24"/>
          <w:lang w:val="en-US"/>
        </w:rPr>
      </w:pPr>
      <w:r w:rsidRPr="002C400B">
        <w:rPr>
          <w:rFonts w:ascii="Calibri Light" w:eastAsia="Calibri" w:hAnsi="Calibri Light" w:cs="Times New Roman"/>
          <w:color w:val="1F3763"/>
          <w:sz w:val="24"/>
          <w:szCs w:val="24"/>
          <w:lang w:val="en-US"/>
        </w:rPr>
        <w:t>3.1.8 Additional analyses in 202</w:t>
      </w:r>
      <w:r>
        <w:rPr>
          <w:rFonts w:ascii="Calibri Light" w:eastAsia="Calibri" w:hAnsi="Calibri Light" w:cs="Times New Roman"/>
          <w:color w:val="1F3763"/>
          <w:sz w:val="24"/>
          <w:szCs w:val="24"/>
          <w:lang w:val="en-US"/>
        </w:rPr>
        <w:t>3</w:t>
      </w:r>
    </w:p>
    <w:p w14:paraId="19EDBF4E" w14:textId="77777777" w:rsidR="00FA3863" w:rsidRPr="002C400B" w:rsidRDefault="00FA3863" w:rsidP="00FA3863">
      <w:pPr>
        <w:contextualSpacing/>
        <w:jc w:val="both"/>
        <w:rPr>
          <w:rFonts w:ascii="Calibri" w:eastAsia="Calibri" w:hAnsi="Calibri" w:cs="Calibri"/>
          <w:lang w:val="en-US"/>
        </w:rPr>
      </w:pPr>
    </w:p>
    <w:p w14:paraId="50D0E41C" w14:textId="28A64577" w:rsidR="00FA3863" w:rsidRPr="002C400B" w:rsidRDefault="00FA3863" w:rsidP="00FA3863">
      <w:pPr>
        <w:contextualSpacing/>
        <w:jc w:val="both"/>
        <w:rPr>
          <w:rFonts w:ascii="Calibri" w:eastAsia="Calibri" w:hAnsi="Calibri" w:cs="Calibri"/>
          <w:lang w:val="en-US"/>
        </w:rPr>
      </w:pPr>
      <w:r>
        <w:rPr>
          <w:rFonts w:ascii="Calibri" w:eastAsia="Calibri" w:hAnsi="Calibri" w:cs="Calibri"/>
          <w:lang w:val="en-US"/>
        </w:rPr>
        <w:t xml:space="preserve">In 2023 due to </w:t>
      </w:r>
      <w:r w:rsidR="006D7427">
        <w:rPr>
          <w:rFonts w:ascii="Calibri" w:eastAsia="Calibri" w:hAnsi="Calibri" w:cs="Calibri"/>
          <w:lang w:val="en-US"/>
        </w:rPr>
        <w:t>funding</w:t>
      </w:r>
      <w:r>
        <w:rPr>
          <w:rFonts w:ascii="Calibri" w:eastAsia="Calibri" w:hAnsi="Calibri" w:cs="Calibri"/>
          <w:lang w:val="en-US"/>
        </w:rPr>
        <w:t xml:space="preserve"> </w:t>
      </w:r>
      <w:r w:rsidR="006D7427">
        <w:rPr>
          <w:rFonts w:ascii="Calibri" w:eastAsia="Calibri" w:hAnsi="Calibri" w:cs="Calibri"/>
          <w:lang w:val="en-US"/>
        </w:rPr>
        <w:t>limits</w:t>
      </w:r>
      <w:r>
        <w:rPr>
          <w:rFonts w:ascii="Calibri" w:eastAsia="Calibri" w:hAnsi="Calibri" w:cs="Calibri"/>
          <w:lang w:val="en-US"/>
        </w:rPr>
        <w:t xml:space="preserve"> no </w:t>
      </w:r>
      <w:r w:rsidR="006D7427">
        <w:rPr>
          <w:rFonts w:ascii="Calibri" w:eastAsia="Calibri" w:hAnsi="Calibri" w:cs="Calibri"/>
          <w:lang w:val="en-US"/>
        </w:rPr>
        <w:t>additional</w:t>
      </w:r>
      <w:r>
        <w:rPr>
          <w:rFonts w:ascii="Calibri" w:eastAsia="Calibri" w:hAnsi="Calibri" w:cs="Calibri"/>
          <w:lang w:val="en-US"/>
        </w:rPr>
        <w:t xml:space="preserve"> analyses were undertaken at the four </w:t>
      </w:r>
      <w:r w:rsidR="006D7427">
        <w:rPr>
          <w:rFonts w:ascii="Calibri" w:eastAsia="Calibri" w:hAnsi="Calibri" w:cs="Calibri"/>
          <w:lang w:val="en-US"/>
        </w:rPr>
        <w:t>monitoring</w:t>
      </w:r>
      <w:r>
        <w:rPr>
          <w:rFonts w:ascii="Calibri" w:eastAsia="Calibri" w:hAnsi="Calibri" w:cs="Calibri"/>
          <w:lang w:val="en-US"/>
        </w:rPr>
        <w:t xml:space="preserve"> locations on the </w:t>
      </w:r>
      <w:r w:rsidR="006D7427">
        <w:rPr>
          <w:rFonts w:ascii="Calibri" w:eastAsia="Calibri" w:hAnsi="Calibri" w:cs="Calibri"/>
          <w:lang w:val="en-US"/>
        </w:rPr>
        <w:t>lake.</w:t>
      </w:r>
      <w:r w:rsidR="006D7427" w:rsidRPr="002C400B">
        <w:rPr>
          <w:rFonts w:ascii="Calibri" w:eastAsia="Calibri" w:hAnsi="Calibri" w:cs="Calibri"/>
          <w:lang w:val="en-US"/>
        </w:rPr>
        <w:t xml:space="preserve"> For</w:t>
      </w:r>
      <w:r w:rsidRPr="002C400B">
        <w:rPr>
          <w:rFonts w:ascii="Calibri" w:eastAsia="Calibri" w:hAnsi="Calibri" w:cs="Calibri"/>
          <w:lang w:val="en-US"/>
        </w:rPr>
        <w:t xml:space="preserve"> the 202</w:t>
      </w:r>
      <w:r w:rsidR="006D7427">
        <w:rPr>
          <w:rFonts w:ascii="Calibri" w:eastAsia="Calibri" w:hAnsi="Calibri" w:cs="Calibri"/>
          <w:lang w:val="en-US"/>
        </w:rPr>
        <w:t>3</w:t>
      </w:r>
      <w:r w:rsidRPr="002C400B">
        <w:rPr>
          <w:rFonts w:ascii="Calibri" w:eastAsia="Calibri" w:hAnsi="Calibri" w:cs="Calibri"/>
          <w:lang w:val="en-US"/>
        </w:rPr>
        <w:t xml:space="preserve"> monitoring program CLSS collected and had analyses undertaken for nitrate, iron and manganese, hardness, and chloride. The results of these water quality analyses are in Table 2. </w:t>
      </w:r>
    </w:p>
    <w:p w14:paraId="20A2CEBA" w14:textId="77777777" w:rsidR="002352E2" w:rsidRDefault="00FA3863" w:rsidP="00FA3863">
      <w:pPr>
        <w:contextualSpacing/>
        <w:jc w:val="both"/>
        <w:rPr>
          <w:rFonts w:ascii="Calibri" w:eastAsia="Calibri" w:hAnsi="Calibri" w:cs="Calibri"/>
          <w:lang w:val="en-US"/>
        </w:rPr>
      </w:pPr>
      <w:r w:rsidRPr="002C400B">
        <w:rPr>
          <w:rFonts w:ascii="Calibri" w:eastAsia="Calibri" w:hAnsi="Calibri" w:cs="Calibri"/>
          <w:lang w:val="en-US"/>
        </w:rPr>
        <w:t xml:space="preserve"> </w:t>
      </w:r>
    </w:p>
    <w:p w14:paraId="0634F3FD" w14:textId="730EFA3C" w:rsidR="00FA3863" w:rsidRPr="002C400B" w:rsidRDefault="00FA3863" w:rsidP="00FA3863">
      <w:pPr>
        <w:contextualSpacing/>
        <w:jc w:val="both"/>
        <w:rPr>
          <w:rFonts w:ascii="Calibri" w:eastAsia="Calibri" w:hAnsi="Calibri" w:cs="Calibri"/>
          <w:lang w:val="en-US"/>
        </w:rPr>
      </w:pPr>
      <w:r w:rsidRPr="002C400B">
        <w:rPr>
          <w:rFonts w:ascii="Calibri" w:eastAsia="Calibri" w:hAnsi="Calibri" w:cs="Calibri"/>
          <w:lang w:val="en-US"/>
        </w:rPr>
        <w:t xml:space="preserve">Nitrate is a nutrient necessary for aquatic organisms to thrive and is introduced naturally to the lake as dissolved nitrate in rainfall and snowmelt. But if nitrate concentrations become too great to be assimilated into organisms, they can lead to oxygen consumption and eutrophication of lake waters. Nitrate is frequently a component of runoff from agricultural lands and wastewater systems into lakes and is a reliable means of detecting contributions to the lake from these potential sources. </w:t>
      </w:r>
    </w:p>
    <w:p w14:paraId="3880EF07" w14:textId="77777777" w:rsidR="00FA3863" w:rsidRPr="002C400B" w:rsidRDefault="00FA3863" w:rsidP="00FA3863">
      <w:pPr>
        <w:contextualSpacing/>
        <w:jc w:val="both"/>
        <w:rPr>
          <w:rFonts w:ascii="Calibri" w:eastAsia="Calibri" w:hAnsi="Calibri" w:cs="Calibri"/>
          <w:lang w:val="en-US"/>
        </w:rPr>
      </w:pPr>
    </w:p>
    <w:p w14:paraId="455EA946" w14:textId="6563483A" w:rsidR="00FA3863" w:rsidRPr="002C400B" w:rsidRDefault="00FA3863" w:rsidP="00FA3863">
      <w:pPr>
        <w:contextualSpacing/>
        <w:jc w:val="both"/>
        <w:rPr>
          <w:rFonts w:ascii="Calibri" w:eastAsia="Calibri" w:hAnsi="Calibri" w:cs="Calibri"/>
          <w:lang w:val="en-US"/>
        </w:rPr>
      </w:pPr>
      <w:r w:rsidRPr="002C400B">
        <w:rPr>
          <w:rFonts w:ascii="Calibri" w:eastAsia="Calibri" w:hAnsi="Calibri" w:cs="Calibri"/>
          <w:lang w:val="en-US"/>
        </w:rPr>
        <w:t>Nitrate</w:t>
      </w:r>
      <w:r w:rsidRPr="002C400B">
        <w:rPr>
          <w:rFonts w:ascii="Calibri" w:eastAsia="Calibri" w:hAnsi="Calibri" w:cs="Calibri"/>
          <w:spacing w:val="-7"/>
          <w:lang w:val="en-US"/>
        </w:rPr>
        <w:t xml:space="preserve"> </w:t>
      </w:r>
      <w:r w:rsidRPr="002C400B">
        <w:rPr>
          <w:rFonts w:ascii="Calibri" w:eastAsia="Calibri" w:hAnsi="Calibri" w:cs="Calibri"/>
          <w:lang w:val="en-US"/>
        </w:rPr>
        <w:t>concentrations</w:t>
      </w:r>
      <w:r w:rsidRPr="002C400B">
        <w:rPr>
          <w:rFonts w:ascii="Calibri" w:eastAsia="Calibri" w:hAnsi="Calibri" w:cs="Calibri"/>
          <w:spacing w:val="-7"/>
          <w:lang w:val="en-US"/>
        </w:rPr>
        <w:t xml:space="preserve"> </w:t>
      </w:r>
      <w:r w:rsidRPr="002C400B">
        <w:rPr>
          <w:rFonts w:ascii="Calibri" w:eastAsia="Calibri" w:hAnsi="Calibri" w:cs="Calibri"/>
          <w:lang w:val="en-US"/>
        </w:rPr>
        <w:t>were</w:t>
      </w:r>
      <w:r w:rsidRPr="002C400B">
        <w:rPr>
          <w:rFonts w:ascii="Calibri" w:eastAsia="Calibri" w:hAnsi="Calibri" w:cs="Calibri"/>
          <w:spacing w:val="-8"/>
          <w:lang w:val="en-US"/>
        </w:rPr>
        <w:t xml:space="preserve"> </w:t>
      </w:r>
      <w:r w:rsidRPr="002C400B">
        <w:rPr>
          <w:rFonts w:ascii="Calibri" w:eastAsia="Calibri" w:hAnsi="Calibri" w:cs="Calibri"/>
          <w:lang w:val="en-US"/>
        </w:rPr>
        <w:t>measured</w:t>
      </w:r>
      <w:r w:rsidRPr="002C400B">
        <w:rPr>
          <w:rFonts w:ascii="Calibri" w:eastAsia="Calibri" w:hAnsi="Calibri" w:cs="Calibri"/>
          <w:spacing w:val="-7"/>
          <w:lang w:val="en-US"/>
        </w:rPr>
        <w:t xml:space="preserve"> </w:t>
      </w:r>
      <w:r w:rsidRPr="002C400B">
        <w:rPr>
          <w:rFonts w:ascii="Calibri" w:eastAsia="Calibri" w:hAnsi="Calibri" w:cs="Calibri"/>
          <w:lang w:val="en-US"/>
        </w:rPr>
        <w:t>at</w:t>
      </w:r>
      <w:r w:rsidRPr="002C400B">
        <w:rPr>
          <w:rFonts w:ascii="Calibri" w:eastAsia="Calibri" w:hAnsi="Calibri" w:cs="Calibri"/>
          <w:spacing w:val="-8"/>
          <w:lang w:val="en-US"/>
        </w:rPr>
        <w:t xml:space="preserve"> </w:t>
      </w:r>
      <w:r w:rsidRPr="002C400B">
        <w:rPr>
          <w:rFonts w:ascii="Calibri" w:eastAsia="Calibri" w:hAnsi="Calibri" w:cs="Calibri"/>
          <w:lang w:val="en-US"/>
        </w:rPr>
        <w:t>the</w:t>
      </w:r>
      <w:r w:rsidRPr="002C400B">
        <w:rPr>
          <w:rFonts w:ascii="Calibri" w:eastAsia="Calibri" w:hAnsi="Calibri" w:cs="Calibri"/>
          <w:spacing w:val="-8"/>
          <w:lang w:val="en-US"/>
        </w:rPr>
        <w:t xml:space="preserve"> </w:t>
      </w:r>
      <w:r w:rsidRPr="002C400B">
        <w:rPr>
          <w:rFonts w:ascii="Calibri" w:eastAsia="Calibri" w:hAnsi="Calibri" w:cs="Calibri"/>
          <w:lang w:val="en-US"/>
        </w:rPr>
        <w:t>onset</w:t>
      </w:r>
      <w:r w:rsidRPr="002C400B">
        <w:rPr>
          <w:rFonts w:ascii="Calibri" w:eastAsia="Calibri" w:hAnsi="Calibri" w:cs="Calibri"/>
          <w:spacing w:val="-8"/>
          <w:lang w:val="en-US"/>
        </w:rPr>
        <w:t xml:space="preserve"> </w:t>
      </w:r>
      <w:r w:rsidRPr="002C400B">
        <w:rPr>
          <w:rFonts w:ascii="Calibri" w:eastAsia="Calibri" w:hAnsi="Calibri" w:cs="Calibri"/>
          <w:lang w:val="en-US"/>
        </w:rPr>
        <w:t>of</w:t>
      </w:r>
      <w:r w:rsidRPr="002C400B">
        <w:rPr>
          <w:rFonts w:ascii="Calibri" w:eastAsia="Calibri" w:hAnsi="Calibri" w:cs="Calibri"/>
          <w:spacing w:val="-6"/>
          <w:lang w:val="en-US"/>
        </w:rPr>
        <w:t xml:space="preserve"> </w:t>
      </w:r>
      <w:r w:rsidRPr="002C400B">
        <w:rPr>
          <w:rFonts w:ascii="Calibri" w:eastAsia="Calibri" w:hAnsi="Calibri" w:cs="Calibri"/>
          <w:lang w:val="en-US"/>
        </w:rPr>
        <w:t>the</w:t>
      </w:r>
      <w:r w:rsidRPr="002C400B">
        <w:rPr>
          <w:rFonts w:ascii="Calibri" w:eastAsia="Calibri" w:hAnsi="Calibri" w:cs="Calibri"/>
          <w:spacing w:val="-7"/>
          <w:lang w:val="en-US"/>
        </w:rPr>
        <w:t xml:space="preserve"> </w:t>
      </w:r>
      <w:r w:rsidRPr="002C400B">
        <w:rPr>
          <w:rFonts w:ascii="Calibri" w:eastAsia="Calibri" w:hAnsi="Calibri" w:cs="Calibri"/>
          <w:lang w:val="en-US"/>
        </w:rPr>
        <w:t>program</w:t>
      </w:r>
      <w:r w:rsidRPr="002C400B">
        <w:rPr>
          <w:rFonts w:ascii="Calibri" w:eastAsia="Calibri" w:hAnsi="Calibri" w:cs="Calibri"/>
          <w:spacing w:val="-7"/>
          <w:lang w:val="en-US"/>
        </w:rPr>
        <w:t xml:space="preserve"> </w:t>
      </w:r>
      <w:r w:rsidRPr="002C400B">
        <w:rPr>
          <w:rFonts w:ascii="Calibri" w:eastAsia="Calibri" w:hAnsi="Calibri" w:cs="Calibri"/>
          <w:lang w:val="en-US"/>
        </w:rPr>
        <w:t>on</w:t>
      </w:r>
      <w:r w:rsidRPr="002C400B">
        <w:rPr>
          <w:rFonts w:ascii="Calibri" w:eastAsia="Calibri" w:hAnsi="Calibri" w:cs="Calibri"/>
          <w:spacing w:val="-8"/>
          <w:lang w:val="en-US"/>
        </w:rPr>
        <w:t xml:space="preserve"> </w:t>
      </w:r>
      <w:r w:rsidRPr="002C400B">
        <w:rPr>
          <w:rFonts w:ascii="Calibri" w:eastAsia="Calibri" w:hAnsi="Calibri" w:cs="Calibri"/>
          <w:lang w:val="en-US"/>
        </w:rPr>
        <w:t>April</w:t>
      </w:r>
      <w:r w:rsidRPr="002C400B">
        <w:rPr>
          <w:rFonts w:ascii="Calibri" w:eastAsia="Calibri" w:hAnsi="Calibri" w:cs="Calibri"/>
          <w:spacing w:val="-8"/>
          <w:lang w:val="en-US"/>
        </w:rPr>
        <w:t xml:space="preserve"> </w:t>
      </w:r>
      <w:r w:rsidRPr="002C400B">
        <w:rPr>
          <w:rFonts w:ascii="Calibri" w:eastAsia="Calibri" w:hAnsi="Calibri" w:cs="Calibri"/>
          <w:lang w:val="en-US"/>
        </w:rPr>
        <w:t>20,</w:t>
      </w:r>
      <w:r w:rsidRPr="002C400B">
        <w:rPr>
          <w:rFonts w:ascii="Calibri" w:eastAsia="Calibri" w:hAnsi="Calibri" w:cs="Calibri"/>
          <w:spacing w:val="-7"/>
          <w:lang w:val="en-US"/>
        </w:rPr>
        <w:t xml:space="preserve"> </w:t>
      </w:r>
      <w:proofErr w:type="gramStart"/>
      <w:r w:rsidRPr="002C400B">
        <w:rPr>
          <w:rFonts w:ascii="Calibri" w:eastAsia="Calibri" w:hAnsi="Calibri" w:cs="Calibri"/>
          <w:lang w:val="en-US"/>
        </w:rPr>
        <w:t>2014</w:t>
      </w:r>
      <w:proofErr w:type="gramEnd"/>
      <w:r w:rsidRPr="002C400B">
        <w:rPr>
          <w:rFonts w:ascii="Calibri" w:eastAsia="Calibri" w:hAnsi="Calibri" w:cs="Calibri"/>
          <w:spacing w:val="-7"/>
          <w:lang w:val="en-US"/>
        </w:rPr>
        <w:t xml:space="preserve"> and</w:t>
      </w:r>
      <w:r w:rsidRPr="002C400B">
        <w:rPr>
          <w:rFonts w:ascii="Calibri" w:eastAsia="Calibri" w:hAnsi="Calibri" w:cs="Calibri"/>
          <w:spacing w:val="-8"/>
          <w:lang w:val="en-US"/>
        </w:rPr>
        <w:t xml:space="preserve"> </w:t>
      </w:r>
      <w:r w:rsidRPr="002C400B">
        <w:rPr>
          <w:rFonts w:ascii="Calibri" w:eastAsia="Calibri" w:hAnsi="Calibri" w:cs="Calibri"/>
          <w:lang w:val="en-US"/>
        </w:rPr>
        <w:t>continued</w:t>
      </w:r>
      <w:r w:rsidRPr="002C400B">
        <w:rPr>
          <w:rFonts w:ascii="Calibri" w:eastAsia="Calibri" w:hAnsi="Calibri" w:cs="Calibri"/>
          <w:spacing w:val="-6"/>
          <w:lang w:val="en-US"/>
        </w:rPr>
        <w:t xml:space="preserve"> </w:t>
      </w:r>
      <w:r w:rsidRPr="002C400B">
        <w:rPr>
          <w:rFonts w:ascii="Calibri" w:eastAsia="Calibri" w:hAnsi="Calibri" w:cs="Calibri"/>
          <w:lang w:val="en-US"/>
        </w:rPr>
        <w:t>to</w:t>
      </w:r>
      <w:r w:rsidRPr="002C400B">
        <w:rPr>
          <w:rFonts w:ascii="Calibri" w:eastAsia="Calibri" w:hAnsi="Calibri" w:cs="Calibri"/>
          <w:spacing w:val="-7"/>
          <w:lang w:val="en-US"/>
        </w:rPr>
        <w:t xml:space="preserve"> </w:t>
      </w:r>
      <w:r w:rsidRPr="002C400B">
        <w:rPr>
          <w:rFonts w:ascii="Calibri" w:eastAsia="Calibri" w:hAnsi="Calibri" w:cs="Calibri"/>
          <w:lang w:val="en-US"/>
        </w:rPr>
        <w:t xml:space="preserve">be measured until May of 2016. All nitrate concentrations were less than the analytical detection limit.  Nitrate concentrations were not measured in 2017, 2018 or 2019. However, we noted that detectable concentrations of nitrate were measured during the stream sampling program conducted in the early autumn of 2019 (Section </w:t>
      </w:r>
      <w:r w:rsidRPr="002C400B">
        <w:rPr>
          <w:rFonts w:ascii="Calibri" w:eastAsia="Calibri" w:hAnsi="Calibri" w:cs="Calibri"/>
          <w:color w:val="000000"/>
          <w:lang w:val="en-US"/>
        </w:rPr>
        <w:t>3.3</w:t>
      </w:r>
      <w:r w:rsidRPr="002C400B">
        <w:rPr>
          <w:rFonts w:ascii="Calibri" w:eastAsia="Calibri" w:hAnsi="Calibri" w:cs="Calibri"/>
          <w:lang w:val="en-US"/>
        </w:rPr>
        <w:t xml:space="preserve">).  These measurements suggested that nitrate should be reintroduced to the annual sampling program. The results provided in Table 2 show that for 2020, 2021 and 2022 nitrate concentrations are less than the analytical detection limit. </w:t>
      </w:r>
    </w:p>
    <w:p w14:paraId="5B90B214" w14:textId="77777777" w:rsidR="00FA3863" w:rsidRPr="002C400B" w:rsidRDefault="00FA3863" w:rsidP="00FA3863">
      <w:pPr>
        <w:contextualSpacing/>
        <w:jc w:val="both"/>
        <w:rPr>
          <w:rFonts w:ascii="Calibri" w:eastAsia="Calibri" w:hAnsi="Calibri" w:cs="Calibri"/>
          <w:lang w:val="en-US"/>
        </w:rPr>
      </w:pPr>
    </w:p>
    <w:p w14:paraId="590C8653" w14:textId="77777777" w:rsidR="00FA3863" w:rsidRPr="002C400B" w:rsidRDefault="00FA3863" w:rsidP="00FA3863">
      <w:pPr>
        <w:contextualSpacing/>
        <w:jc w:val="both"/>
        <w:rPr>
          <w:rFonts w:ascii="Calibri" w:eastAsia="Calibri" w:hAnsi="Calibri" w:cs="Calibri"/>
          <w:lang w:val="en-US"/>
        </w:rPr>
      </w:pPr>
      <w:r w:rsidRPr="002C400B">
        <w:rPr>
          <w:rFonts w:ascii="Calibri" w:eastAsia="Calibri" w:hAnsi="Calibri" w:cs="Calibri"/>
          <w:lang w:val="en-US"/>
        </w:rPr>
        <w:t xml:space="preserve">Iron and manganese, and hardness were added to the chemical analysis to aid in determining whether increases in turbidity noted in the lake water over the summer months in 2019 were due to increases in phytoplankton growth or the disturbance of bottom sediments. Bottom sediments were understood to be disturbed due to increased shoreline erosion, sediments from streams draining into the lake, wave action or recreational activity.  </w:t>
      </w:r>
    </w:p>
    <w:p w14:paraId="508A0EEB" w14:textId="77777777" w:rsidR="00FA3863" w:rsidRPr="002C400B" w:rsidRDefault="00FA3863" w:rsidP="00FA3863">
      <w:pPr>
        <w:contextualSpacing/>
        <w:jc w:val="both"/>
        <w:rPr>
          <w:rFonts w:ascii="Calibri" w:eastAsia="Calibri" w:hAnsi="Calibri" w:cs="Calibri"/>
          <w:lang w:val="en-US"/>
        </w:rPr>
      </w:pPr>
    </w:p>
    <w:p w14:paraId="5B6B355F" w14:textId="2CD6D394" w:rsidR="00FA3863" w:rsidRPr="002C400B" w:rsidRDefault="00FA3863" w:rsidP="00FA3863">
      <w:pPr>
        <w:contextualSpacing/>
        <w:jc w:val="both"/>
        <w:rPr>
          <w:rFonts w:ascii="Calibri" w:eastAsia="Calibri" w:hAnsi="Calibri" w:cs="Calibri"/>
          <w:lang w:val="en-US"/>
        </w:rPr>
      </w:pPr>
      <w:r w:rsidRPr="002C400B">
        <w:rPr>
          <w:rFonts w:ascii="Calibri" w:eastAsia="Calibri" w:hAnsi="Calibri" w:cs="Calibri"/>
          <w:lang w:val="en-US"/>
        </w:rPr>
        <w:t xml:space="preserve">Table 2 shows that concentrations of </w:t>
      </w:r>
      <w:r w:rsidR="00B10F3D">
        <w:rPr>
          <w:rFonts w:ascii="Calibri" w:eastAsia="Calibri" w:hAnsi="Calibri" w:cs="Calibri"/>
          <w:lang w:val="en-US"/>
        </w:rPr>
        <w:t>i</w:t>
      </w:r>
      <w:r w:rsidRPr="002C400B">
        <w:rPr>
          <w:rFonts w:ascii="Calibri" w:eastAsia="Calibri" w:hAnsi="Calibri" w:cs="Calibri"/>
          <w:lang w:val="en-US"/>
        </w:rPr>
        <w:t xml:space="preserve">ron greater than the analytical detection limit in 2022 were measured and N1 in the north end of the lake and the concentrations of both manganese and hardness increased from the south end of the lake to the north end of the lake. All concentrations measured are less than the water quality standards proposed by Table 1. </w:t>
      </w:r>
    </w:p>
    <w:p w14:paraId="3AEB5BD9" w14:textId="77777777" w:rsidR="00FA3863" w:rsidRPr="002C400B" w:rsidRDefault="00FA3863" w:rsidP="00FA3863">
      <w:pPr>
        <w:contextualSpacing/>
        <w:jc w:val="both"/>
        <w:rPr>
          <w:rFonts w:ascii="Calibri" w:eastAsia="Calibri" w:hAnsi="Calibri" w:cs="Calibri"/>
          <w:lang w:val="en-US"/>
        </w:rPr>
      </w:pPr>
    </w:p>
    <w:p w14:paraId="722F619B" w14:textId="487FADEE" w:rsidR="00FA3863" w:rsidRPr="002C400B" w:rsidRDefault="00FA3863" w:rsidP="00FA3863">
      <w:pPr>
        <w:contextualSpacing/>
        <w:jc w:val="both"/>
        <w:rPr>
          <w:rFonts w:ascii="Calibri" w:eastAsia="Calibri" w:hAnsi="Calibri" w:cs="Calibri"/>
          <w:lang w:val="en-US"/>
        </w:rPr>
      </w:pPr>
      <w:r w:rsidRPr="002C400B">
        <w:rPr>
          <w:rFonts w:ascii="Calibri" w:eastAsia="Calibri" w:hAnsi="Calibri" w:cs="Calibri"/>
          <w:lang w:val="en-US"/>
        </w:rPr>
        <w:t xml:space="preserve">Chloride was added to the chemical analysis because it was noted in the results of BCMOE’s sampling program that Columbia Lake contained greater concentrations of chloride than other neighboring lakes.  Furthermore, analysis of water quality in the small creek draining into the lake from Canal Flats showed that it contained chloride concentrations much greater than that measured in the other streams sampled in 2019. CLSS wanted to learn whether chloride concentrations would increase in the lake. </w:t>
      </w:r>
    </w:p>
    <w:p w14:paraId="1EC065FB" w14:textId="77777777" w:rsidR="00FA3863" w:rsidRPr="002C400B" w:rsidRDefault="00FA3863" w:rsidP="00FA3863">
      <w:pPr>
        <w:contextualSpacing/>
        <w:jc w:val="both"/>
        <w:rPr>
          <w:rFonts w:ascii="Calibri" w:eastAsia="Calibri" w:hAnsi="Calibri" w:cs="Calibri"/>
          <w:lang w:val="en-US"/>
        </w:rPr>
      </w:pPr>
    </w:p>
    <w:p w14:paraId="56150C99" w14:textId="07BC65A6" w:rsidR="00FA3863" w:rsidRPr="002C400B" w:rsidRDefault="00FA3863" w:rsidP="00FA3863">
      <w:pPr>
        <w:contextualSpacing/>
        <w:jc w:val="both"/>
        <w:rPr>
          <w:rFonts w:ascii="Calibri" w:eastAsia="Calibri" w:hAnsi="Calibri" w:cs="Calibri"/>
          <w:lang w:val="en-US"/>
        </w:rPr>
      </w:pPr>
      <w:r w:rsidRPr="002C400B">
        <w:rPr>
          <w:rFonts w:ascii="Calibri" w:eastAsia="Calibri" w:hAnsi="Calibri" w:cs="Calibri"/>
          <w:lang w:val="en-US"/>
        </w:rPr>
        <w:t>The chloride concentrations in Table 2 show that the greatest concentrations are in the south end of the lake. The concentrations are much lower than any concentration standard that would suggest a water quality concern. Results of the water quality analyses for 202</w:t>
      </w:r>
      <w:r w:rsidR="00B10F3D">
        <w:rPr>
          <w:rFonts w:ascii="Calibri" w:eastAsia="Calibri" w:hAnsi="Calibri" w:cs="Calibri"/>
          <w:lang w:val="en-US"/>
        </w:rPr>
        <w:t>3</w:t>
      </w:r>
      <w:r w:rsidRPr="002C400B">
        <w:rPr>
          <w:rFonts w:ascii="Calibri" w:eastAsia="Calibri" w:hAnsi="Calibri" w:cs="Calibri"/>
          <w:lang w:val="en-US"/>
        </w:rPr>
        <w:t xml:space="preserve"> </w:t>
      </w:r>
      <w:r>
        <w:rPr>
          <w:rFonts w:ascii="Calibri" w:eastAsia="Calibri" w:hAnsi="Calibri" w:cs="Calibri"/>
          <w:lang w:val="en-US"/>
        </w:rPr>
        <w:t xml:space="preserve">are </w:t>
      </w:r>
      <w:proofErr w:type="gramStart"/>
      <w:r>
        <w:rPr>
          <w:rFonts w:ascii="Calibri" w:eastAsia="Calibri" w:hAnsi="Calibri" w:cs="Calibri"/>
          <w:lang w:val="en-US"/>
        </w:rPr>
        <w:t>similar to</w:t>
      </w:r>
      <w:proofErr w:type="gramEnd"/>
      <w:r w:rsidRPr="002C400B">
        <w:rPr>
          <w:rFonts w:ascii="Calibri" w:eastAsia="Calibri" w:hAnsi="Calibri" w:cs="Calibri"/>
          <w:lang w:val="en-US"/>
        </w:rPr>
        <w:t xml:space="preserve"> the concentrations measured in 202</w:t>
      </w:r>
      <w:r w:rsidR="00B10F3D">
        <w:rPr>
          <w:rFonts w:ascii="Calibri" w:eastAsia="Calibri" w:hAnsi="Calibri" w:cs="Calibri"/>
          <w:lang w:val="en-US"/>
        </w:rPr>
        <w:t>2</w:t>
      </w:r>
      <w:r w:rsidRPr="002C400B">
        <w:rPr>
          <w:rFonts w:ascii="Calibri" w:eastAsia="Calibri" w:hAnsi="Calibri" w:cs="Calibri"/>
          <w:lang w:val="en-US"/>
        </w:rPr>
        <w:t xml:space="preserve"> and 2021. </w:t>
      </w:r>
    </w:p>
    <w:p w14:paraId="00912F30" w14:textId="77777777" w:rsidR="00FA3863" w:rsidRDefault="00FA3863" w:rsidP="00FA3863">
      <w:pPr>
        <w:contextualSpacing/>
        <w:jc w:val="both"/>
        <w:rPr>
          <w:rFonts w:ascii="Calibri" w:eastAsia="Calibri" w:hAnsi="Calibri" w:cs="Calibri"/>
          <w:lang w:val="en-US"/>
        </w:rPr>
      </w:pPr>
    </w:p>
    <w:p w14:paraId="756B0A83" w14:textId="1EA28F6C" w:rsidR="00433787" w:rsidRDefault="00433787">
      <w:pPr>
        <w:spacing w:line="259" w:lineRule="auto"/>
        <w:rPr>
          <w:rFonts w:ascii="Calibri" w:eastAsia="Calibri" w:hAnsi="Calibri" w:cs="Calibri"/>
          <w:lang w:val="en-US"/>
        </w:rPr>
      </w:pPr>
      <w:r>
        <w:rPr>
          <w:rFonts w:ascii="Calibri" w:eastAsia="Calibri" w:hAnsi="Calibri" w:cs="Calibri"/>
          <w:lang w:val="en-US"/>
        </w:rPr>
        <w:br w:type="page"/>
      </w:r>
    </w:p>
    <w:p w14:paraId="5D64E931" w14:textId="3432ED3C" w:rsidR="00433787" w:rsidRDefault="005702DA" w:rsidP="00FA3863">
      <w:pPr>
        <w:contextualSpacing/>
        <w:jc w:val="both"/>
        <w:rPr>
          <w:rFonts w:ascii="Calibri" w:eastAsia="Calibri" w:hAnsi="Calibri" w:cs="Calibri"/>
          <w:lang w:val="en-US"/>
        </w:rPr>
      </w:pPr>
      <w:r w:rsidRPr="00433787">
        <w:rPr>
          <w:noProof/>
        </w:rPr>
        <w:lastRenderedPageBreak/>
        <w:drawing>
          <wp:inline distT="0" distB="0" distL="0" distR="0" wp14:anchorId="20C3E4F3" wp14:editId="487E5301">
            <wp:extent cx="6591300" cy="8122798"/>
            <wp:effectExtent l="0" t="0" r="0" b="0"/>
            <wp:docPr id="8743260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05236" cy="8139972"/>
                    </a:xfrm>
                    <a:prstGeom prst="rect">
                      <a:avLst/>
                    </a:prstGeom>
                    <a:noFill/>
                    <a:ln>
                      <a:noFill/>
                    </a:ln>
                  </pic:spPr>
                </pic:pic>
              </a:graphicData>
            </a:graphic>
          </wp:inline>
        </w:drawing>
      </w:r>
    </w:p>
    <w:p w14:paraId="76D92D25" w14:textId="42695507" w:rsidR="00094605" w:rsidRDefault="00094605" w:rsidP="005702DA">
      <w:pPr>
        <w:jc w:val="center"/>
        <w:rPr>
          <w:rFonts w:ascii="Calibri Light" w:eastAsia="Calibri" w:hAnsi="Calibri Light" w:cs="Times New Roman"/>
          <w:color w:val="2F5496"/>
          <w:sz w:val="26"/>
          <w:szCs w:val="26"/>
          <w:lang w:val="en-US"/>
        </w:rPr>
      </w:pPr>
    </w:p>
    <w:p w14:paraId="22419605" w14:textId="738956F0" w:rsidR="00784D55" w:rsidRPr="00AA7FCB" w:rsidRDefault="00784D55" w:rsidP="00784D55">
      <w:pPr>
        <w:keepNext/>
        <w:keepLines/>
        <w:spacing w:before="40" w:after="0"/>
        <w:jc w:val="both"/>
        <w:outlineLvl w:val="1"/>
        <w:rPr>
          <w:rFonts w:ascii="Calibri Light" w:eastAsia="Calibri" w:hAnsi="Calibri Light" w:cs="Times New Roman"/>
          <w:color w:val="2F5496"/>
          <w:sz w:val="26"/>
          <w:szCs w:val="26"/>
          <w:lang w:val="en-US"/>
        </w:rPr>
      </w:pPr>
      <w:r w:rsidRPr="00AA7FCB">
        <w:rPr>
          <w:rFonts w:ascii="Calibri Light" w:eastAsia="Calibri" w:hAnsi="Calibri Light" w:cs="Times New Roman"/>
          <w:color w:val="2F5496"/>
          <w:sz w:val="26"/>
          <w:szCs w:val="26"/>
          <w:lang w:val="en-US"/>
        </w:rPr>
        <w:t>3.2 Along the Lake Profile Program</w:t>
      </w:r>
    </w:p>
    <w:p w14:paraId="492506DF" w14:textId="77777777" w:rsidR="00784D55" w:rsidRPr="00AA7FCB" w:rsidRDefault="00784D55" w:rsidP="00784D55">
      <w:pPr>
        <w:jc w:val="both"/>
        <w:rPr>
          <w:rFonts w:ascii="Calibri" w:eastAsia="Calibri" w:hAnsi="Calibri" w:cs="Times New Roman"/>
          <w:lang w:val="en-US"/>
        </w:rPr>
      </w:pPr>
    </w:p>
    <w:p w14:paraId="2C8576AC" w14:textId="77777777" w:rsidR="00784D55" w:rsidRPr="00AA7FCB" w:rsidRDefault="00784D55" w:rsidP="00784D55">
      <w:pPr>
        <w:jc w:val="both"/>
        <w:rPr>
          <w:rFonts w:ascii="Calibri" w:eastAsia="Calibri" w:hAnsi="Calibri" w:cs="Times New Roman"/>
          <w:lang w:val="en-US"/>
        </w:rPr>
      </w:pPr>
      <w:r w:rsidRPr="00AA7FCB">
        <w:rPr>
          <w:rFonts w:ascii="Calibri" w:eastAsia="Calibri" w:hAnsi="Calibri" w:cs="Times New Roman"/>
          <w:lang w:val="en-US"/>
        </w:rPr>
        <w:t>Beginning on July 13 of 2018, CLSS conducted along the lake profiles (south to north) of the water quality indicators, temperature, turbidity, and specific conductance. The program involved monitoring at fourteen locations along the lake within one day as a single “snapshot” of the water quality. The program was initiated because evaluation of the results of the monitoring program at the four locations described in Section 3.1 identified differences in concentrations of the indicator parameters that might occur from the contribution of streams draining into the lake.  The results showed that the concentration of turbidity and specific conductance decreased from south to north; a finding that is contrary to the suspicion that evaporation from the lake’s surface over the summer months would cause these concentrations to increase from south to north. The Columbia River at the north end of the lake is the only drainage from the lake.</w:t>
      </w:r>
    </w:p>
    <w:p w14:paraId="17268046" w14:textId="77777777" w:rsidR="00784D55" w:rsidRPr="00AA7FCB" w:rsidRDefault="00784D55" w:rsidP="00784D55">
      <w:pPr>
        <w:jc w:val="both"/>
        <w:rPr>
          <w:rFonts w:ascii="Calibri" w:eastAsia="Calibri" w:hAnsi="Calibri" w:cs="Times New Roman"/>
          <w:lang w:val="en-US"/>
        </w:rPr>
      </w:pPr>
      <w:r w:rsidRPr="00AA7FCB">
        <w:rPr>
          <w:rFonts w:ascii="Calibri" w:eastAsia="Calibri" w:hAnsi="Calibri" w:cs="Times New Roman"/>
          <w:lang w:val="en-US"/>
        </w:rPr>
        <w:t>In 2019, chloride was added to the program because CLSS understood that this simple salt would be the most likely contributor to changes in the specific conductance. Subsequently, CLSS received results of BCMOE’s monitoring of the lake and discovered that Columbia Lake contained concentration of salt that were noticeably greater than other neighboring lakes.</w:t>
      </w:r>
    </w:p>
    <w:p w14:paraId="3B13C476" w14:textId="77777777" w:rsidR="00784D55" w:rsidRPr="00AA7FCB" w:rsidRDefault="00784D55" w:rsidP="00784D55">
      <w:pPr>
        <w:jc w:val="both"/>
        <w:rPr>
          <w:rFonts w:ascii="Calibri" w:eastAsia="Calibri" w:hAnsi="Calibri" w:cs="Times New Roman"/>
          <w:color w:val="FF0000"/>
          <w:lang w:val="en-US"/>
        </w:rPr>
      </w:pPr>
      <w:r w:rsidRPr="00AA7FCB">
        <w:rPr>
          <w:rFonts w:ascii="Calibri" w:eastAsia="Calibri" w:hAnsi="Calibri" w:cs="Times New Roman"/>
          <w:lang w:val="en-US"/>
        </w:rPr>
        <w:t xml:space="preserve">These “Along the Lake Profiles” are described in Appendix D, </w:t>
      </w:r>
      <w:r>
        <w:rPr>
          <w:rFonts w:ascii="Calibri" w:eastAsia="Calibri" w:hAnsi="Calibri" w:cs="Times New Roman"/>
          <w:lang w:val="en-US"/>
        </w:rPr>
        <w:t xml:space="preserve">and the measurements made </w:t>
      </w:r>
      <w:r w:rsidRPr="00AA7FCB">
        <w:rPr>
          <w:rFonts w:ascii="Calibri" w:eastAsia="Calibri" w:hAnsi="Calibri" w:cs="Times New Roman"/>
          <w:lang w:val="en-US"/>
        </w:rPr>
        <w:t>are tabulated in Table 3, and plotted on Figure 13.</w:t>
      </w:r>
    </w:p>
    <w:p w14:paraId="0064C434" w14:textId="77777777" w:rsidR="00784D55" w:rsidRPr="00AA7FCB" w:rsidRDefault="00784D55" w:rsidP="00784D55">
      <w:pPr>
        <w:jc w:val="both"/>
        <w:rPr>
          <w:rFonts w:ascii="Calibri" w:eastAsia="Calibri" w:hAnsi="Calibri" w:cs="Times New Roman"/>
          <w:color w:val="FF0000"/>
          <w:lang w:val="en-US"/>
        </w:rPr>
      </w:pPr>
    </w:p>
    <w:p w14:paraId="34C7B07F" w14:textId="740BB0DA" w:rsidR="00784D55" w:rsidRPr="00AA7FCB" w:rsidRDefault="00094605" w:rsidP="00784D55">
      <w:pPr>
        <w:jc w:val="both"/>
        <w:rPr>
          <w:rFonts w:ascii="Calibri" w:eastAsia="Calibri" w:hAnsi="Calibri" w:cs="Times New Roman"/>
          <w:lang w:val="en-US"/>
        </w:rPr>
      </w:pPr>
      <w:r w:rsidRPr="00094605">
        <w:rPr>
          <w:noProof/>
        </w:rPr>
        <w:lastRenderedPageBreak/>
        <w:drawing>
          <wp:inline distT="0" distB="0" distL="0" distR="0" wp14:anchorId="1798687A" wp14:editId="65FAC168">
            <wp:extent cx="5943600" cy="8442960"/>
            <wp:effectExtent l="0" t="0" r="0" b="0"/>
            <wp:docPr id="19194585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8442960"/>
                    </a:xfrm>
                    <a:prstGeom prst="rect">
                      <a:avLst/>
                    </a:prstGeom>
                    <a:noFill/>
                    <a:ln>
                      <a:noFill/>
                    </a:ln>
                  </pic:spPr>
                </pic:pic>
              </a:graphicData>
            </a:graphic>
          </wp:inline>
        </w:drawing>
      </w:r>
    </w:p>
    <w:p w14:paraId="5A90B5CC" w14:textId="76410677" w:rsidR="00784D55" w:rsidRPr="00420685" w:rsidRDefault="00C55155" w:rsidP="00784D55">
      <w:pPr>
        <w:jc w:val="both"/>
        <w:rPr>
          <w:rFonts w:ascii="Calibri" w:eastAsia="Calibri" w:hAnsi="Calibri" w:cs="Times New Roman"/>
          <w:color w:val="FF0000"/>
          <w:lang w:val="en-US"/>
        </w:rPr>
      </w:pPr>
      <w:r>
        <w:rPr>
          <w:noProof/>
        </w:rPr>
        <w:lastRenderedPageBreak/>
        <w:drawing>
          <wp:inline distT="0" distB="0" distL="0" distR="0" wp14:anchorId="37A1F233" wp14:editId="60329A6C">
            <wp:extent cx="5943600" cy="4739640"/>
            <wp:effectExtent l="0" t="0" r="0" b="3810"/>
            <wp:docPr id="18578466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84667"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5943600" cy="4739640"/>
                    </a:xfrm>
                    <a:prstGeom prst="rect">
                      <a:avLst/>
                    </a:prstGeom>
                  </pic:spPr>
                </pic:pic>
              </a:graphicData>
            </a:graphic>
          </wp:inline>
        </w:drawing>
      </w:r>
    </w:p>
    <w:p w14:paraId="7C9B3988" w14:textId="77777777" w:rsidR="00784D55" w:rsidRPr="00AA7FCB" w:rsidRDefault="00784D55" w:rsidP="00784D55">
      <w:pPr>
        <w:jc w:val="both"/>
        <w:rPr>
          <w:rFonts w:ascii="Calibri" w:eastAsia="Calibri" w:hAnsi="Calibri" w:cs="Times New Roman"/>
          <w:lang w:val="en-US"/>
        </w:rPr>
      </w:pPr>
    </w:p>
    <w:p w14:paraId="1AB65628" w14:textId="65406324" w:rsidR="00784D55" w:rsidRDefault="00784D55" w:rsidP="00784D55">
      <w:pPr>
        <w:jc w:val="both"/>
        <w:rPr>
          <w:rFonts w:ascii="Calibri" w:eastAsia="Calibri" w:hAnsi="Calibri" w:cs="Times New Roman"/>
          <w:lang w:val="en-US"/>
        </w:rPr>
      </w:pPr>
      <w:r w:rsidRPr="00AA7FCB">
        <w:rPr>
          <w:rFonts w:ascii="Calibri" w:eastAsia="Calibri" w:hAnsi="Calibri" w:cs="Times New Roman"/>
          <w:lang w:val="en-US"/>
        </w:rPr>
        <w:t>Funding did not permit data for the north to south profiles to be collected in 2021</w:t>
      </w:r>
      <w:r>
        <w:rPr>
          <w:rFonts w:ascii="Calibri" w:eastAsia="Calibri" w:hAnsi="Calibri" w:cs="Times New Roman"/>
          <w:lang w:val="en-US"/>
        </w:rPr>
        <w:t xml:space="preserve"> prompting </w:t>
      </w:r>
      <w:r w:rsidRPr="00AA7FCB">
        <w:rPr>
          <w:rFonts w:ascii="Calibri" w:eastAsia="Calibri" w:hAnsi="Calibri" w:cs="Times New Roman"/>
          <w:lang w:val="en-US"/>
        </w:rPr>
        <w:t>CLSS</w:t>
      </w:r>
      <w:r w:rsidR="00986DA5">
        <w:rPr>
          <w:rFonts w:ascii="Calibri" w:eastAsia="Calibri" w:hAnsi="Calibri" w:cs="Times New Roman"/>
          <w:lang w:val="en-US"/>
        </w:rPr>
        <w:t xml:space="preserve">’s decision </w:t>
      </w:r>
      <w:r w:rsidRPr="00AA7FCB">
        <w:rPr>
          <w:rFonts w:ascii="Calibri" w:eastAsia="Calibri" w:hAnsi="Calibri" w:cs="Times New Roman"/>
          <w:lang w:val="en-US"/>
        </w:rPr>
        <w:t xml:space="preserve">to </w:t>
      </w:r>
      <w:r w:rsidR="00986DA5">
        <w:rPr>
          <w:rFonts w:ascii="Calibri" w:eastAsia="Calibri" w:hAnsi="Calibri" w:cs="Times New Roman"/>
          <w:lang w:val="en-US"/>
        </w:rPr>
        <w:t xml:space="preserve">generate </w:t>
      </w:r>
      <w:r w:rsidRPr="00AA7FCB">
        <w:rPr>
          <w:rFonts w:ascii="Calibri" w:eastAsia="Calibri" w:hAnsi="Calibri" w:cs="Times New Roman"/>
          <w:lang w:val="en-US"/>
        </w:rPr>
        <w:t xml:space="preserve">the profiles every other year. </w:t>
      </w:r>
      <w:r w:rsidR="00204823" w:rsidRPr="00AA7FCB">
        <w:rPr>
          <w:rFonts w:ascii="Calibri" w:eastAsia="Calibri" w:hAnsi="Calibri" w:cs="Times New Roman"/>
          <w:lang w:val="en-US"/>
        </w:rPr>
        <w:t>In</w:t>
      </w:r>
      <w:r w:rsidRPr="00AA7FCB">
        <w:rPr>
          <w:rFonts w:ascii="Calibri" w:eastAsia="Calibri" w:hAnsi="Calibri" w:cs="Times New Roman"/>
          <w:lang w:val="en-US"/>
        </w:rPr>
        <w:t xml:space="preserve"> July 2022, one south to north profile was prepared for chloride concentrations only</w:t>
      </w:r>
      <w:r>
        <w:rPr>
          <w:rFonts w:ascii="Calibri" w:eastAsia="Calibri" w:hAnsi="Calibri" w:cs="Times New Roman"/>
          <w:lang w:val="en-US"/>
        </w:rPr>
        <w:t xml:space="preserve"> and in 2023 indicator parameters and chloride concentrations were measured at all fourteen </w:t>
      </w:r>
      <w:r w:rsidR="00986DA5">
        <w:rPr>
          <w:rFonts w:ascii="Calibri" w:eastAsia="Calibri" w:hAnsi="Calibri" w:cs="Times New Roman"/>
          <w:lang w:val="en-US"/>
        </w:rPr>
        <w:t>locations.</w:t>
      </w:r>
      <w:r w:rsidRPr="00AA7FCB">
        <w:rPr>
          <w:rFonts w:ascii="Calibri" w:eastAsia="Calibri" w:hAnsi="Calibri" w:cs="Times New Roman"/>
          <w:lang w:val="en-US"/>
        </w:rPr>
        <w:t xml:space="preserve"> These results (Figure 13) show that </w:t>
      </w:r>
      <w:r>
        <w:rPr>
          <w:rFonts w:ascii="Calibri" w:eastAsia="Calibri" w:hAnsi="Calibri" w:cs="Times New Roman"/>
          <w:lang w:val="en-US"/>
        </w:rPr>
        <w:t xml:space="preserve">the specific conductance and chloride concentrations measured at all fourteen locations were greatest measured over the prior 5 years. </w:t>
      </w:r>
    </w:p>
    <w:p w14:paraId="77E58EA7" w14:textId="77777777" w:rsidR="00784D55" w:rsidRPr="00AA7FCB" w:rsidRDefault="00784D55" w:rsidP="00784D55">
      <w:pPr>
        <w:jc w:val="both"/>
        <w:rPr>
          <w:rFonts w:ascii="Calibri" w:eastAsia="Calibri" w:hAnsi="Calibri" w:cs="Times New Roman"/>
          <w:lang w:val="en-US"/>
        </w:rPr>
      </w:pPr>
      <w:r w:rsidRPr="00AA7FCB">
        <w:rPr>
          <w:rFonts w:ascii="Calibri" w:eastAsia="Calibri" w:hAnsi="Calibri" w:cs="Times New Roman"/>
          <w:lang w:val="en-US"/>
        </w:rPr>
        <w:t>This finding is consistent with the stream measurements of the creek draining from Canal Flats (Section 3.3) that show the chloride concentration from this creek has not changed over the period of monitoring by CLSS.</w:t>
      </w:r>
    </w:p>
    <w:p w14:paraId="3C9EA4AA" w14:textId="77777777" w:rsidR="00784D55" w:rsidRDefault="00784D55" w:rsidP="00784D55">
      <w:pPr>
        <w:jc w:val="both"/>
        <w:rPr>
          <w:rFonts w:ascii="Calibri" w:eastAsia="Calibri" w:hAnsi="Calibri" w:cs="Times New Roman"/>
          <w:lang w:val="en-US"/>
        </w:rPr>
      </w:pPr>
    </w:p>
    <w:p w14:paraId="5CDBA45D" w14:textId="77777777" w:rsidR="00986DA5" w:rsidRDefault="00986DA5" w:rsidP="00784D55">
      <w:pPr>
        <w:jc w:val="both"/>
        <w:rPr>
          <w:rFonts w:ascii="Calibri" w:eastAsia="Calibri" w:hAnsi="Calibri" w:cs="Times New Roman"/>
          <w:lang w:val="en-US"/>
        </w:rPr>
      </w:pPr>
    </w:p>
    <w:p w14:paraId="5BF840E1" w14:textId="77777777" w:rsidR="00986DA5" w:rsidRDefault="00986DA5" w:rsidP="00784D55">
      <w:pPr>
        <w:jc w:val="both"/>
        <w:rPr>
          <w:rFonts w:ascii="Calibri" w:eastAsia="Calibri" w:hAnsi="Calibri" w:cs="Times New Roman"/>
          <w:lang w:val="en-US"/>
        </w:rPr>
      </w:pPr>
    </w:p>
    <w:p w14:paraId="457EC4A8" w14:textId="77777777" w:rsidR="00986DA5" w:rsidRPr="00AA7FCB" w:rsidRDefault="00986DA5" w:rsidP="00784D55">
      <w:pPr>
        <w:jc w:val="both"/>
        <w:rPr>
          <w:rFonts w:ascii="Calibri" w:eastAsia="Calibri" w:hAnsi="Calibri" w:cs="Times New Roman"/>
          <w:lang w:val="en-US"/>
        </w:rPr>
      </w:pPr>
    </w:p>
    <w:p w14:paraId="47809E52" w14:textId="77777777" w:rsidR="00F00E6B" w:rsidRPr="00367AED" w:rsidRDefault="00F00E6B" w:rsidP="00F00E6B">
      <w:pPr>
        <w:keepNext/>
        <w:keepLines/>
        <w:spacing w:before="40" w:after="0"/>
        <w:jc w:val="both"/>
        <w:outlineLvl w:val="1"/>
        <w:rPr>
          <w:rFonts w:ascii="Calibri Light" w:eastAsia="Calibri" w:hAnsi="Calibri Light" w:cs="Times New Roman"/>
          <w:color w:val="2F5496"/>
          <w:sz w:val="26"/>
          <w:szCs w:val="26"/>
          <w:lang w:val="en-US"/>
        </w:rPr>
      </w:pPr>
      <w:bookmarkStart w:id="7" w:name="_Hlk157428489"/>
      <w:r w:rsidRPr="00367AED">
        <w:rPr>
          <w:rFonts w:ascii="Calibri Light" w:eastAsia="Calibri" w:hAnsi="Calibri Light" w:cs="Times New Roman"/>
          <w:color w:val="2F5496"/>
          <w:sz w:val="26"/>
          <w:szCs w:val="26"/>
          <w:lang w:val="en-US"/>
        </w:rPr>
        <w:lastRenderedPageBreak/>
        <w:t>3.3 Stream sampling program</w:t>
      </w:r>
    </w:p>
    <w:bookmarkEnd w:id="7"/>
    <w:p w14:paraId="2C468176" w14:textId="77777777" w:rsidR="00F00E6B" w:rsidRPr="00367AED" w:rsidRDefault="00F00E6B" w:rsidP="00F00E6B">
      <w:pPr>
        <w:jc w:val="both"/>
        <w:rPr>
          <w:rFonts w:ascii="Calibri" w:eastAsia="Calibri" w:hAnsi="Calibri" w:cs="Times New Roman"/>
          <w:lang w:val="en-US"/>
        </w:rPr>
      </w:pPr>
    </w:p>
    <w:p w14:paraId="27E16542" w14:textId="72285A8E" w:rsidR="00F00E6B" w:rsidRPr="00367AED" w:rsidRDefault="00F00E6B" w:rsidP="00F00E6B">
      <w:pPr>
        <w:jc w:val="both"/>
        <w:rPr>
          <w:rFonts w:ascii="Calibri" w:eastAsia="Calibri" w:hAnsi="Calibri" w:cs="Times New Roman"/>
          <w:lang w:val="en-US"/>
        </w:rPr>
      </w:pPr>
      <w:r w:rsidRPr="00367AED">
        <w:rPr>
          <w:rFonts w:ascii="Calibri" w:eastAsia="Calibri" w:hAnsi="Calibri" w:cs="Times New Roman"/>
          <w:lang w:val="en-US"/>
        </w:rPr>
        <w:t>The stream sampling sites monitored by CLSS in 202</w:t>
      </w:r>
      <w:r w:rsidR="00661221">
        <w:rPr>
          <w:rFonts w:ascii="Calibri" w:eastAsia="Calibri" w:hAnsi="Calibri" w:cs="Times New Roman"/>
          <w:lang w:val="en-US"/>
        </w:rPr>
        <w:t>3</w:t>
      </w:r>
      <w:r w:rsidRPr="00367AED">
        <w:rPr>
          <w:rFonts w:ascii="Calibri" w:eastAsia="Calibri" w:hAnsi="Calibri" w:cs="Times New Roman"/>
          <w:lang w:val="en-US"/>
        </w:rPr>
        <w:t xml:space="preserve"> were as follows: </w:t>
      </w:r>
    </w:p>
    <w:p w14:paraId="0CF66335" w14:textId="77777777" w:rsidR="00F00E6B" w:rsidRPr="00367AED" w:rsidRDefault="00F00E6B" w:rsidP="00F00E6B">
      <w:pPr>
        <w:ind w:left="720"/>
        <w:jc w:val="both"/>
        <w:rPr>
          <w:rFonts w:ascii="Calibri" w:eastAsia="Calibri" w:hAnsi="Calibri" w:cs="Times New Roman"/>
          <w:lang w:val="en-US"/>
        </w:rPr>
      </w:pPr>
      <w:r w:rsidRPr="00367AED">
        <w:rPr>
          <w:rFonts w:ascii="Calibri" w:eastAsia="Calibri" w:hAnsi="Calibri" w:cs="Times New Roman"/>
          <w:lang w:val="en-US"/>
        </w:rPr>
        <w:t xml:space="preserve">Dutch Creek – a high rate of turbulent flow, the creek bed was composed largely of boulders that were not stained with iron oxides, and the water was clear. There was no organic growth along the stream sides. </w:t>
      </w:r>
    </w:p>
    <w:p w14:paraId="63488DA4" w14:textId="77777777" w:rsidR="00F00E6B" w:rsidRPr="00367AED" w:rsidRDefault="00F00E6B" w:rsidP="00F00E6B">
      <w:pPr>
        <w:ind w:left="720"/>
        <w:jc w:val="both"/>
        <w:rPr>
          <w:rFonts w:ascii="Calibri" w:eastAsia="Calibri" w:hAnsi="Calibri" w:cs="Times New Roman"/>
          <w:lang w:val="en-US"/>
        </w:rPr>
      </w:pPr>
      <w:r w:rsidRPr="00367AED">
        <w:rPr>
          <w:rFonts w:ascii="Calibri" w:eastAsia="Calibri" w:hAnsi="Calibri" w:cs="Times New Roman"/>
          <w:lang w:val="en-US"/>
        </w:rPr>
        <w:t xml:space="preserve">Hardie Creek - steady and turbulent water flow - the creek bed had gravel-sized material with iron and manganese oxide staining (red to black colored coating) on the gravel particles and the water sampled was clear. There was no organic material along the stream sides. </w:t>
      </w:r>
    </w:p>
    <w:p w14:paraId="716EBEEA" w14:textId="77777777" w:rsidR="00F00E6B" w:rsidRPr="00367AED" w:rsidRDefault="00F00E6B" w:rsidP="00F00E6B">
      <w:pPr>
        <w:ind w:left="720"/>
        <w:jc w:val="both"/>
        <w:rPr>
          <w:rFonts w:ascii="Calibri" w:eastAsia="Calibri" w:hAnsi="Calibri" w:cs="Times New Roman"/>
          <w:lang w:val="en-US"/>
        </w:rPr>
      </w:pPr>
      <w:r w:rsidRPr="00367AED">
        <w:rPr>
          <w:rFonts w:ascii="Calibri" w:eastAsia="Calibri" w:hAnsi="Calibri" w:cs="Times New Roman"/>
          <w:lang w:val="en-US"/>
        </w:rPr>
        <w:t xml:space="preserve">Marion Creek - steady and turbulent water flow - the creek bed contained gravel-sized material that had some staining by iron and manganese oxides and the water sampled was clear. There was some fibrous organic material observed along the stream bed.   </w:t>
      </w:r>
    </w:p>
    <w:p w14:paraId="409F1E41" w14:textId="571C8F18" w:rsidR="00F00E6B" w:rsidRPr="00367AED" w:rsidRDefault="00F00E6B" w:rsidP="00F00E6B">
      <w:pPr>
        <w:ind w:left="720"/>
        <w:jc w:val="both"/>
        <w:rPr>
          <w:rFonts w:ascii="Calibri" w:eastAsia="Calibri" w:hAnsi="Calibri" w:cs="Times New Roman"/>
          <w:lang w:val="en-US"/>
        </w:rPr>
      </w:pPr>
      <w:r w:rsidRPr="00367AED">
        <w:rPr>
          <w:rFonts w:ascii="Calibri" w:eastAsia="Calibri" w:hAnsi="Calibri" w:cs="Times New Roman"/>
          <w:lang w:val="en-US"/>
        </w:rPr>
        <w:t xml:space="preserve">Canal Flats Creek - steady water flow (no turbulence) - the creek bed was covered in fine-grained grey clay to silt type materials that were easily </w:t>
      </w:r>
      <w:r w:rsidR="00661221" w:rsidRPr="00367AED">
        <w:rPr>
          <w:rFonts w:ascii="Calibri" w:eastAsia="Calibri" w:hAnsi="Calibri" w:cs="Times New Roman"/>
          <w:lang w:val="en-US"/>
        </w:rPr>
        <w:t>disturbed,</w:t>
      </w:r>
      <w:r w:rsidRPr="00367AED">
        <w:rPr>
          <w:rFonts w:ascii="Calibri" w:eastAsia="Calibri" w:hAnsi="Calibri" w:cs="Times New Roman"/>
          <w:lang w:val="en-US"/>
        </w:rPr>
        <w:t xml:space="preserve"> and the water became muddy quickly. The water sampled was clear and the stream banks were covered by marshy grasses. </w:t>
      </w:r>
    </w:p>
    <w:p w14:paraId="33587835" w14:textId="42BBAE65" w:rsidR="00F00E6B" w:rsidRPr="00367AED" w:rsidRDefault="00F00E6B" w:rsidP="00F00E6B">
      <w:pPr>
        <w:ind w:left="720"/>
        <w:jc w:val="both"/>
        <w:rPr>
          <w:rFonts w:ascii="Calibri" w:eastAsia="Calibri" w:hAnsi="Calibri" w:cs="Times New Roman"/>
          <w:lang w:val="en-US"/>
        </w:rPr>
      </w:pPr>
      <w:r w:rsidRPr="00367AED">
        <w:rPr>
          <w:rFonts w:ascii="Calibri" w:eastAsia="Calibri" w:hAnsi="Calibri" w:cs="Times New Roman"/>
          <w:lang w:val="en-US"/>
        </w:rPr>
        <w:t xml:space="preserve">Lansdowne Creek- steady water flow, tree sheltered with the stream bed containing mossy rocks. </w:t>
      </w:r>
    </w:p>
    <w:p w14:paraId="640865DD" w14:textId="05073F6F" w:rsidR="00F00E6B" w:rsidRPr="00367AED" w:rsidRDefault="00F00E6B" w:rsidP="00F00E6B">
      <w:pPr>
        <w:jc w:val="both"/>
        <w:rPr>
          <w:rFonts w:ascii="Calibri" w:eastAsia="Calibri" w:hAnsi="Calibri" w:cs="Times New Roman"/>
          <w:lang w:val="en-US"/>
        </w:rPr>
      </w:pPr>
      <w:r w:rsidRPr="00367AED">
        <w:rPr>
          <w:rFonts w:ascii="Calibri" w:eastAsia="Calibri" w:hAnsi="Calibri" w:cs="Times New Roman"/>
          <w:lang w:val="en-US"/>
        </w:rPr>
        <w:t xml:space="preserve">CLSS monitored these streams on May </w:t>
      </w:r>
      <w:r>
        <w:rPr>
          <w:rFonts w:ascii="Calibri" w:eastAsia="Calibri" w:hAnsi="Calibri" w:cs="Times New Roman"/>
          <w:lang w:val="en-US"/>
        </w:rPr>
        <w:t>15, May 29, June</w:t>
      </w:r>
      <w:r w:rsidR="00661221">
        <w:rPr>
          <w:rFonts w:ascii="Calibri" w:eastAsia="Calibri" w:hAnsi="Calibri" w:cs="Times New Roman"/>
          <w:lang w:val="en-US"/>
        </w:rPr>
        <w:t xml:space="preserve"> </w:t>
      </w:r>
      <w:r w:rsidRPr="00367AED">
        <w:rPr>
          <w:rFonts w:ascii="Calibri" w:eastAsia="Calibri" w:hAnsi="Calibri" w:cs="Times New Roman"/>
          <w:lang w:val="en-US"/>
        </w:rPr>
        <w:t>1</w:t>
      </w:r>
      <w:r>
        <w:rPr>
          <w:rFonts w:ascii="Calibri" w:eastAsia="Calibri" w:hAnsi="Calibri" w:cs="Times New Roman"/>
          <w:lang w:val="en-US"/>
        </w:rPr>
        <w:t>5</w:t>
      </w:r>
      <w:r w:rsidRPr="00367AED">
        <w:rPr>
          <w:rFonts w:ascii="Calibri" w:eastAsia="Calibri" w:hAnsi="Calibri" w:cs="Times New Roman"/>
          <w:lang w:val="en-US"/>
        </w:rPr>
        <w:t>, June 2</w:t>
      </w:r>
      <w:r>
        <w:rPr>
          <w:rFonts w:ascii="Calibri" w:eastAsia="Calibri" w:hAnsi="Calibri" w:cs="Times New Roman"/>
          <w:lang w:val="en-US"/>
        </w:rPr>
        <w:t>7</w:t>
      </w:r>
      <w:r w:rsidRPr="00367AED">
        <w:rPr>
          <w:rFonts w:ascii="Calibri" w:eastAsia="Calibri" w:hAnsi="Calibri" w:cs="Times New Roman"/>
          <w:lang w:val="en-US"/>
        </w:rPr>
        <w:t xml:space="preserve">, July </w:t>
      </w:r>
      <w:r>
        <w:rPr>
          <w:rFonts w:ascii="Calibri" w:eastAsia="Calibri" w:hAnsi="Calibri" w:cs="Times New Roman"/>
          <w:lang w:val="en-US"/>
        </w:rPr>
        <w:t>25,</w:t>
      </w:r>
      <w:r w:rsidRPr="00367AED">
        <w:rPr>
          <w:rFonts w:ascii="Calibri" w:eastAsia="Calibri" w:hAnsi="Calibri" w:cs="Times New Roman"/>
          <w:lang w:val="en-US"/>
        </w:rPr>
        <w:t xml:space="preserve"> and August 1</w:t>
      </w:r>
      <w:r>
        <w:rPr>
          <w:rFonts w:ascii="Calibri" w:eastAsia="Calibri" w:hAnsi="Calibri" w:cs="Times New Roman"/>
          <w:lang w:val="en-US"/>
        </w:rPr>
        <w:t>4</w:t>
      </w:r>
      <w:r w:rsidRPr="00367AED">
        <w:rPr>
          <w:rFonts w:ascii="Calibri" w:eastAsia="Calibri" w:hAnsi="Calibri" w:cs="Times New Roman"/>
          <w:lang w:val="en-US"/>
        </w:rPr>
        <w:t>.</w:t>
      </w:r>
      <w:r>
        <w:rPr>
          <w:rFonts w:ascii="Calibri" w:eastAsia="Calibri" w:hAnsi="Calibri" w:cs="Times New Roman"/>
          <w:lang w:val="en-US"/>
        </w:rPr>
        <w:t xml:space="preserve"> </w:t>
      </w:r>
      <w:r w:rsidRPr="00367AED">
        <w:rPr>
          <w:rFonts w:ascii="Calibri" w:eastAsia="Calibri" w:hAnsi="Calibri" w:cs="Times New Roman"/>
          <w:lang w:val="en-US"/>
        </w:rPr>
        <w:t xml:space="preserve">The water quality measurements made on each stream included water temperature, specific conductance (conductivity), dissolved oxygen, pH, and turbidity. Chloride concentrations were measured on three </w:t>
      </w:r>
      <w:r w:rsidR="0075341D" w:rsidRPr="00367AED">
        <w:rPr>
          <w:rFonts w:ascii="Calibri" w:eastAsia="Calibri" w:hAnsi="Calibri" w:cs="Times New Roman"/>
          <w:lang w:val="en-US"/>
        </w:rPr>
        <w:t>occasions,</w:t>
      </w:r>
      <w:r>
        <w:rPr>
          <w:rFonts w:ascii="Calibri" w:eastAsia="Calibri" w:hAnsi="Calibri" w:cs="Times New Roman"/>
          <w:lang w:val="en-US"/>
        </w:rPr>
        <w:t xml:space="preserve"> the </w:t>
      </w:r>
      <w:r w:rsidR="00661221">
        <w:rPr>
          <w:rFonts w:ascii="Calibri" w:eastAsia="Calibri" w:hAnsi="Calibri" w:cs="Times New Roman"/>
          <w:lang w:val="en-US"/>
        </w:rPr>
        <w:t>M</w:t>
      </w:r>
      <w:r>
        <w:rPr>
          <w:rFonts w:ascii="Calibri" w:eastAsia="Calibri" w:hAnsi="Calibri" w:cs="Times New Roman"/>
          <w:lang w:val="en-US"/>
        </w:rPr>
        <w:t>ay</w:t>
      </w:r>
      <w:r w:rsidR="00661221">
        <w:rPr>
          <w:rFonts w:ascii="Calibri" w:eastAsia="Calibri" w:hAnsi="Calibri" w:cs="Times New Roman"/>
          <w:lang w:val="en-US"/>
        </w:rPr>
        <w:t>,</w:t>
      </w:r>
      <w:r>
        <w:rPr>
          <w:rFonts w:ascii="Calibri" w:eastAsia="Calibri" w:hAnsi="Calibri" w:cs="Times New Roman"/>
          <w:lang w:val="en-US"/>
        </w:rPr>
        <w:t xml:space="preserve"> July and August events</w:t>
      </w:r>
      <w:r w:rsidRPr="00367AED">
        <w:rPr>
          <w:rFonts w:ascii="Calibri" w:eastAsia="Calibri" w:hAnsi="Calibri" w:cs="Times New Roman"/>
          <w:lang w:val="en-US"/>
        </w:rPr>
        <w:t>.  Sampling of Lansdowne Creek on the east side of the lake was not undertaken in 202</w:t>
      </w:r>
      <w:r>
        <w:rPr>
          <w:rFonts w:ascii="Calibri" w:eastAsia="Calibri" w:hAnsi="Calibri" w:cs="Times New Roman"/>
          <w:lang w:val="en-US"/>
        </w:rPr>
        <w:t>3</w:t>
      </w:r>
      <w:r w:rsidRPr="00367AED">
        <w:rPr>
          <w:rFonts w:ascii="Calibri" w:eastAsia="Calibri" w:hAnsi="Calibri" w:cs="Times New Roman"/>
          <w:lang w:val="en-US"/>
        </w:rPr>
        <w:t xml:space="preserve">.   </w:t>
      </w:r>
    </w:p>
    <w:p w14:paraId="3138BC9B" w14:textId="77777777" w:rsidR="00F00E6B" w:rsidRDefault="00F00E6B" w:rsidP="00F00E6B">
      <w:pPr>
        <w:jc w:val="both"/>
        <w:rPr>
          <w:rFonts w:ascii="Calibri" w:eastAsia="Calibri" w:hAnsi="Calibri" w:cs="Times New Roman"/>
          <w:lang w:val="en-US"/>
        </w:rPr>
      </w:pPr>
      <w:r w:rsidRPr="00367AED">
        <w:rPr>
          <w:rFonts w:ascii="Calibri" w:eastAsia="Calibri" w:hAnsi="Calibri" w:cs="Times New Roman"/>
          <w:lang w:val="en-US"/>
        </w:rPr>
        <w:t xml:space="preserve">The water quality measurements and analyses made during the stream sampling program are summarized in Table 4 and the results compared on Figure 14.   </w:t>
      </w:r>
    </w:p>
    <w:p w14:paraId="68A860AC" w14:textId="1D1E05DC" w:rsidR="00F00E6B" w:rsidRPr="00A073E7" w:rsidRDefault="00A073E7" w:rsidP="00430D3E">
      <w:pPr>
        <w:jc w:val="center"/>
        <w:rPr>
          <w:rFonts w:ascii="Calibri" w:eastAsia="Calibri" w:hAnsi="Calibri" w:cs="Times New Roman"/>
          <w:noProof/>
        </w:rPr>
      </w:pPr>
      <w:r w:rsidRPr="00A073E7">
        <w:rPr>
          <w:noProof/>
        </w:rPr>
        <w:lastRenderedPageBreak/>
        <w:drawing>
          <wp:inline distT="0" distB="0" distL="0" distR="0" wp14:anchorId="7C1D1007" wp14:editId="32EF9B4F">
            <wp:extent cx="6576060" cy="7978140"/>
            <wp:effectExtent l="0" t="0" r="0" b="3810"/>
            <wp:docPr id="155184600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76060" cy="7978140"/>
                    </a:xfrm>
                    <a:prstGeom prst="rect">
                      <a:avLst/>
                    </a:prstGeom>
                    <a:noFill/>
                    <a:ln>
                      <a:noFill/>
                    </a:ln>
                  </pic:spPr>
                </pic:pic>
              </a:graphicData>
            </a:graphic>
          </wp:inline>
        </w:drawing>
      </w:r>
      <w:r w:rsidRPr="00A073E7">
        <w:rPr>
          <w:rFonts w:ascii="Calibri" w:eastAsia="Calibri" w:hAnsi="Calibri" w:cs="Times New Roman"/>
          <w:noProof/>
        </w:rPr>
        <w:t>Note:  a suspect pH and dissolved oxygen meter did not allow August measurments to be reported.</w:t>
      </w:r>
    </w:p>
    <w:p w14:paraId="4F4AFDF2" w14:textId="3604B34B" w:rsidR="00F00E6B" w:rsidRPr="00367AED" w:rsidRDefault="00A073E7" w:rsidP="00F00E6B">
      <w:pPr>
        <w:jc w:val="both"/>
        <w:rPr>
          <w:rFonts w:ascii="Calibri" w:eastAsia="Calibri" w:hAnsi="Calibri" w:cs="Times New Roman"/>
          <w:color w:val="FF0000"/>
          <w:lang w:val="en-US"/>
        </w:rPr>
      </w:pPr>
      <w:r>
        <w:rPr>
          <w:noProof/>
        </w:rPr>
        <w:lastRenderedPageBreak/>
        <w:drawing>
          <wp:inline distT="0" distB="0" distL="0" distR="0" wp14:anchorId="6D5F0AD3" wp14:editId="177A801F">
            <wp:extent cx="6271260" cy="8435340"/>
            <wp:effectExtent l="0" t="0" r="0" b="3810"/>
            <wp:docPr id="134932481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324813"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6271260" cy="8435340"/>
                    </a:xfrm>
                    <a:prstGeom prst="rect">
                      <a:avLst/>
                    </a:prstGeom>
                  </pic:spPr>
                </pic:pic>
              </a:graphicData>
            </a:graphic>
          </wp:inline>
        </w:drawing>
      </w:r>
    </w:p>
    <w:p w14:paraId="4BB28D0A" w14:textId="77777777" w:rsidR="00F00E6B" w:rsidRPr="00367AED" w:rsidRDefault="00F00E6B" w:rsidP="00F00E6B">
      <w:pPr>
        <w:jc w:val="both"/>
        <w:rPr>
          <w:rFonts w:ascii="Calibri" w:eastAsia="Calibri" w:hAnsi="Calibri" w:cs="Times New Roman"/>
          <w:color w:val="000000"/>
          <w:lang w:val="en-US"/>
        </w:rPr>
      </w:pPr>
      <w:r w:rsidRPr="00367AED">
        <w:rPr>
          <w:rFonts w:ascii="Calibri" w:eastAsia="Calibri" w:hAnsi="Calibri" w:cs="Times New Roman"/>
          <w:color w:val="000000"/>
          <w:lang w:val="en-US"/>
        </w:rPr>
        <w:lastRenderedPageBreak/>
        <w:t xml:space="preserve">Water Temperature </w:t>
      </w:r>
    </w:p>
    <w:p w14:paraId="1BD984FD" w14:textId="1126EACE" w:rsidR="00F00E6B" w:rsidRPr="00367AED" w:rsidRDefault="00F00E6B" w:rsidP="00F00E6B">
      <w:pPr>
        <w:jc w:val="both"/>
        <w:rPr>
          <w:rFonts w:ascii="Calibri" w:eastAsia="Calibri" w:hAnsi="Calibri" w:cs="Times New Roman"/>
          <w:color w:val="000000"/>
          <w:lang w:val="en-US"/>
        </w:rPr>
      </w:pPr>
      <w:r w:rsidRPr="00367AED">
        <w:rPr>
          <w:rFonts w:ascii="Calibri" w:eastAsia="Calibri" w:hAnsi="Calibri" w:cs="Times New Roman"/>
          <w:color w:val="000000"/>
          <w:lang w:val="en-US"/>
        </w:rPr>
        <w:t>The temperature</w:t>
      </w:r>
      <w:r>
        <w:rPr>
          <w:rFonts w:ascii="Calibri" w:eastAsia="Calibri" w:hAnsi="Calibri" w:cs="Times New Roman"/>
          <w:color w:val="000000"/>
          <w:lang w:val="en-US"/>
        </w:rPr>
        <w:t>s</w:t>
      </w:r>
      <w:r w:rsidRPr="00367AED">
        <w:rPr>
          <w:rFonts w:ascii="Calibri" w:eastAsia="Calibri" w:hAnsi="Calibri" w:cs="Times New Roman"/>
          <w:color w:val="000000"/>
          <w:lang w:val="en-US"/>
        </w:rPr>
        <w:t xml:space="preserve"> tabulated in Table 4 show that the water temperature in each creek generally increases over the summer months</w:t>
      </w:r>
      <w:r>
        <w:rPr>
          <w:rFonts w:ascii="Calibri" w:eastAsia="Calibri" w:hAnsi="Calibri" w:cs="Times New Roman"/>
          <w:color w:val="000000"/>
          <w:lang w:val="en-US"/>
        </w:rPr>
        <w:t xml:space="preserve">. </w:t>
      </w:r>
      <w:r w:rsidRPr="00367AED">
        <w:rPr>
          <w:rFonts w:ascii="Calibri" w:eastAsia="Calibri" w:hAnsi="Calibri" w:cs="Times New Roman"/>
          <w:color w:val="000000"/>
          <w:lang w:val="en-US"/>
        </w:rPr>
        <w:t xml:space="preserve"> The coolest of the four creeks monitored is the creek that drains from Canal Flats.  </w:t>
      </w:r>
      <w:r>
        <w:rPr>
          <w:rFonts w:ascii="Calibri" w:eastAsia="Calibri" w:hAnsi="Calibri" w:cs="Times New Roman"/>
          <w:color w:val="000000"/>
          <w:lang w:val="en-US"/>
        </w:rPr>
        <w:t xml:space="preserve">In 2023 </w:t>
      </w:r>
      <w:r w:rsidRPr="00367AED">
        <w:rPr>
          <w:rFonts w:ascii="Calibri" w:eastAsia="Calibri" w:hAnsi="Calibri" w:cs="Times New Roman"/>
          <w:color w:val="000000"/>
          <w:lang w:val="en-US"/>
        </w:rPr>
        <w:t xml:space="preserve">the temperature </w:t>
      </w:r>
      <w:r>
        <w:rPr>
          <w:rFonts w:ascii="Calibri" w:eastAsia="Calibri" w:hAnsi="Calibri" w:cs="Times New Roman"/>
          <w:color w:val="000000"/>
          <w:lang w:val="en-US"/>
        </w:rPr>
        <w:t xml:space="preserve">in this creek ranged </w:t>
      </w:r>
      <w:r w:rsidRPr="00367AED">
        <w:rPr>
          <w:rFonts w:ascii="Calibri" w:eastAsia="Calibri" w:hAnsi="Calibri" w:cs="Times New Roman"/>
          <w:color w:val="000000"/>
          <w:lang w:val="en-US"/>
        </w:rPr>
        <w:t xml:space="preserve">from </w:t>
      </w:r>
      <w:r>
        <w:rPr>
          <w:rFonts w:ascii="Calibri" w:eastAsia="Calibri" w:hAnsi="Calibri" w:cs="Times New Roman"/>
          <w:color w:val="000000"/>
          <w:lang w:val="en-US"/>
        </w:rPr>
        <w:t xml:space="preserve">about 7 to 9 </w:t>
      </w:r>
      <w:r w:rsidRPr="00367AED">
        <w:rPr>
          <w:rFonts w:ascii="Calibri" w:eastAsia="Calibri" w:hAnsi="Calibri" w:cs="Times New Roman"/>
          <w:color w:val="000000"/>
          <w:lang w:val="en-US"/>
        </w:rPr>
        <w:t>degrees C</w:t>
      </w:r>
      <w:r>
        <w:rPr>
          <w:rFonts w:ascii="Calibri" w:eastAsia="Calibri" w:hAnsi="Calibri" w:cs="Times New Roman"/>
          <w:color w:val="000000"/>
          <w:lang w:val="en-US"/>
        </w:rPr>
        <w:t xml:space="preserve"> and did not </w:t>
      </w:r>
      <w:proofErr w:type="gramStart"/>
      <w:r>
        <w:rPr>
          <w:rFonts w:ascii="Calibri" w:eastAsia="Calibri" w:hAnsi="Calibri" w:cs="Times New Roman"/>
          <w:color w:val="000000"/>
          <w:lang w:val="en-US"/>
        </w:rPr>
        <w:t>noticeabl</w:t>
      </w:r>
      <w:r w:rsidR="00661221">
        <w:rPr>
          <w:rFonts w:ascii="Calibri" w:eastAsia="Calibri" w:hAnsi="Calibri" w:cs="Times New Roman"/>
          <w:color w:val="000000"/>
          <w:lang w:val="en-US"/>
        </w:rPr>
        <w:t>y</w:t>
      </w:r>
      <w:r>
        <w:rPr>
          <w:rFonts w:ascii="Calibri" w:eastAsia="Calibri" w:hAnsi="Calibri" w:cs="Times New Roman"/>
          <w:color w:val="000000"/>
          <w:lang w:val="en-US"/>
        </w:rPr>
        <w:t xml:space="preserve">  increase</w:t>
      </w:r>
      <w:proofErr w:type="gramEnd"/>
      <w:r>
        <w:rPr>
          <w:rFonts w:ascii="Calibri" w:eastAsia="Calibri" w:hAnsi="Calibri" w:cs="Times New Roman"/>
          <w:color w:val="000000"/>
          <w:lang w:val="en-US"/>
        </w:rPr>
        <w:t xml:space="preserve"> over the summer months as the temperature in the other three creeks. </w:t>
      </w:r>
      <w:r w:rsidRPr="00367AED">
        <w:rPr>
          <w:rFonts w:ascii="Calibri" w:eastAsia="Calibri" w:hAnsi="Calibri" w:cs="Times New Roman"/>
          <w:color w:val="000000"/>
          <w:lang w:val="en-US"/>
        </w:rPr>
        <w:t xml:space="preserve"> These low temperatures are a consequence of the point of measurement being very close to the origin of the spring which we understand to be groundwater discharge from the Canal Flats area. The monitoring locations on all other streams are well down the drainage way from the stream’s origins. </w:t>
      </w:r>
    </w:p>
    <w:p w14:paraId="02CF94E9" w14:textId="77777777" w:rsidR="00F00E6B" w:rsidRPr="00367AED" w:rsidRDefault="00F00E6B" w:rsidP="00F00E6B">
      <w:pPr>
        <w:jc w:val="both"/>
        <w:rPr>
          <w:rFonts w:ascii="Calibri" w:eastAsia="Calibri" w:hAnsi="Calibri" w:cs="Times New Roman"/>
          <w:color w:val="000000"/>
          <w:lang w:val="en-US"/>
        </w:rPr>
      </w:pPr>
      <w:r w:rsidRPr="00367AED">
        <w:rPr>
          <w:rFonts w:ascii="Calibri" w:eastAsia="Calibri" w:hAnsi="Calibri" w:cs="Times New Roman"/>
          <w:color w:val="000000"/>
          <w:lang w:val="en-US"/>
        </w:rPr>
        <w:t>The warmest of the creeks is Marion Creek. In June of 202</w:t>
      </w:r>
      <w:r>
        <w:rPr>
          <w:rFonts w:ascii="Calibri" w:eastAsia="Calibri" w:hAnsi="Calibri" w:cs="Times New Roman"/>
          <w:color w:val="000000"/>
          <w:lang w:val="en-US"/>
        </w:rPr>
        <w:t>3</w:t>
      </w:r>
      <w:r w:rsidRPr="00367AED">
        <w:rPr>
          <w:rFonts w:ascii="Calibri" w:eastAsia="Calibri" w:hAnsi="Calibri" w:cs="Times New Roman"/>
          <w:color w:val="000000"/>
          <w:lang w:val="en-US"/>
        </w:rPr>
        <w:t xml:space="preserve">, the water temperature of Marion Creek was measured as </w:t>
      </w:r>
      <w:r>
        <w:rPr>
          <w:rFonts w:ascii="Calibri" w:eastAsia="Calibri" w:hAnsi="Calibri" w:cs="Times New Roman"/>
          <w:color w:val="000000"/>
          <w:lang w:val="en-US"/>
        </w:rPr>
        <w:t>18</w:t>
      </w:r>
      <w:r w:rsidRPr="00367AED">
        <w:rPr>
          <w:rFonts w:ascii="Calibri" w:eastAsia="Calibri" w:hAnsi="Calibri" w:cs="Times New Roman"/>
          <w:color w:val="000000"/>
          <w:lang w:val="en-US"/>
        </w:rPr>
        <w:t xml:space="preserve"> degrees. </w:t>
      </w:r>
    </w:p>
    <w:p w14:paraId="70906E8E" w14:textId="77777777" w:rsidR="00F00E6B" w:rsidRPr="00367AED" w:rsidRDefault="00F00E6B" w:rsidP="00F00E6B">
      <w:pPr>
        <w:jc w:val="both"/>
        <w:rPr>
          <w:rFonts w:ascii="Calibri" w:eastAsia="Calibri" w:hAnsi="Calibri" w:cs="Times New Roman"/>
          <w:lang w:val="en-US"/>
        </w:rPr>
      </w:pPr>
      <w:r w:rsidRPr="00367AED">
        <w:rPr>
          <w:rFonts w:ascii="Calibri" w:eastAsia="Calibri" w:hAnsi="Calibri" w:cs="Times New Roman"/>
          <w:lang w:val="en-US"/>
        </w:rPr>
        <w:t xml:space="preserve">  pH</w:t>
      </w:r>
    </w:p>
    <w:p w14:paraId="6FEE3B77" w14:textId="7E4A8BFD" w:rsidR="00F00E6B" w:rsidRPr="00367AED" w:rsidRDefault="00F00E6B" w:rsidP="00F00E6B">
      <w:pPr>
        <w:jc w:val="both"/>
        <w:rPr>
          <w:rFonts w:ascii="Calibri" w:eastAsia="Calibri" w:hAnsi="Calibri" w:cs="Times New Roman"/>
          <w:lang w:val="en-US"/>
        </w:rPr>
      </w:pPr>
      <w:r w:rsidRPr="00367AED">
        <w:rPr>
          <w:rFonts w:ascii="Calibri" w:eastAsia="Calibri" w:hAnsi="Calibri" w:cs="Times New Roman"/>
          <w:lang w:val="en-US"/>
        </w:rPr>
        <w:t xml:space="preserve">The pH values ranged from 7.40 to 8.40. These results show that the lowest pH value was measured in </w:t>
      </w:r>
      <w:r>
        <w:rPr>
          <w:rFonts w:ascii="Calibri" w:eastAsia="Calibri" w:hAnsi="Calibri" w:cs="Times New Roman"/>
          <w:lang w:val="en-US"/>
        </w:rPr>
        <w:t xml:space="preserve">Dutch </w:t>
      </w:r>
      <w:r w:rsidR="00661221">
        <w:rPr>
          <w:rFonts w:ascii="Calibri" w:eastAsia="Calibri" w:hAnsi="Calibri" w:cs="Times New Roman"/>
          <w:lang w:val="en-US"/>
        </w:rPr>
        <w:t>Creek at</w:t>
      </w:r>
      <w:r>
        <w:rPr>
          <w:rFonts w:ascii="Calibri" w:eastAsia="Calibri" w:hAnsi="Calibri" w:cs="Times New Roman"/>
          <w:lang w:val="en-US"/>
        </w:rPr>
        <w:t xml:space="preserve"> the north end of the lake.   The largest pH was measured in Hardie Creek. </w:t>
      </w:r>
    </w:p>
    <w:p w14:paraId="216C3B25" w14:textId="77777777" w:rsidR="00F00E6B" w:rsidRPr="00367AED" w:rsidRDefault="00F00E6B" w:rsidP="00F00E6B">
      <w:pPr>
        <w:rPr>
          <w:rFonts w:ascii="Calibri" w:eastAsia="Calibri" w:hAnsi="Calibri" w:cs="Times New Roman"/>
          <w:color w:val="000000"/>
          <w:lang w:val="en-US"/>
        </w:rPr>
      </w:pPr>
    </w:p>
    <w:p w14:paraId="5025B81B" w14:textId="77777777" w:rsidR="00F00E6B" w:rsidRPr="00367AED" w:rsidRDefault="00F00E6B" w:rsidP="00F00E6B">
      <w:pPr>
        <w:rPr>
          <w:rFonts w:ascii="Calibri" w:eastAsia="Calibri" w:hAnsi="Calibri" w:cs="Times New Roman"/>
          <w:color w:val="000000"/>
          <w:lang w:val="en-US"/>
        </w:rPr>
      </w:pPr>
      <w:r w:rsidRPr="00367AED">
        <w:rPr>
          <w:rFonts w:ascii="Calibri" w:eastAsia="Calibri" w:hAnsi="Calibri" w:cs="Times New Roman"/>
          <w:color w:val="000000"/>
          <w:lang w:val="en-US"/>
        </w:rPr>
        <w:t xml:space="preserve">Specific Conductance </w:t>
      </w:r>
    </w:p>
    <w:p w14:paraId="5214D074" w14:textId="77777777" w:rsidR="00F00E6B" w:rsidRPr="00367AED" w:rsidRDefault="00F00E6B" w:rsidP="00F00E6B">
      <w:pPr>
        <w:rPr>
          <w:rFonts w:ascii="Calibri" w:eastAsia="Calibri" w:hAnsi="Calibri" w:cs="Times New Roman"/>
          <w:color w:val="000000"/>
          <w:lang w:val="en-US"/>
        </w:rPr>
      </w:pPr>
      <w:r w:rsidRPr="00367AED">
        <w:rPr>
          <w:rFonts w:ascii="Calibri" w:eastAsia="Calibri" w:hAnsi="Calibri" w:cs="Times New Roman"/>
          <w:color w:val="000000"/>
          <w:lang w:val="en-US"/>
        </w:rPr>
        <w:t xml:space="preserve">The lowest values for the specific conductance in the range of 141 to 225.7 </w:t>
      </w:r>
      <w:proofErr w:type="spellStart"/>
      <w:r w:rsidRPr="00367AED">
        <w:rPr>
          <w:rFonts w:ascii="Calibri" w:eastAsia="Calibri" w:hAnsi="Calibri" w:cs="Times New Roman"/>
          <w:color w:val="000000"/>
          <w:lang w:val="en-US"/>
        </w:rPr>
        <w:t>uS</w:t>
      </w:r>
      <w:proofErr w:type="spellEnd"/>
      <w:r w:rsidRPr="00367AED">
        <w:rPr>
          <w:rFonts w:ascii="Calibri" w:eastAsia="Calibri" w:hAnsi="Calibri" w:cs="Times New Roman"/>
          <w:color w:val="000000"/>
          <w:lang w:val="en-US"/>
        </w:rPr>
        <w:t xml:space="preserve">/cm were measured in Dutch Creek: the stream with the greatest flow rate of the four that CLSS monitors. In contrast Hardie Creek provided specific conductance concentrations that were </w:t>
      </w:r>
      <w:r>
        <w:rPr>
          <w:rFonts w:ascii="Calibri" w:eastAsia="Calibri" w:hAnsi="Calibri" w:cs="Times New Roman"/>
          <w:color w:val="000000"/>
          <w:lang w:val="en-US"/>
        </w:rPr>
        <w:t xml:space="preserve">noticeable </w:t>
      </w:r>
      <w:r w:rsidRPr="00367AED">
        <w:rPr>
          <w:rFonts w:ascii="Calibri" w:eastAsia="Calibri" w:hAnsi="Calibri" w:cs="Times New Roman"/>
          <w:color w:val="000000"/>
          <w:lang w:val="en-US"/>
        </w:rPr>
        <w:t xml:space="preserve">greater than either Marion Creek or the creek draining from Canal Flats. The specific conductance values in all creeks are much less than the Health Canada guideline (Table 1) of 700 </w:t>
      </w:r>
      <w:proofErr w:type="spellStart"/>
      <w:r w:rsidRPr="00367AED">
        <w:rPr>
          <w:rFonts w:ascii="Calibri" w:eastAsia="Calibri" w:hAnsi="Calibri" w:cs="Times New Roman"/>
          <w:color w:val="000000"/>
          <w:lang w:val="en-US"/>
        </w:rPr>
        <w:t>uS</w:t>
      </w:r>
      <w:proofErr w:type="spellEnd"/>
      <w:r w:rsidRPr="00367AED">
        <w:rPr>
          <w:rFonts w:ascii="Calibri" w:eastAsia="Calibri" w:hAnsi="Calibri" w:cs="Times New Roman"/>
          <w:color w:val="000000"/>
          <w:lang w:val="en-US"/>
        </w:rPr>
        <w:t xml:space="preserve">/cm. </w:t>
      </w:r>
    </w:p>
    <w:p w14:paraId="038DDA85" w14:textId="77777777" w:rsidR="00F00E6B" w:rsidRPr="00367AED" w:rsidRDefault="00F00E6B" w:rsidP="00F00E6B">
      <w:pPr>
        <w:rPr>
          <w:rFonts w:ascii="Calibri" w:eastAsia="Calibri" w:hAnsi="Calibri" w:cs="Times New Roman"/>
          <w:color w:val="000000"/>
          <w:lang w:val="en-US"/>
        </w:rPr>
      </w:pPr>
      <w:r w:rsidRPr="00367AED">
        <w:rPr>
          <w:rFonts w:ascii="Calibri" w:eastAsia="Calibri" w:hAnsi="Calibri" w:cs="Times New Roman"/>
          <w:color w:val="000000"/>
          <w:lang w:val="en-US"/>
        </w:rPr>
        <w:t>Dissolved oxygen</w:t>
      </w:r>
    </w:p>
    <w:p w14:paraId="7404D4C3" w14:textId="77777777" w:rsidR="00F00E6B" w:rsidRPr="00367AED" w:rsidRDefault="00F00E6B" w:rsidP="00F00E6B">
      <w:pPr>
        <w:rPr>
          <w:rFonts w:ascii="Calibri" w:eastAsia="Calibri" w:hAnsi="Calibri" w:cs="Times New Roman"/>
          <w:color w:val="000000"/>
          <w:lang w:val="en-US"/>
        </w:rPr>
      </w:pPr>
      <w:r w:rsidRPr="00367AED">
        <w:rPr>
          <w:rFonts w:ascii="Calibri" w:eastAsia="Calibri" w:hAnsi="Calibri" w:cs="Times New Roman"/>
          <w:color w:val="000000"/>
          <w:lang w:val="en-US"/>
        </w:rPr>
        <w:t>Dissolved oxygen concentrations were generally greater than 8 pH units in all creeks</w:t>
      </w:r>
      <w:r>
        <w:rPr>
          <w:rFonts w:ascii="Calibri" w:eastAsia="Calibri" w:hAnsi="Calibri" w:cs="Times New Roman"/>
          <w:color w:val="000000"/>
          <w:lang w:val="en-US"/>
        </w:rPr>
        <w:t xml:space="preserve">. Marion Creek provided the lowest </w:t>
      </w:r>
      <w:r w:rsidRPr="00367AED">
        <w:rPr>
          <w:rFonts w:ascii="Calibri" w:eastAsia="Calibri" w:hAnsi="Calibri" w:cs="Times New Roman"/>
          <w:color w:val="000000"/>
          <w:lang w:val="en-US"/>
        </w:rPr>
        <w:t xml:space="preserve">value </w:t>
      </w:r>
      <w:r>
        <w:rPr>
          <w:rFonts w:ascii="Calibri" w:eastAsia="Calibri" w:hAnsi="Calibri" w:cs="Times New Roman"/>
          <w:color w:val="000000"/>
          <w:lang w:val="en-US"/>
        </w:rPr>
        <w:t xml:space="preserve">for the pH in the early spring and late spring monitoring events </w:t>
      </w:r>
      <w:r w:rsidRPr="00367AED">
        <w:rPr>
          <w:rFonts w:ascii="Calibri" w:eastAsia="Calibri" w:hAnsi="Calibri" w:cs="Times New Roman"/>
          <w:color w:val="000000"/>
          <w:lang w:val="en-US"/>
        </w:rPr>
        <w:t xml:space="preserve">and suggests that additional monitoring (more frequent) for the pH of Marion Creek should be considered to protect the aquatic habitat at the mouth of the creek on Columbia Lake. </w:t>
      </w:r>
      <w:r>
        <w:rPr>
          <w:rFonts w:ascii="Calibri" w:eastAsia="Calibri" w:hAnsi="Calibri" w:cs="Times New Roman"/>
          <w:color w:val="000000"/>
          <w:lang w:val="en-US"/>
        </w:rPr>
        <w:t xml:space="preserve">All creeks except Marion creek measured the greatest dissolved oxygen in late July monitoring event. </w:t>
      </w:r>
    </w:p>
    <w:p w14:paraId="786342BC" w14:textId="77777777" w:rsidR="00F00E6B" w:rsidRPr="00367AED" w:rsidRDefault="00F00E6B" w:rsidP="00F00E6B">
      <w:pPr>
        <w:tabs>
          <w:tab w:val="left" w:pos="1560"/>
        </w:tabs>
        <w:jc w:val="both"/>
        <w:rPr>
          <w:rFonts w:ascii="Calibri" w:eastAsia="Calibri" w:hAnsi="Calibri" w:cs="Times New Roman"/>
          <w:lang w:val="en-US"/>
        </w:rPr>
      </w:pPr>
      <w:r w:rsidRPr="00367AED">
        <w:rPr>
          <w:rFonts w:ascii="Calibri" w:eastAsia="Calibri" w:hAnsi="Calibri" w:cs="Times New Roman"/>
          <w:lang w:val="en-US"/>
        </w:rPr>
        <w:t xml:space="preserve">Turbidity </w:t>
      </w:r>
    </w:p>
    <w:p w14:paraId="130416EB" w14:textId="77777777" w:rsidR="00F00E6B" w:rsidRPr="00367AED" w:rsidRDefault="00F00E6B" w:rsidP="00F00E6B">
      <w:pPr>
        <w:rPr>
          <w:rFonts w:ascii="Calibri" w:eastAsia="Calibri" w:hAnsi="Calibri" w:cs="Times New Roman"/>
          <w:lang w:val="en-US"/>
        </w:rPr>
      </w:pPr>
      <w:r w:rsidRPr="00367AED">
        <w:rPr>
          <w:rFonts w:ascii="Calibri" w:eastAsia="Calibri" w:hAnsi="Calibri" w:cs="Times New Roman"/>
          <w:lang w:val="en-US"/>
        </w:rPr>
        <w:t>For 202</w:t>
      </w:r>
      <w:r>
        <w:rPr>
          <w:rFonts w:ascii="Calibri" w:eastAsia="Calibri" w:hAnsi="Calibri" w:cs="Times New Roman"/>
          <w:lang w:val="en-US"/>
        </w:rPr>
        <w:t>3</w:t>
      </w:r>
      <w:r w:rsidRPr="00367AED">
        <w:rPr>
          <w:rFonts w:ascii="Calibri" w:eastAsia="Calibri" w:hAnsi="Calibri" w:cs="Times New Roman"/>
          <w:lang w:val="en-US"/>
        </w:rPr>
        <w:t xml:space="preserve">, the turbidity values measured on the creeks </w:t>
      </w:r>
      <w:r>
        <w:rPr>
          <w:rFonts w:ascii="Calibri" w:eastAsia="Calibri" w:hAnsi="Calibri" w:cs="Times New Roman"/>
          <w:lang w:val="en-US"/>
        </w:rPr>
        <w:t>r</w:t>
      </w:r>
      <w:r w:rsidRPr="00367AED">
        <w:rPr>
          <w:rFonts w:ascii="Calibri" w:eastAsia="Calibri" w:hAnsi="Calibri" w:cs="Times New Roman"/>
          <w:lang w:val="en-US"/>
        </w:rPr>
        <w:t>ange</w:t>
      </w:r>
      <w:r>
        <w:rPr>
          <w:rFonts w:ascii="Calibri" w:eastAsia="Calibri" w:hAnsi="Calibri" w:cs="Times New Roman"/>
          <w:lang w:val="en-US"/>
        </w:rPr>
        <w:t xml:space="preserve">d between 0.25 and 20.8 </w:t>
      </w:r>
      <w:r w:rsidRPr="00367AED">
        <w:rPr>
          <w:rFonts w:ascii="Calibri" w:eastAsia="Calibri" w:hAnsi="Calibri" w:cs="Times New Roman"/>
          <w:lang w:val="en-US"/>
        </w:rPr>
        <w:t xml:space="preserve">NTU’s. </w:t>
      </w:r>
      <w:r>
        <w:rPr>
          <w:rFonts w:ascii="Calibri" w:eastAsia="Calibri" w:hAnsi="Calibri" w:cs="Times New Roman"/>
          <w:lang w:val="en-US"/>
        </w:rPr>
        <w:t>an u</w:t>
      </w:r>
      <w:r w:rsidRPr="00367AED">
        <w:rPr>
          <w:rFonts w:ascii="Calibri" w:eastAsia="Calibri" w:hAnsi="Calibri" w:cs="Times New Roman"/>
          <w:lang w:val="en-US"/>
        </w:rPr>
        <w:t xml:space="preserve">nusual value of </w:t>
      </w:r>
      <w:r>
        <w:rPr>
          <w:rFonts w:ascii="Calibri" w:eastAsia="Calibri" w:hAnsi="Calibri" w:cs="Times New Roman"/>
          <w:lang w:val="en-US"/>
        </w:rPr>
        <w:t xml:space="preserve">20.8 </w:t>
      </w:r>
      <w:r w:rsidRPr="00367AED">
        <w:rPr>
          <w:rFonts w:ascii="Calibri" w:eastAsia="Calibri" w:hAnsi="Calibri" w:cs="Times New Roman"/>
          <w:lang w:val="en-US"/>
        </w:rPr>
        <w:t>NTU’s w</w:t>
      </w:r>
      <w:r>
        <w:rPr>
          <w:rFonts w:ascii="Calibri" w:eastAsia="Calibri" w:hAnsi="Calibri" w:cs="Times New Roman"/>
          <w:lang w:val="en-US"/>
        </w:rPr>
        <w:t>as</w:t>
      </w:r>
      <w:r w:rsidRPr="00367AED">
        <w:rPr>
          <w:rFonts w:ascii="Calibri" w:eastAsia="Calibri" w:hAnsi="Calibri" w:cs="Times New Roman"/>
          <w:lang w:val="en-US"/>
        </w:rPr>
        <w:t xml:space="preserve"> measured </w:t>
      </w:r>
      <w:r>
        <w:rPr>
          <w:rFonts w:ascii="Calibri" w:eastAsia="Calibri" w:hAnsi="Calibri" w:cs="Times New Roman"/>
          <w:lang w:val="en-US"/>
        </w:rPr>
        <w:t xml:space="preserve">on </w:t>
      </w:r>
      <w:r w:rsidRPr="00367AED">
        <w:rPr>
          <w:rFonts w:ascii="Calibri" w:eastAsia="Calibri" w:hAnsi="Calibri" w:cs="Times New Roman"/>
          <w:lang w:val="en-US"/>
        </w:rPr>
        <w:t xml:space="preserve">Dutch Creek </w:t>
      </w:r>
      <w:r>
        <w:rPr>
          <w:rFonts w:ascii="Calibri" w:eastAsia="Calibri" w:hAnsi="Calibri" w:cs="Times New Roman"/>
          <w:lang w:val="en-US"/>
        </w:rPr>
        <w:t xml:space="preserve">in Mid- May and was associated with a very high flow in the creek.   </w:t>
      </w:r>
      <w:proofErr w:type="gramStart"/>
      <w:r>
        <w:rPr>
          <w:rFonts w:ascii="Calibri" w:eastAsia="Calibri" w:hAnsi="Calibri" w:cs="Times New Roman"/>
          <w:lang w:val="en-US"/>
        </w:rPr>
        <w:t>All of</w:t>
      </w:r>
      <w:proofErr w:type="gramEnd"/>
      <w:r>
        <w:rPr>
          <w:rFonts w:ascii="Calibri" w:eastAsia="Calibri" w:hAnsi="Calibri" w:cs="Times New Roman"/>
          <w:lang w:val="en-US"/>
        </w:rPr>
        <w:t xml:space="preserve"> the turbidity measurements made on Dutch Creek, Marion Creek and Hardie Creek in 2023 were</w:t>
      </w:r>
      <w:r w:rsidRPr="00367AED">
        <w:rPr>
          <w:rFonts w:ascii="Calibri" w:eastAsia="Calibri" w:hAnsi="Calibri" w:cs="Times New Roman"/>
          <w:lang w:val="en-US"/>
        </w:rPr>
        <w:t xml:space="preserve"> greater than the value used by Health Canada for water quality guidelines and the range measure in Columbia Lake of less than 1 NTU’s. Because much of the turbidity in fresh water is often attributed to aquatic growth, turbidity in these creeks should be continued to be monitored as resources permit more frequently in 2023.</w:t>
      </w:r>
    </w:p>
    <w:p w14:paraId="1EEFE926" w14:textId="77777777" w:rsidR="00F00E6B" w:rsidRPr="00367AED" w:rsidRDefault="00F00E6B" w:rsidP="00F00E6B">
      <w:pPr>
        <w:rPr>
          <w:rFonts w:ascii="Calibri" w:eastAsia="Calibri" w:hAnsi="Calibri" w:cs="Times New Roman"/>
          <w:lang w:val="en-US"/>
        </w:rPr>
      </w:pPr>
      <w:r w:rsidRPr="00367AED">
        <w:rPr>
          <w:rFonts w:ascii="Calibri" w:eastAsia="Calibri" w:hAnsi="Calibri" w:cs="Times New Roman"/>
          <w:lang w:val="en-US"/>
        </w:rPr>
        <w:t xml:space="preserve">Other parameters </w:t>
      </w:r>
    </w:p>
    <w:p w14:paraId="74D01DFC" w14:textId="77777777" w:rsidR="00F00E6B" w:rsidRPr="00367AED" w:rsidRDefault="00F00E6B" w:rsidP="00F00E6B">
      <w:pPr>
        <w:rPr>
          <w:rFonts w:ascii="Calibri" w:eastAsia="Calibri" w:hAnsi="Calibri" w:cs="Times New Roman"/>
          <w:lang w:val="en-US"/>
        </w:rPr>
      </w:pPr>
      <w:r w:rsidRPr="00367AED">
        <w:rPr>
          <w:rFonts w:ascii="Calibri" w:eastAsia="Calibri" w:hAnsi="Calibri" w:cs="Times New Roman"/>
          <w:lang w:val="en-US"/>
        </w:rPr>
        <w:t xml:space="preserve">Chloride is a parameter of concern since its primary source is human use of salts.  </w:t>
      </w:r>
    </w:p>
    <w:p w14:paraId="6F1B3BD0" w14:textId="77777777" w:rsidR="00F00E6B" w:rsidRDefault="00F00E6B" w:rsidP="00F00E6B">
      <w:pPr>
        <w:jc w:val="both"/>
        <w:rPr>
          <w:rFonts w:ascii="Calibri" w:eastAsia="Calibri" w:hAnsi="Calibri" w:cs="Times New Roman"/>
          <w:lang w:val="en-US"/>
        </w:rPr>
      </w:pPr>
      <w:r w:rsidRPr="00367AED">
        <w:rPr>
          <w:rFonts w:ascii="Calibri" w:eastAsia="Calibri" w:hAnsi="Calibri" w:cs="Times New Roman"/>
          <w:lang w:val="en-US"/>
        </w:rPr>
        <w:lastRenderedPageBreak/>
        <w:t>The concentrations of chloride measured at the four surface water sampling sites in 2023 ranged from less than 0.10 mg/L (the analytical detection limit</w:t>
      </w:r>
      <w:r>
        <w:rPr>
          <w:rFonts w:ascii="Calibri" w:eastAsia="Calibri" w:hAnsi="Calibri" w:cs="Times New Roman"/>
          <w:lang w:val="en-US"/>
        </w:rPr>
        <w:t xml:space="preserve">) in Dutch Creek to 10.5 mg/L in the creek draining from Canal Flats. </w:t>
      </w:r>
      <w:r w:rsidRPr="00367AED">
        <w:rPr>
          <w:rFonts w:ascii="Calibri" w:eastAsia="Calibri" w:hAnsi="Calibri" w:cs="Times New Roman"/>
          <w:lang w:val="en-US"/>
        </w:rPr>
        <w:t>The other t</w:t>
      </w:r>
      <w:r>
        <w:rPr>
          <w:rFonts w:ascii="Calibri" w:eastAsia="Calibri" w:hAnsi="Calibri" w:cs="Times New Roman"/>
          <w:lang w:val="en-US"/>
        </w:rPr>
        <w:t xml:space="preserve">wo </w:t>
      </w:r>
      <w:r w:rsidRPr="00367AED">
        <w:rPr>
          <w:rFonts w:ascii="Calibri" w:eastAsia="Calibri" w:hAnsi="Calibri" w:cs="Times New Roman"/>
          <w:lang w:val="en-US"/>
        </w:rPr>
        <w:t>steams yielded chloride concentrations ranging from</w:t>
      </w:r>
      <w:r>
        <w:rPr>
          <w:rFonts w:ascii="Calibri" w:eastAsia="Calibri" w:hAnsi="Calibri" w:cs="Times New Roman"/>
          <w:lang w:val="en-US"/>
        </w:rPr>
        <w:t xml:space="preserve"> 0.15 to o.64 mg/L. </w:t>
      </w:r>
      <w:r w:rsidRPr="00367AED">
        <w:rPr>
          <w:rFonts w:ascii="Calibri" w:eastAsia="Calibri" w:hAnsi="Calibri" w:cs="Times New Roman"/>
          <w:lang w:val="en-US"/>
        </w:rPr>
        <w:t xml:space="preserve"> </w:t>
      </w:r>
    </w:p>
    <w:p w14:paraId="4BC34EC6" w14:textId="77777777" w:rsidR="00DF3474" w:rsidRDefault="00DF3474" w:rsidP="006A3E17">
      <w:pPr>
        <w:keepNext/>
        <w:keepLines/>
        <w:spacing w:before="40" w:after="0"/>
        <w:jc w:val="both"/>
        <w:outlineLvl w:val="1"/>
        <w:rPr>
          <w:rFonts w:ascii="Calibri Light" w:eastAsia="Calibri" w:hAnsi="Calibri Light" w:cs="Times New Roman"/>
          <w:color w:val="2F5496"/>
          <w:sz w:val="26"/>
          <w:szCs w:val="26"/>
          <w:lang w:val="en-US"/>
        </w:rPr>
      </w:pPr>
    </w:p>
    <w:p w14:paraId="56DD15A9" w14:textId="15B494F6" w:rsidR="006A3E17" w:rsidRPr="00367AED" w:rsidRDefault="006A3E17" w:rsidP="006A3E17">
      <w:pPr>
        <w:keepNext/>
        <w:keepLines/>
        <w:spacing w:before="40" w:after="0"/>
        <w:jc w:val="both"/>
        <w:outlineLvl w:val="1"/>
        <w:rPr>
          <w:rFonts w:ascii="Calibri Light" w:eastAsia="Calibri" w:hAnsi="Calibri Light" w:cs="Times New Roman"/>
          <w:color w:val="2F5496"/>
          <w:sz w:val="26"/>
          <w:szCs w:val="26"/>
          <w:lang w:val="en-US"/>
        </w:rPr>
      </w:pPr>
      <w:r w:rsidRPr="00367AED">
        <w:rPr>
          <w:rFonts w:ascii="Calibri Light" w:eastAsia="Calibri" w:hAnsi="Calibri Light" w:cs="Times New Roman"/>
          <w:color w:val="2F5496"/>
          <w:sz w:val="26"/>
          <w:szCs w:val="26"/>
          <w:lang w:val="en-US"/>
        </w:rPr>
        <w:t xml:space="preserve">3.3 </w:t>
      </w:r>
      <w:r>
        <w:rPr>
          <w:rFonts w:ascii="Calibri Light" w:eastAsia="Calibri" w:hAnsi="Calibri Light" w:cs="Times New Roman"/>
          <w:color w:val="2F5496"/>
          <w:sz w:val="26"/>
          <w:szCs w:val="26"/>
          <w:lang w:val="en-US"/>
        </w:rPr>
        <w:t>Water Quality Sampling Along th</w:t>
      </w:r>
      <w:r w:rsidR="00430D3E">
        <w:rPr>
          <w:rFonts w:ascii="Calibri Light" w:eastAsia="Calibri" w:hAnsi="Calibri Light" w:cs="Times New Roman"/>
          <w:color w:val="2F5496"/>
          <w:sz w:val="26"/>
          <w:szCs w:val="26"/>
          <w:lang w:val="en-US"/>
        </w:rPr>
        <w:t>e Columbia River</w:t>
      </w:r>
    </w:p>
    <w:p w14:paraId="370353DA" w14:textId="77777777" w:rsidR="00DF3474" w:rsidRDefault="00DF3474" w:rsidP="006A3E17">
      <w:pPr>
        <w:spacing w:line="259" w:lineRule="auto"/>
        <w:rPr>
          <w:kern w:val="2"/>
          <w14:ligatures w14:val="standardContextual"/>
        </w:rPr>
      </w:pPr>
    </w:p>
    <w:p w14:paraId="5AC2C19D" w14:textId="6A40121A" w:rsidR="006A3E17" w:rsidRDefault="006A3E17" w:rsidP="006A3E17">
      <w:pPr>
        <w:spacing w:line="259" w:lineRule="auto"/>
        <w:rPr>
          <w:kern w:val="2"/>
          <w14:ligatures w14:val="standardContextual"/>
        </w:rPr>
      </w:pPr>
      <w:r w:rsidRPr="006A3E17">
        <w:rPr>
          <w:kern w:val="2"/>
          <w14:ligatures w14:val="standardContextual"/>
        </w:rPr>
        <w:t xml:space="preserve">Table 5 presents the indicator parameters measured during the three sampling events along the Colombia River north of Columbia Lake and compares the upstream to the downstream measurements.  The information is plotted on Figure 15.   In general, the values for </w:t>
      </w:r>
      <w:proofErr w:type="gramStart"/>
      <w:r w:rsidRPr="006A3E17">
        <w:rPr>
          <w:kern w:val="2"/>
          <w14:ligatures w14:val="standardContextual"/>
        </w:rPr>
        <w:t>all of</w:t>
      </w:r>
      <w:proofErr w:type="gramEnd"/>
      <w:r w:rsidRPr="006A3E17">
        <w:rPr>
          <w:kern w:val="2"/>
          <w14:ligatures w14:val="standardContextual"/>
        </w:rPr>
        <w:t xml:space="preserve"> the indicator parameters increased between the upstream and downstream locations. Exceptions are for the dissolved oxygen and pH measurements which had essentially the same concentration between the two locations. </w:t>
      </w:r>
    </w:p>
    <w:p w14:paraId="7C8A9540" w14:textId="77777777" w:rsidR="006A3E17" w:rsidRPr="006A3E17" w:rsidRDefault="006A3E17" w:rsidP="006A3E17">
      <w:pPr>
        <w:spacing w:line="259" w:lineRule="auto"/>
        <w:rPr>
          <w:kern w:val="2"/>
          <w14:ligatures w14:val="standardContextual"/>
        </w:rPr>
      </w:pPr>
      <w:r w:rsidRPr="006A3E17">
        <w:rPr>
          <w:kern w:val="2"/>
          <w14:ligatures w14:val="standardContextual"/>
        </w:rPr>
        <w:t xml:space="preserve">Table 6 summarizes the chemical analyses for chloride, sulphate, alkalinity, nitrate, dissolved phosphorous, total phosphorous, iron and manganese. These results are like those for the indicator parameters: the concentrations generally increased between the upstream and downstream locations.  The exceptions to this finding are the concentrations of iron and manganese which declined in concentration between the upstream and downstream locations during the mid July and mid august measurements. </w:t>
      </w:r>
    </w:p>
    <w:p w14:paraId="2D1FDB4F" w14:textId="2BC0DBC6" w:rsidR="00784D55" w:rsidRDefault="00554CE2" w:rsidP="00784D55">
      <w:pPr>
        <w:jc w:val="both"/>
      </w:pPr>
      <w:r w:rsidRPr="00DF3474">
        <w:t xml:space="preserve"> </w:t>
      </w:r>
      <w:r w:rsidR="00DF3474" w:rsidRPr="00DF3474">
        <w:rPr>
          <w:noProof/>
        </w:rPr>
        <w:drawing>
          <wp:inline distT="0" distB="0" distL="0" distR="0" wp14:anchorId="382C32A4" wp14:editId="5137C624">
            <wp:extent cx="6065520" cy="1897380"/>
            <wp:effectExtent l="0" t="0" r="0" b="7620"/>
            <wp:docPr id="18048639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65520" cy="1897380"/>
                    </a:xfrm>
                    <a:prstGeom prst="rect">
                      <a:avLst/>
                    </a:prstGeom>
                    <a:noFill/>
                    <a:ln>
                      <a:noFill/>
                    </a:ln>
                  </pic:spPr>
                </pic:pic>
              </a:graphicData>
            </a:graphic>
          </wp:inline>
        </w:drawing>
      </w:r>
    </w:p>
    <w:p w14:paraId="795C8687" w14:textId="1DAD1FF6" w:rsidR="00554CE2" w:rsidRPr="00AA7FCB" w:rsidRDefault="00554CE2" w:rsidP="00784D55">
      <w:pPr>
        <w:jc w:val="both"/>
        <w:rPr>
          <w:rFonts w:ascii="Calibri" w:eastAsia="Calibri" w:hAnsi="Calibri" w:cs="Times New Roman"/>
          <w:lang w:val="en-US"/>
        </w:rPr>
      </w:pPr>
      <w:r>
        <w:rPr>
          <w:rFonts w:ascii="Calibri" w:eastAsia="Calibri" w:hAnsi="Calibri" w:cs="Times New Roman"/>
          <w:noProof/>
          <w:lang w:val="en-US"/>
        </w:rPr>
        <w:lastRenderedPageBreak/>
        <w:drawing>
          <wp:inline distT="0" distB="0" distL="0" distR="0" wp14:anchorId="203CD151" wp14:editId="7AE2B05D">
            <wp:extent cx="6566656" cy="3693359"/>
            <wp:effectExtent l="0" t="0" r="0" b="2540"/>
            <wp:docPr id="10183431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579515" cy="3700591"/>
                    </a:xfrm>
                    <a:prstGeom prst="rect">
                      <a:avLst/>
                    </a:prstGeom>
                    <a:noFill/>
                  </pic:spPr>
                </pic:pic>
              </a:graphicData>
            </a:graphic>
          </wp:inline>
        </w:drawing>
      </w:r>
    </w:p>
    <w:p w14:paraId="53A235AA" w14:textId="25992ED4" w:rsidR="00FA3863" w:rsidRDefault="00DF3474" w:rsidP="00C1395E">
      <w:pPr>
        <w:rPr>
          <w:rFonts w:ascii="Calibri" w:eastAsia="Calibri" w:hAnsi="Calibri" w:cs="Times New Roman"/>
        </w:rPr>
      </w:pPr>
      <w:r w:rsidRPr="00DF3474">
        <w:rPr>
          <w:noProof/>
        </w:rPr>
        <w:drawing>
          <wp:inline distT="0" distB="0" distL="0" distR="0" wp14:anchorId="5390F30E" wp14:editId="12975EC1">
            <wp:extent cx="5943600" cy="3878580"/>
            <wp:effectExtent l="0" t="0" r="0" b="7620"/>
            <wp:docPr id="15645499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3878580"/>
                    </a:xfrm>
                    <a:prstGeom prst="rect">
                      <a:avLst/>
                    </a:prstGeom>
                    <a:noFill/>
                    <a:ln>
                      <a:noFill/>
                    </a:ln>
                  </pic:spPr>
                </pic:pic>
              </a:graphicData>
            </a:graphic>
          </wp:inline>
        </w:drawing>
      </w:r>
    </w:p>
    <w:p w14:paraId="549C6568" w14:textId="77777777" w:rsidR="0094710D" w:rsidRDefault="0094710D" w:rsidP="00C1395E">
      <w:pPr>
        <w:rPr>
          <w:rFonts w:ascii="Calibri" w:eastAsia="Calibri" w:hAnsi="Calibri" w:cs="Times New Roman"/>
        </w:rPr>
      </w:pPr>
    </w:p>
    <w:p w14:paraId="7BA88A13" w14:textId="77777777" w:rsidR="0094710D" w:rsidRPr="0094710D" w:rsidRDefault="0094710D" w:rsidP="0094710D">
      <w:pPr>
        <w:spacing w:line="259" w:lineRule="auto"/>
        <w:rPr>
          <w:rFonts w:asciiTheme="majorHAnsi" w:hAnsiTheme="majorHAnsi" w:cstheme="majorHAnsi"/>
          <w:b/>
          <w:bCs/>
          <w:kern w:val="2"/>
          <w:sz w:val="32"/>
          <w:szCs w:val="32"/>
          <w14:ligatures w14:val="standardContextual"/>
        </w:rPr>
      </w:pPr>
      <w:r w:rsidRPr="0094710D">
        <w:rPr>
          <w:rFonts w:asciiTheme="majorHAnsi" w:hAnsiTheme="majorHAnsi" w:cstheme="majorHAnsi"/>
          <w:b/>
          <w:bCs/>
          <w:kern w:val="2"/>
          <w:sz w:val="32"/>
          <w:szCs w:val="32"/>
          <w14:ligatures w14:val="standardContextual"/>
        </w:rPr>
        <w:lastRenderedPageBreak/>
        <w:t>4.0 Lake Sediment Sampling Program</w:t>
      </w:r>
    </w:p>
    <w:p w14:paraId="0BC5FC4F" w14:textId="77777777" w:rsidR="0094710D" w:rsidRPr="0094710D" w:rsidRDefault="0094710D" w:rsidP="0094710D">
      <w:pPr>
        <w:spacing w:line="259" w:lineRule="auto"/>
        <w:rPr>
          <w:kern w:val="2"/>
          <w14:ligatures w14:val="standardContextual"/>
        </w:rPr>
      </w:pPr>
    </w:p>
    <w:p w14:paraId="456D0A7C" w14:textId="1D0AA5FF" w:rsidR="0094710D" w:rsidRPr="0094710D" w:rsidRDefault="0094710D" w:rsidP="0094710D">
      <w:pPr>
        <w:spacing w:line="259" w:lineRule="auto"/>
        <w:rPr>
          <w:kern w:val="2"/>
          <w14:ligatures w14:val="standardContextual"/>
        </w:rPr>
      </w:pPr>
      <w:r w:rsidRPr="0094710D">
        <w:rPr>
          <w:kern w:val="2"/>
          <w14:ligatures w14:val="standardContextual"/>
        </w:rPr>
        <w:t xml:space="preserve">The sediment sample results are summarized in Table7.  The results are organized from left to right by the perceived intensity of recreational activity on the lake (the most intense activity was understood to occur at the Canal Flats boat launch and </w:t>
      </w:r>
      <w:proofErr w:type="spellStart"/>
      <w:r w:rsidRPr="0094710D">
        <w:rPr>
          <w:kern w:val="2"/>
          <w14:ligatures w14:val="standardContextual"/>
        </w:rPr>
        <w:t>Columere</w:t>
      </w:r>
      <w:proofErr w:type="spellEnd"/>
      <w:r w:rsidRPr="0094710D">
        <w:rPr>
          <w:kern w:val="2"/>
          <w14:ligatures w14:val="standardContextual"/>
        </w:rPr>
        <w:t xml:space="preserve"> Park boat moorage and least activity at the </w:t>
      </w:r>
      <w:r w:rsidR="00661221">
        <w:rPr>
          <w:kern w:val="2"/>
          <w14:ligatures w14:val="standardContextual"/>
        </w:rPr>
        <w:t xml:space="preserve">Columbia Lake </w:t>
      </w:r>
      <w:r w:rsidRPr="0094710D">
        <w:rPr>
          <w:kern w:val="2"/>
          <w14:ligatures w14:val="standardContextual"/>
        </w:rPr>
        <w:t xml:space="preserve">Provincial Park beach.  For ease in appreciation of the distribution of hydrocarbons and metals around the lake, </w:t>
      </w:r>
      <w:r w:rsidR="00661221">
        <w:rPr>
          <w:kern w:val="2"/>
          <w14:ligatures w14:val="standardContextual"/>
        </w:rPr>
        <w:t>t</w:t>
      </w:r>
      <w:r w:rsidRPr="0094710D">
        <w:rPr>
          <w:kern w:val="2"/>
          <w14:ligatures w14:val="standardContextual"/>
        </w:rPr>
        <w:t xml:space="preserve">able 7 summarizes the analytical results into three categories highest, middle and lowest.  These categories were created by using the highest and lowest concentration to calculate an overall concentration range and then splitting that range into three equal ranges.  </w:t>
      </w:r>
    </w:p>
    <w:p w14:paraId="03382233" w14:textId="29A5F976" w:rsidR="0094710D" w:rsidRPr="0094710D" w:rsidRDefault="0094710D" w:rsidP="0094710D">
      <w:pPr>
        <w:spacing w:line="259" w:lineRule="auto"/>
        <w:rPr>
          <w:kern w:val="2"/>
          <w14:ligatures w14:val="standardContextual"/>
        </w:rPr>
      </w:pPr>
      <w:r w:rsidRPr="0094710D">
        <w:rPr>
          <w:kern w:val="2"/>
          <w14:ligatures w14:val="standardContextual"/>
        </w:rPr>
        <w:t>These data illustrate that there were effective no reliable measured concentrations of hydrocarbons in the EPH 10-19 carbon range (the range that would be associated with diesel fuels and lighter lubricating oils).  EPH 19-32 carbon range were measured at three locations on the lake</w:t>
      </w:r>
      <w:r w:rsidR="00AE1EF8">
        <w:rPr>
          <w:kern w:val="2"/>
          <w14:ligatures w14:val="standardContextual"/>
        </w:rPr>
        <w:t xml:space="preserve"> including</w:t>
      </w:r>
      <w:r w:rsidRPr="0094710D">
        <w:rPr>
          <w:kern w:val="2"/>
          <w14:ligatures w14:val="standardContextual"/>
        </w:rPr>
        <w:t xml:space="preserve"> Canal Flats, </w:t>
      </w:r>
      <w:proofErr w:type="spellStart"/>
      <w:r w:rsidRPr="0094710D">
        <w:rPr>
          <w:kern w:val="2"/>
          <w14:ligatures w14:val="standardContextual"/>
        </w:rPr>
        <w:t>Columere</w:t>
      </w:r>
      <w:proofErr w:type="spellEnd"/>
      <w:r w:rsidRPr="0094710D">
        <w:rPr>
          <w:kern w:val="2"/>
          <w14:ligatures w14:val="standardContextual"/>
        </w:rPr>
        <w:t xml:space="preserve"> Park and the former boat launch in the </w:t>
      </w:r>
      <w:r w:rsidR="0075341D" w:rsidRPr="0094710D">
        <w:rPr>
          <w:kern w:val="2"/>
          <w14:ligatures w14:val="standardContextual"/>
        </w:rPr>
        <w:t>southwest</w:t>
      </w:r>
      <w:r w:rsidRPr="0094710D">
        <w:rPr>
          <w:kern w:val="2"/>
          <w14:ligatures w14:val="standardContextual"/>
        </w:rPr>
        <w:t xml:space="preserve"> corner of the lake.  Hydrocarbons in this carbon range are associated with oils and greases and waxes (including petroleum hydrocarbons leached from pavements. The sampling method </w:t>
      </w:r>
      <w:r w:rsidR="00AE1EF8" w:rsidRPr="0094710D">
        <w:rPr>
          <w:kern w:val="2"/>
          <w14:ligatures w14:val="standardContextual"/>
        </w:rPr>
        <w:t>used was</w:t>
      </w:r>
      <w:r w:rsidRPr="0094710D">
        <w:rPr>
          <w:kern w:val="2"/>
          <w14:ligatures w14:val="standardContextual"/>
        </w:rPr>
        <w:t xml:space="preserve"> not appropriate for testing of the volatile petroleum hydrocarbons (carbon range of LPH 6 to 10) that would be associated with petroleum fuels. </w:t>
      </w:r>
    </w:p>
    <w:p w14:paraId="1B84A844" w14:textId="3C8EF437" w:rsidR="0094710D" w:rsidRPr="0094710D" w:rsidRDefault="0094710D" w:rsidP="0094710D">
      <w:pPr>
        <w:spacing w:line="259" w:lineRule="auto"/>
        <w:rPr>
          <w:kern w:val="2"/>
          <w14:ligatures w14:val="standardContextual"/>
        </w:rPr>
      </w:pPr>
      <w:r w:rsidRPr="0094710D">
        <w:rPr>
          <w:kern w:val="2"/>
          <w14:ligatures w14:val="standardContextual"/>
        </w:rPr>
        <w:t xml:space="preserve">For comparison purposes the acceptable concentrations for metals considered by CCME (the Canadian Council of Ministers of the Environment) to protect freshwater aquatic life have been incorporated </w:t>
      </w:r>
      <w:r w:rsidR="00AE1EF8">
        <w:rPr>
          <w:kern w:val="2"/>
          <w14:ligatures w14:val="standardContextual"/>
        </w:rPr>
        <w:t>within</w:t>
      </w:r>
      <w:r w:rsidRPr="0094710D">
        <w:rPr>
          <w:kern w:val="2"/>
          <w14:ligatures w14:val="standardContextual"/>
        </w:rPr>
        <w:t xml:space="preserve"> the table.  These metals are arsenic, cadmium, chromium, lead and mercury.   </w:t>
      </w:r>
      <w:r w:rsidR="00133710">
        <w:rPr>
          <w:kern w:val="2"/>
          <w14:ligatures w14:val="standardContextual"/>
        </w:rPr>
        <w:t xml:space="preserve">The arsenic concentration (10.6 </w:t>
      </w:r>
      <w:r w:rsidR="003916D2">
        <w:rPr>
          <w:kern w:val="2"/>
          <w14:ligatures w14:val="standardContextual"/>
        </w:rPr>
        <w:t>mg/kg</w:t>
      </w:r>
      <w:r w:rsidR="00133710">
        <w:rPr>
          <w:kern w:val="2"/>
          <w14:ligatures w14:val="standardContextual"/>
        </w:rPr>
        <w:t>) measured at the BC Provincial Park location exceeded the recommended guideline concentration</w:t>
      </w:r>
      <w:r w:rsidR="003916D2">
        <w:rPr>
          <w:kern w:val="2"/>
          <w14:ligatures w14:val="standardContextual"/>
        </w:rPr>
        <w:t xml:space="preserve"> (5.9mg/kg)</w:t>
      </w:r>
      <w:r w:rsidR="00133710">
        <w:rPr>
          <w:kern w:val="2"/>
          <w14:ligatures w14:val="standardContextual"/>
        </w:rPr>
        <w:t xml:space="preserve">. </w:t>
      </w:r>
      <w:r w:rsidRPr="0094710D">
        <w:rPr>
          <w:kern w:val="2"/>
          <w14:ligatures w14:val="standardContextual"/>
        </w:rPr>
        <w:t xml:space="preserve"> </w:t>
      </w:r>
    </w:p>
    <w:p w14:paraId="4B37F2D9" w14:textId="300240EB" w:rsidR="0094710D" w:rsidRPr="0094710D" w:rsidRDefault="0094710D" w:rsidP="0094710D">
      <w:pPr>
        <w:spacing w:line="259" w:lineRule="auto"/>
        <w:rPr>
          <w:kern w:val="2"/>
          <w14:ligatures w14:val="standardContextual"/>
        </w:rPr>
      </w:pPr>
      <w:r w:rsidRPr="0094710D">
        <w:rPr>
          <w:kern w:val="2"/>
          <w14:ligatures w14:val="standardContextual"/>
        </w:rPr>
        <w:t>The three categories of data illustrate that the highest concentrations occurred in the sample</w:t>
      </w:r>
      <w:r w:rsidR="00AE1EF8">
        <w:rPr>
          <w:kern w:val="2"/>
          <w14:ligatures w14:val="standardContextual"/>
        </w:rPr>
        <w:t>s</w:t>
      </w:r>
      <w:r w:rsidRPr="0094710D">
        <w:rPr>
          <w:kern w:val="2"/>
          <w14:ligatures w14:val="standardContextual"/>
        </w:rPr>
        <w:t xml:space="preserve"> obtained from the site </w:t>
      </w:r>
      <w:r w:rsidR="00AE1EF8">
        <w:rPr>
          <w:kern w:val="2"/>
          <w14:ligatures w14:val="standardContextual"/>
        </w:rPr>
        <w:t>assumed to</w:t>
      </w:r>
      <w:r w:rsidR="00042B12">
        <w:rPr>
          <w:kern w:val="2"/>
          <w14:ligatures w14:val="standardContextual"/>
        </w:rPr>
        <w:t xml:space="preserve"> have the least</w:t>
      </w:r>
      <w:r w:rsidR="00AE1EF8">
        <w:rPr>
          <w:kern w:val="2"/>
          <w14:ligatures w14:val="standardContextual"/>
        </w:rPr>
        <w:t xml:space="preserve"> exp</w:t>
      </w:r>
      <w:r w:rsidR="00042B12">
        <w:rPr>
          <w:kern w:val="2"/>
          <w14:ligatures w14:val="standardContextual"/>
        </w:rPr>
        <w:t>osure</w:t>
      </w:r>
      <w:r w:rsidR="00AE1EF8">
        <w:rPr>
          <w:kern w:val="2"/>
          <w14:ligatures w14:val="standardContextual"/>
        </w:rPr>
        <w:t xml:space="preserve"> </w:t>
      </w:r>
      <w:r w:rsidR="00042B12">
        <w:rPr>
          <w:kern w:val="2"/>
          <w14:ligatures w14:val="standardContextual"/>
        </w:rPr>
        <w:t xml:space="preserve">to </w:t>
      </w:r>
      <w:r w:rsidR="00AE1EF8">
        <w:rPr>
          <w:kern w:val="2"/>
          <w14:ligatures w14:val="standardContextual"/>
        </w:rPr>
        <w:t xml:space="preserve">motorized vessel </w:t>
      </w:r>
      <w:r w:rsidRPr="0094710D">
        <w:rPr>
          <w:kern w:val="2"/>
          <w14:ligatures w14:val="standardContextual"/>
        </w:rPr>
        <w:t>activities</w:t>
      </w:r>
      <w:r w:rsidR="00AE1EF8">
        <w:rPr>
          <w:kern w:val="2"/>
          <w14:ligatures w14:val="standardContextual"/>
        </w:rPr>
        <w:t xml:space="preserve">, </w:t>
      </w:r>
      <w:r w:rsidRPr="0094710D">
        <w:rPr>
          <w:kern w:val="2"/>
          <w14:ligatures w14:val="standardContextual"/>
        </w:rPr>
        <w:t xml:space="preserve">the Provincial Park (site 5).  Conversely the lowest concentrations for the metals </w:t>
      </w:r>
      <w:r w:rsidR="00AE1EF8" w:rsidRPr="0094710D">
        <w:rPr>
          <w:kern w:val="2"/>
          <w14:ligatures w14:val="standardContextual"/>
        </w:rPr>
        <w:t>were</w:t>
      </w:r>
      <w:r w:rsidRPr="0094710D">
        <w:rPr>
          <w:kern w:val="2"/>
          <w14:ligatures w14:val="standardContextual"/>
        </w:rPr>
        <w:t xml:space="preserve"> measured in the sample obtained from the beach area at Spirits Reach (Site 4). </w:t>
      </w:r>
    </w:p>
    <w:p w14:paraId="3C6C5DE0" w14:textId="1DF8D4D0" w:rsidR="0094710D" w:rsidRPr="0094710D" w:rsidRDefault="0094710D" w:rsidP="0094710D">
      <w:pPr>
        <w:spacing w:line="259" w:lineRule="auto"/>
        <w:rPr>
          <w:kern w:val="2"/>
          <w14:ligatures w14:val="standardContextual"/>
        </w:rPr>
      </w:pPr>
      <w:r w:rsidRPr="0094710D">
        <w:rPr>
          <w:kern w:val="2"/>
          <w14:ligatures w14:val="standardContextual"/>
        </w:rPr>
        <w:t>This</w:t>
      </w:r>
      <w:r w:rsidR="00AE1EF8">
        <w:rPr>
          <w:kern w:val="2"/>
          <w14:ligatures w14:val="standardContextual"/>
        </w:rPr>
        <w:t xml:space="preserve"> sampling event was</w:t>
      </w:r>
      <w:r w:rsidRPr="0094710D">
        <w:rPr>
          <w:kern w:val="2"/>
          <w14:ligatures w14:val="standardContextual"/>
        </w:rPr>
        <w:t xml:space="preserve"> the first set of sediment samples collected from </w:t>
      </w:r>
      <w:r w:rsidR="00AE1EF8">
        <w:rPr>
          <w:kern w:val="2"/>
          <w14:ligatures w14:val="standardContextual"/>
        </w:rPr>
        <w:t>Columbia</w:t>
      </w:r>
      <w:r w:rsidRPr="0094710D">
        <w:rPr>
          <w:kern w:val="2"/>
          <w14:ligatures w14:val="standardContextual"/>
        </w:rPr>
        <w:t xml:space="preserve"> </w:t>
      </w:r>
      <w:r w:rsidR="00AE1EF8">
        <w:rPr>
          <w:kern w:val="2"/>
          <w14:ligatures w14:val="standardContextual"/>
        </w:rPr>
        <w:t>L</w:t>
      </w:r>
      <w:r w:rsidRPr="0094710D">
        <w:rPr>
          <w:kern w:val="2"/>
          <w14:ligatures w14:val="standardContextual"/>
        </w:rPr>
        <w:t xml:space="preserve">ake.  These results should not be considered an adequate representation of the sediment conditions on the lake without more representative testing and analyses. </w:t>
      </w:r>
    </w:p>
    <w:p w14:paraId="150AC5DD" w14:textId="77777777" w:rsidR="005170F9" w:rsidRDefault="005170F9" w:rsidP="00C1395E">
      <w:pPr>
        <w:rPr>
          <w:rFonts w:ascii="Calibri" w:eastAsia="Calibri" w:hAnsi="Calibri" w:cs="Times New Roman"/>
        </w:rPr>
      </w:pPr>
    </w:p>
    <w:p w14:paraId="7C36EB17" w14:textId="639CE504" w:rsidR="0094710D" w:rsidRDefault="0094710D" w:rsidP="00C1395E">
      <w:pPr>
        <w:rPr>
          <w:rFonts w:ascii="Calibri" w:eastAsia="Calibri" w:hAnsi="Calibri" w:cs="Times New Roman"/>
        </w:rPr>
      </w:pPr>
      <w:r w:rsidRPr="0094710D">
        <w:rPr>
          <w:noProof/>
        </w:rPr>
        <w:lastRenderedPageBreak/>
        <w:drawing>
          <wp:inline distT="0" distB="0" distL="0" distR="0" wp14:anchorId="01743572" wp14:editId="0C161BC4">
            <wp:extent cx="6553200" cy="7689850"/>
            <wp:effectExtent l="0" t="0" r="0" b="6350"/>
            <wp:docPr id="21094743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53200" cy="7689850"/>
                    </a:xfrm>
                    <a:prstGeom prst="rect">
                      <a:avLst/>
                    </a:prstGeom>
                    <a:noFill/>
                    <a:ln>
                      <a:noFill/>
                    </a:ln>
                  </pic:spPr>
                </pic:pic>
              </a:graphicData>
            </a:graphic>
          </wp:inline>
        </w:drawing>
      </w:r>
    </w:p>
    <w:p w14:paraId="3CA939C7" w14:textId="77777777" w:rsidR="005170F9" w:rsidRDefault="005170F9" w:rsidP="00C1395E">
      <w:pPr>
        <w:rPr>
          <w:rFonts w:ascii="Calibri" w:eastAsia="Calibri" w:hAnsi="Calibri" w:cs="Times New Roman"/>
        </w:rPr>
      </w:pPr>
    </w:p>
    <w:p w14:paraId="71AD8DAA" w14:textId="39805D94" w:rsidR="006F0EAC" w:rsidRPr="006F0EAC" w:rsidRDefault="006F0EAC" w:rsidP="006F0EAC">
      <w:pPr>
        <w:keepNext/>
        <w:keepLines/>
        <w:spacing w:before="240" w:after="0"/>
        <w:outlineLvl w:val="0"/>
        <w:rPr>
          <w:rFonts w:asciiTheme="majorHAnsi" w:eastAsiaTheme="majorEastAsia" w:hAnsiTheme="majorHAnsi" w:cstheme="majorBidi"/>
          <w:b/>
          <w:bCs/>
          <w:sz w:val="32"/>
          <w:szCs w:val="32"/>
        </w:rPr>
      </w:pPr>
      <w:r w:rsidRPr="006F0EAC">
        <w:rPr>
          <w:rFonts w:asciiTheme="majorHAnsi" w:eastAsiaTheme="majorEastAsia" w:hAnsiTheme="majorHAnsi" w:cstheme="majorBidi"/>
          <w:b/>
          <w:bCs/>
          <w:sz w:val="32"/>
          <w:szCs w:val="32"/>
        </w:rPr>
        <w:lastRenderedPageBreak/>
        <w:t>5.0 Suggested Monitoring Program for 202</w:t>
      </w:r>
      <w:r w:rsidR="00986DA5">
        <w:rPr>
          <w:rFonts w:asciiTheme="majorHAnsi" w:eastAsiaTheme="majorEastAsia" w:hAnsiTheme="majorHAnsi" w:cstheme="majorBidi"/>
          <w:b/>
          <w:bCs/>
          <w:sz w:val="32"/>
          <w:szCs w:val="32"/>
        </w:rPr>
        <w:t>4</w:t>
      </w:r>
    </w:p>
    <w:p w14:paraId="2A209EA8" w14:textId="77777777" w:rsidR="006F0EAC" w:rsidRPr="006F0EAC" w:rsidRDefault="006F0EAC" w:rsidP="006F0EAC">
      <w:pPr>
        <w:rPr>
          <w:b/>
          <w:bCs/>
          <w:lang w:val="en-US"/>
        </w:rPr>
      </w:pPr>
    </w:p>
    <w:p w14:paraId="40735C16" w14:textId="56E32796" w:rsidR="006F0EAC" w:rsidRPr="006F0EAC" w:rsidRDefault="006F0EAC" w:rsidP="006F0EAC">
      <w:pPr>
        <w:rPr>
          <w:lang w:val="en-US"/>
        </w:rPr>
      </w:pPr>
      <w:r w:rsidRPr="006F0EAC">
        <w:rPr>
          <w:lang w:val="en-US"/>
        </w:rPr>
        <w:t xml:space="preserve">The monitoring program undertaken over the past </w:t>
      </w:r>
      <w:r w:rsidR="00986DA5">
        <w:rPr>
          <w:lang w:val="en-US"/>
        </w:rPr>
        <w:t>ten</w:t>
      </w:r>
      <w:r w:rsidRPr="006F0EAC">
        <w:rPr>
          <w:lang w:val="en-US"/>
        </w:rPr>
        <w:t xml:space="preserve"> years on Columbia Lake has identified some noticeable differences in concentrations for the indicator parameters between the north and south ends of the lake. CLSS has observed that:</w:t>
      </w:r>
    </w:p>
    <w:p w14:paraId="24A095A8" w14:textId="77777777" w:rsidR="006F0EAC" w:rsidRPr="006F0EAC" w:rsidRDefault="006F0EAC" w:rsidP="006F0EAC">
      <w:pPr>
        <w:numPr>
          <w:ilvl w:val="0"/>
          <w:numId w:val="14"/>
        </w:numPr>
        <w:spacing w:before="159" w:after="0"/>
        <w:jc w:val="both"/>
        <w:rPr>
          <w:rFonts w:ascii="Calibri" w:eastAsia="Calibri" w:hAnsi="Calibri" w:cs="Calibri"/>
          <w:lang w:val="en-US"/>
        </w:rPr>
      </w:pPr>
      <w:r w:rsidRPr="006F0EAC">
        <w:rPr>
          <w:rFonts w:ascii="Calibri" w:eastAsia="Calibri" w:hAnsi="Calibri" w:cs="Calibri"/>
          <w:lang w:val="en-US"/>
        </w:rPr>
        <w:t xml:space="preserve">During the summer months the turbidity concentration decreases.  The turbidity concentration is similar from the south end to north end of the lake. A similar decline in values during the </w:t>
      </w:r>
      <w:proofErr w:type="gramStart"/>
      <w:r w:rsidRPr="006F0EAC">
        <w:rPr>
          <w:rFonts w:ascii="Calibri" w:eastAsia="Calibri" w:hAnsi="Calibri" w:cs="Calibri"/>
          <w:lang w:val="en-US"/>
        </w:rPr>
        <w:t>summer  is</w:t>
      </w:r>
      <w:proofErr w:type="gramEnd"/>
      <w:r w:rsidRPr="006F0EAC">
        <w:rPr>
          <w:rFonts w:ascii="Calibri" w:eastAsia="Calibri" w:hAnsi="Calibri" w:cs="Calibri"/>
          <w:lang w:val="en-US"/>
        </w:rPr>
        <w:t xml:space="preserve"> observed for the pH and the dissolved oxygen concentrations. </w:t>
      </w:r>
    </w:p>
    <w:p w14:paraId="3F9A0375" w14:textId="271193DA" w:rsidR="006F0EAC" w:rsidRPr="006F0EAC" w:rsidRDefault="00986DA5" w:rsidP="006F0EAC">
      <w:pPr>
        <w:numPr>
          <w:ilvl w:val="0"/>
          <w:numId w:val="14"/>
        </w:numPr>
        <w:spacing w:before="159" w:after="0"/>
        <w:jc w:val="both"/>
        <w:rPr>
          <w:rFonts w:ascii="Calibri" w:eastAsia="Calibri" w:hAnsi="Calibri" w:cs="Calibri"/>
          <w:lang w:val="en-US"/>
        </w:rPr>
      </w:pPr>
      <w:r>
        <w:rPr>
          <w:rFonts w:ascii="Calibri" w:eastAsia="Calibri" w:hAnsi="Calibri" w:cs="Calibri"/>
          <w:lang w:val="en-US"/>
        </w:rPr>
        <w:t>The s</w:t>
      </w:r>
      <w:r w:rsidR="006F0EAC" w:rsidRPr="006F0EAC">
        <w:rPr>
          <w:rFonts w:ascii="Calibri" w:eastAsia="Calibri" w:hAnsi="Calibri" w:cs="Calibri"/>
          <w:lang w:val="en-US"/>
        </w:rPr>
        <w:t xml:space="preserve">pecific conductance </w:t>
      </w:r>
      <w:r w:rsidR="0061675B" w:rsidRPr="006F0EAC">
        <w:rPr>
          <w:rFonts w:ascii="Calibri" w:eastAsia="Calibri" w:hAnsi="Calibri" w:cs="Calibri"/>
          <w:lang w:val="en-US"/>
        </w:rPr>
        <w:t>concentrations are</w:t>
      </w:r>
      <w:r w:rsidR="006F0EAC" w:rsidRPr="006F0EAC">
        <w:rPr>
          <w:rFonts w:ascii="Calibri" w:eastAsia="Calibri" w:hAnsi="Calibri" w:cs="Calibri"/>
          <w:lang w:val="en-US"/>
        </w:rPr>
        <w:t xml:space="preserve"> greater in the southern end of the lake. </w:t>
      </w:r>
    </w:p>
    <w:p w14:paraId="1283668A" w14:textId="6732829C" w:rsidR="006F0EAC" w:rsidRPr="006F0EAC" w:rsidRDefault="006F0EAC" w:rsidP="006F0EAC">
      <w:pPr>
        <w:numPr>
          <w:ilvl w:val="0"/>
          <w:numId w:val="14"/>
        </w:numPr>
        <w:spacing w:before="159" w:after="0"/>
        <w:jc w:val="both"/>
        <w:rPr>
          <w:rFonts w:ascii="Calibri" w:eastAsia="Calibri" w:hAnsi="Calibri" w:cs="Calibri"/>
          <w:lang w:val="en-US"/>
        </w:rPr>
      </w:pPr>
      <w:r w:rsidRPr="006F0EAC">
        <w:rPr>
          <w:rFonts w:ascii="Calibri" w:eastAsia="Calibri" w:hAnsi="Calibri" w:cs="Calibri"/>
          <w:lang w:val="en-US"/>
        </w:rPr>
        <w:t xml:space="preserve">Turbidity and </w:t>
      </w:r>
      <w:r w:rsidR="0061675B">
        <w:rPr>
          <w:rFonts w:ascii="Calibri" w:eastAsia="Calibri" w:hAnsi="Calibri" w:cs="Calibri"/>
          <w:lang w:val="en-US"/>
        </w:rPr>
        <w:t>t</w:t>
      </w:r>
      <w:r w:rsidRPr="006F0EAC">
        <w:rPr>
          <w:rFonts w:ascii="Calibri" w:eastAsia="Calibri" w:hAnsi="Calibri" w:cs="Calibri"/>
          <w:lang w:val="en-US"/>
        </w:rPr>
        <w:t xml:space="preserve">otal and </w:t>
      </w:r>
      <w:r w:rsidR="0061675B">
        <w:rPr>
          <w:rFonts w:ascii="Calibri" w:eastAsia="Calibri" w:hAnsi="Calibri" w:cs="Calibri"/>
          <w:lang w:val="en-US"/>
        </w:rPr>
        <w:t>d</w:t>
      </w:r>
      <w:r w:rsidRPr="006F0EAC">
        <w:rPr>
          <w:rFonts w:ascii="Calibri" w:eastAsia="Calibri" w:hAnsi="Calibri" w:cs="Calibri"/>
          <w:lang w:val="en-US"/>
        </w:rPr>
        <w:t xml:space="preserve">issolved phosphorous concentrations from time to time exceed those established by CLSS as water quality standards for Columbia Lake. </w:t>
      </w:r>
    </w:p>
    <w:p w14:paraId="1142F86A" w14:textId="7E80F881" w:rsidR="006F0EAC" w:rsidRPr="006F0EAC" w:rsidRDefault="006F0EAC" w:rsidP="006F0EAC">
      <w:pPr>
        <w:numPr>
          <w:ilvl w:val="0"/>
          <w:numId w:val="14"/>
        </w:numPr>
        <w:spacing w:before="159" w:after="0"/>
        <w:jc w:val="both"/>
        <w:rPr>
          <w:rFonts w:ascii="Calibri" w:eastAsia="Calibri" w:hAnsi="Calibri" w:cs="Calibri"/>
          <w:lang w:val="en-US"/>
        </w:rPr>
      </w:pPr>
      <w:r w:rsidRPr="006F0EAC">
        <w:rPr>
          <w:rFonts w:ascii="Calibri" w:eastAsia="Calibri" w:hAnsi="Calibri" w:cs="Calibri"/>
          <w:lang w:val="en-US"/>
        </w:rPr>
        <w:t>Profiles of concentrations for turbidity, specific conductivity and chloride along the lake at 14 monitoring locations illustrate the concentrations decline from south to north. Whether this trend is due to the inflow of different surface or groundwater sources from one end of the lake to the other cannot be determined. This survey was not completed in 2021 and only once in 2022 due to the limited resources of CLSS. However, CLSS intends to repeat the survey in 202</w:t>
      </w:r>
      <w:r w:rsidR="0061675B">
        <w:rPr>
          <w:rFonts w:ascii="Calibri" w:eastAsia="Calibri" w:hAnsi="Calibri" w:cs="Calibri"/>
          <w:lang w:val="en-US"/>
        </w:rPr>
        <w:t>4</w:t>
      </w:r>
      <w:r w:rsidRPr="006F0EAC">
        <w:rPr>
          <w:rFonts w:ascii="Calibri" w:eastAsia="Calibri" w:hAnsi="Calibri" w:cs="Calibri"/>
          <w:lang w:val="en-US"/>
        </w:rPr>
        <w:t xml:space="preserve"> as our funding allows. This survey will involve compiling profiles along the lake at the 14 locations: one profile will be undertaken in mid-June and the other in mid-August. The testing will involve measurements of dissolved oxygen, pH, turbidity, specific conductance, lake surface temperature and chloride.  </w:t>
      </w:r>
    </w:p>
    <w:p w14:paraId="5140B76C" w14:textId="77777777" w:rsidR="006F0EAC" w:rsidRPr="006F0EAC" w:rsidRDefault="006F0EAC" w:rsidP="006F0EAC">
      <w:pPr>
        <w:numPr>
          <w:ilvl w:val="0"/>
          <w:numId w:val="14"/>
        </w:numPr>
        <w:spacing w:before="159" w:after="0"/>
        <w:jc w:val="both"/>
        <w:rPr>
          <w:rFonts w:ascii="Calibri" w:eastAsia="Calibri" w:hAnsi="Calibri" w:cs="Calibri"/>
          <w:lang w:val="en-US"/>
        </w:rPr>
      </w:pPr>
      <w:r w:rsidRPr="006F0EAC">
        <w:rPr>
          <w:rFonts w:ascii="Calibri" w:eastAsia="Calibri" w:hAnsi="Calibri" w:cs="Calibri"/>
          <w:lang w:val="en-US"/>
        </w:rPr>
        <w:t xml:space="preserve">The concentrations of the elements and compounds differ between the four streams. Most noticeable are the differences in concentration of chloride with the creek draining from Canal Flats containing the greatest concentration of chloride. This difference may in part explain why the lake water to the south also yields greater concentrations of specific conductance and chloride. </w:t>
      </w:r>
    </w:p>
    <w:p w14:paraId="192B330C" w14:textId="77777777" w:rsidR="00CA01C1" w:rsidRDefault="00CA01C1" w:rsidP="006F0EAC">
      <w:pPr>
        <w:jc w:val="both"/>
        <w:rPr>
          <w:lang w:val="en-US"/>
        </w:rPr>
      </w:pPr>
    </w:p>
    <w:p w14:paraId="70A35950" w14:textId="4D354F3C" w:rsidR="006F0EAC" w:rsidRPr="006F0EAC" w:rsidRDefault="006F0EAC" w:rsidP="006F0EAC">
      <w:pPr>
        <w:jc w:val="both"/>
        <w:rPr>
          <w:lang w:val="en-US"/>
        </w:rPr>
      </w:pPr>
      <w:r w:rsidRPr="006F0EAC">
        <w:rPr>
          <w:lang w:val="en-US"/>
        </w:rPr>
        <w:t>CLSS intends to proceed in 202</w:t>
      </w:r>
      <w:r w:rsidR="00CA01C1">
        <w:rPr>
          <w:lang w:val="en-US"/>
        </w:rPr>
        <w:t>4</w:t>
      </w:r>
      <w:r w:rsidRPr="006F0EAC">
        <w:rPr>
          <w:lang w:val="en-US"/>
        </w:rPr>
        <w:t xml:space="preserve"> with a similar program to that undertaken in 202</w:t>
      </w:r>
      <w:r w:rsidR="00CA01C1">
        <w:rPr>
          <w:lang w:val="en-US"/>
        </w:rPr>
        <w:t>3</w:t>
      </w:r>
      <w:r w:rsidRPr="006F0EAC">
        <w:rPr>
          <w:lang w:val="en-US"/>
        </w:rPr>
        <w:t>. The program will include:</w:t>
      </w:r>
    </w:p>
    <w:p w14:paraId="45A65377" w14:textId="533BADE2" w:rsidR="006F0EAC" w:rsidRPr="006F0EAC" w:rsidRDefault="006F0EAC" w:rsidP="006F0EAC">
      <w:pPr>
        <w:numPr>
          <w:ilvl w:val="0"/>
          <w:numId w:val="15"/>
        </w:numPr>
        <w:spacing w:before="159" w:after="0"/>
        <w:jc w:val="both"/>
        <w:rPr>
          <w:rFonts w:ascii="Calibri" w:eastAsia="Calibri" w:hAnsi="Calibri" w:cs="Calibri"/>
          <w:lang w:val="en-US"/>
        </w:rPr>
      </w:pPr>
      <w:r w:rsidRPr="006F0EAC">
        <w:rPr>
          <w:rFonts w:ascii="Calibri" w:eastAsia="Calibri" w:hAnsi="Calibri" w:cs="Calibri"/>
          <w:lang w:val="en-US"/>
        </w:rPr>
        <w:t>The “Regular”</w:t>
      </w:r>
      <w:r w:rsidR="0061675B">
        <w:rPr>
          <w:rFonts w:ascii="Calibri" w:eastAsia="Calibri" w:hAnsi="Calibri" w:cs="Calibri"/>
          <w:lang w:val="en-US"/>
        </w:rPr>
        <w:t xml:space="preserve"> </w:t>
      </w:r>
      <w:r w:rsidRPr="006F0EAC">
        <w:rPr>
          <w:rFonts w:ascii="Calibri" w:eastAsia="Calibri" w:hAnsi="Calibri" w:cs="Calibri"/>
          <w:lang w:val="en-US"/>
        </w:rPr>
        <w:t xml:space="preserve">program of bi-weekly measurements of temperature, lake depth, Secchi depths, turbidity, specific conductance, pH and dissolved oxygen at the four locations </w:t>
      </w:r>
      <w:r w:rsidR="0061675B">
        <w:rPr>
          <w:rFonts w:ascii="Calibri" w:eastAsia="Calibri" w:hAnsi="Calibri" w:cs="Calibri"/>
          <w:lang w:val="en-US"/>
        </w:rPr>
        <w:t xml:space="preserve">on Columbia Lake </w:t>
      </w:r>
      <w:r w:rsidRPr="006F0EAC">
        <w:rPr>
          <w:rFonts w:ascii="Calibri" w:eastAsia="Calibri" w:hAnsi="Calibri" w:cs="Calibri"/>
          <w:lang w:val="en-US"/>
        </w:rPr>
        <w:t>(N1, S1, S3 and S4).</w:t>
      </w:r>
    </w:p>
    <w:p w14:paraId="18DCCA62" w14:textId="3D779F19" w:rsidR="006F0EAC" w:rsidRPr="006F0EAC" w:rsidRDefault="006F0EAC" w:rsidP="006F0EAC">
      <w:pPr>
        <w:numPr>
          <w:ilvl w:val="0"/>
          <w:numId w:val="15"/>
        </w:numPr>
        <w:spacing w:before="159" w:after="0"/>
        <w:jc w:val="both"/>
        <w:rPr>
          <w:rFonts w:ascii="Calibri" w:eastAsia="Calibri" w:hAnsi="Calibri" w:cs="Calibri"/>
          <w:lang w:val="en-US"/>
        </w:rPr>
      </w:pPr>
      <w:r w:rsidRPr="006F0EAC">
        <w:rPr>
          <w:rFonts w:ascii="Calibri" w:eastAsia="Calibri" w:hAnsi="Calibri" w:cs="Calibri"/>
          <w:lang w:val="en-US"/>
        </w:rPr>
        <w:t xml:space="preserve"> Chemical analyses during the regular program in late May and mid-July for total and dissolved phosphorous, total </w:t>
      </w:r>
      <w:proofErr w:type="spellStart"/>
      <w:r w:rsidRPr="006F0EAC">
        <w:rPr>
          <w:rFonts w:ascii="Calibri" w:eastAsia="Calibri" w:hAnsi="Calibri" w:cs="Calibri"/>
          <w:lang w:val="en-US"/>
        </w:rPr>
        <w:t>kjeldhl</w:t>
      </w:r>
      <w:proofErr w:type="spellEnd"/>
      <w:r w:rsidRPr="006F0EAC">
        <w:rPr>
          <w:rFonts w:ascii="Calibri" w:eastAsia="Calibri" w:hAnsi="Calibri" w:cs="Calibri"/>
          <w:lang w:val="en-US"/>
        </w:rPr>
        <w:t xml:space="preserve"> nitrogen, total nitrate, iron, manganese, alkalinity, hardness and chloride.</w:t>
      </w:r>
    </w:p>
    <w:p w14:paraId="694CD662" w14:textId="2E39D0A8" w:rsidR="006F0EAC" w:rsidRPr="006F0EAC" w:rsidRDefault="006F0EAC" w:rsidP="006F0EAC">
      <w:pPr>
        <w:numPr>
          <w:ilvl w:val="0"/>
          <w:numId w:val="15"/>
        </w:numPr>
        <w:spacing w:before="159" w:after="0"/>
        <w:jc w:val="both"/>
        <w:rPr>
          <w:rFonts w:ascii="Calibri" w:eastAsia="Calibri" w:hAnsi="Calibri" w:cs="Calibri"/>
          <w:lang w:val="en-US"/>
        </w:rPr>
      </w:pPr>
      <w:r w:rsidRPr="006F0EAC">
        <w:rPr>
          <w:rFonts w:ascii="Calibri" w:eastAsia="Calibri" w:hAnsi="Calibri" w:cs="Calibri"/>
          <w:lang w:val="en-US"/>
        </w:rPr>
        <w:t xml:space="preserve"> Monitoring the distribution of temperature, turbidity, specific conductance and chloride </w:t>
      </w:r>
      <w:r w:rsidR="0061675B">
        <w:rPr>
          <w:rFonts w:ascii="Calibri" w:eastAsia="Calibri" w:hAnsi="Calibri" w:cs="Calibri"/>
          <w:lang w:val="en-US"/>
        </w:rPr>
        <w:t xml:space="preserve">at 14 locations along the lake </w:t>
      </w:r>
      <w:r w:rsidRPr="006F0EAC">
        <w:rPr>
          <w:rFonts w:ascii="Calibri" w:eastAsia="Calibri" w:hAnsi="Calibri" w:cs="Calibri"/>
          <w:lang w:val="en-US"/>
        </w:rPr>
        <w:t xml:space="preserve">on two occasions during the summer months (mid-July and mid-August). </w:t>
      </w:r>
    </w:p>
    <w:p w14:paraId="43C96410" w14:textId="593C2941" w:rsidR="006F0EAC" w:rsidRDefault="006F0EAC" w:rsidP="006F0EAC">
      <w:pPr>
        <w:numPr>
          <w:ilvl w:val="0"/>
          <w:numId w:val="15"/>
        </w:numPr>
        <w:spacing w:before="159" w:after="0"/>
        <w:jc w:val="both"/>
        <w:rPr>
          <w:rFonts w:ascii="Calibri" w:eastAsia="Calibri" w:hAnsi="Calibri" w:cs="Calibri"/>
          <w:lang w:val="en-US"/>
        </w:rPr>
      </w:pPr>
      <w:r w:rsidRPr="006F0EAC">
        <w:rPr>
          <w:rFonts w:ascii="Calibri" w:eastAsia="Calibri" w:hAnsi="Calibri" w:cs="Calibri"/>
          <w:lang w:val="en-US"/>
        </w:rPr>
        <w:t xml:space="preserve"> Monthly monitoring of the </w:t>
      </w:r>
      <w:r w:rsidR="0061675B">
        <w:rPr>
          <w:rFonts w:ascii="Calibri" w:eastAsia="Calibri" w:hAnsi="Calibri" w:cs="Calibri"/>
          <w:lang w:val="en-US"/>
        </w:rPr>
        <w:t>three</w:t>
      </w:r>
      <w:r w:rsidRPr="006F0EAC">
        <w:rPr>
          <w:rFonts w:ascii="Calibri" w:eastAsia="Calibri" w:hAnsi="Calibri" w:cs="Calibri"/>
          <w:lang w:val="en-US"/>
        </w:rPr>
        <w:t xml:space="preserve"> creeks, Dutch Creek, Hardie Creek, and </w:t>
      </w:r>
      <w:r w:rsidR="0061675B">
        <w:rPr>
          <w:rFonts w:ascii="Calibri" w:eastAsia="Calibri" w:hAnsi="Calibri" w:cs="Calibri"/>
          <w:lang w:val="en-US"/>
        </w:rPr>
        <w:t xml:space="preserve">Canal Flats </w:t>
      </w:r>
      <w:proofErr w:type="gramStart"/>
      <w:r w:rsidR="0061675B">
        <w:rPr>
          <w:rFonts w:ascii="Calibri" w:eastAsia="Calibri" w:hAnsi="Calibri" w:cs="Calibri"/>
          <w:lang w:val="en-US"/>
        </w:rPr>
        <w:t xml:space="preserve">Creek </w:t>
      </w:r>
      <w:r w:rsidRPr="006F0EAC">
        <w:rPr>
          <w:rFonts w:ascii="Calibri" w:eastAsia="Calibri" w:hAnsi="Calibri" w:cs="Calibri"/>
          <w:lang w:val="en-US"/>
        </w:rPr>
        <w:t xml:space="preserve"> for</w:t>
      </w:r>
      <w:proofErr w:type="gramEnd"/>
      <w:r w:rsidRPr="006F0EAC">
        <w:rPr>
          <w:rFonts w:ascii="Calibri" w:eastAsia="Calibri" w:hAnsi="Calibri" w:cs="Calibri"/>
          <w:lang w:val="en-US"/>
        </w:rPr>
        <w:t xml:space="preserve"> temperature, turbidity, specific conductance, pH and dissolved oxygen.</w:t>
      </w:r>
      <w:r w:rsidR="0061675B">
        <w:rPr>
          <w:rFonts w:ascii="Calibri" w:eastAsia="Calibri" w:hAnsi="Calibri" w:cs="Calibri"/>
          <w:lang w:val="en-US"/>
        </w:rPr>
        <w:t xml:space="preserve"> </w:t>
      </w:r>
    </w:p>
    <w:p w14:paraId="1D8805BB" w14:textId="6D7CD650" w:rsidR="00CA01C1" w:rsidRPr="006F0EAC" w:rsidRDefault="00CA01C1" w:rsidP="006F0EAC">
      <w:pPr>
        <w:numPr>
          <w:ilvl w:val="0"/>
          <w:numId w:val="15"/>
        </w:numPr>
        <w:spacing w:before="159" w:after="0"/>
        <w:jc w:val="both"/>
        <w:rPr>
          <w:rFonts w:ascii="Calibri" w:eastAsia="Calibri" w:hAnsi="Calibri" w:cs="Calibri"/>
          <w:lang w:val="en-US"/>
        </w:rPr>
      </w:pPr>
      <w:r>
        <w:rPr>
          <w:rFonts w:ascii="Calibri" w:eastAsia="Calibri" w:hAnsi="Calibri" w:cs="Calibri"/>
          <w:lang w:val="en-US"/>
        </w:rPr>
        <w:lastRenderedPageBreak/>
        <w:t xml:space="preserve">Monitoring of the Columbia River </w:t>
      </w:r>
      <w:r w:rsidR="0061675B">
        <w:rPr>
          <w:rFonts w:ascii="Calibri" w:eastAsia="Calibri" w:hAnsi="Calibri" w:cs="Calibri"/>
          <w:lang w:val="en-US"/>
        </w:rPr>
        <w:t xml:space="preserve">in Fairmont </w:t>
      </w:r>
      <w:r>
        <w:rPr>
          <w:rFonts w:ascii="Calibri" w:eastAsia="Calibri" w:hAnsi="Calibri" w:cs="Calibri"/>
          <w:lang w:val="en-US"/>
        </w:rPr>
        <w:t xml:space="preserve">for the indicator parameters, and chemical analyses of two sets of water samples for the same parameters measured in 2023. </w:t>
      </w:r>
    </w:p>
    <w:p w14:paraId="20109A53" w14:textId="77777777" w:rsidR="006F0EAC" w:rsidRPr="006F0EAC" w:rsidRDefault="006F0EAC" w:rsidP="006F0EAC">
      <w:pPr>
        <w:numPr>
          <w:ilvl w:val="0"/>
          <w:numId w:val="15"/>
        </w:numPr>
        <w:spacing w:before="159" w:after="0"/>
        <w:jc w:val="both"/>
        <w:rPr>
          <w:rFonts w:ascii="Calibri" w:eastAsia="Calibri" w:hAnsi="Calibri" w:cs="Calibri"/>
          <w:lang w:val="en-US"/>
        </w:rPr>
      </w:pPr>
      <w:r w:rsidRPr="006F0EAC">
        <w:rPr>
          <w:rFonts w:ascii="Calibri" w:eastAsia="Calibri" w:hAnsi="Calibri" w:cs="Calibri"/>
          <w:lang w:val="en-US"/>
        </w:rPr>
        <w:t xml:space="preserve">Twice per year (spring and fall) analyses of the creek waters for nitrate, total </w:t>
      </w:r>
      <w:proofErr w:type="spellStart"/>
      <w:r w:rsidRPr="006F0EAC">
        <w:rPr>
          <w:rFonts w:ascii="Calibri" w:eastAsia="Calibri" w:hAnsi="Calibri" w:cs="Calibri"/>
          <w:lang w:val="en-US"/>
        </w:rPr>
        <w:t>kjeldahl</w:t>
      </w:r>
      <w:proofErr w:type="spellEnd"/>
      <w:r w:rsidRPr="006F0EAC">
        <w:rPr>
          <w:rFonts w:ascii="Calibri" w:eastAsia="Calibri" w:hAnsi="Calibri" w:cs="Calibri"/>
          <w:lang w:val="en-US"/>
        </w:rPr>
        <w:t xml:space="preserve"> </w:t>
      </w:r>
      <w:proofErr w:type="gramStart"/>
      <w:r w:rsidRPr="006F0EAC">
        <w:rPr>
          <w:rFonts w:ascii="Calibri" w:eastAsia="Calibri" w:hAnsi="Calibri" w:cs="Calibri"/>
          <w:lang w:val="en-US"/>
        </w:rPr>
        <w:t>nitrogen,  total</w:t>
      </w:r>
      <w:proofErr w:type="gramEnd"/>
      <w:r w:rsidRPr="006F0EAC">
        <w:rPr>
          <w:rFonts w:ascii="Calibri" w:eastAsia="Calibri" w:hAnsi="Calibri" w:cs="Calibri"/>
          <w:lang w:val="en-US"/>
        </w:rPr>
        <w:t xml:space="preserve"> and dissolved phosphorous, iron, manganese, alkalinity, hardness, and chloride.</w:t>
      </w:r>
    </w:p>
    <w:p w14:paraId="37FD13D5" w14:textId="77777777" w:rsidR="006F0EAC" w:rsidRPr="006F0EAC" w:rsidRDefault="006F0EAC" w:rsidP="006F0EAC">
      <w:pPr>
        <w:jc w:val="both"/>
      </w:pPr>
    </w:p>
    <w:p w14:paraId="160777E9" w14:textId="77777777" w:rsidR="006F0EAC" w:rsidRPr="006F0EAC" w:rsidRDefault="006F0EAC" w:rsidP="006F0EAC">
      <w:pPr>
        <w:spacing w:before="159" w:after="0"/>
        <w:jc w:val="both"/>
        <w:rPr>
          <w:rFonts w:ascii="Calibri" w:eastAsia="Calibri" w:hAnsi="Calibri" w:cs="Calibri"/>
          <w:color w:val="FF0000"/>
          <w:lang w:val="en-US"/>
        </w:rPr>
      </w:pPr>
    </w:p>
    <w:p w14:paraId="378FEAE2" w14:textId="40EFCF4D" w:rsidR="006F0EAC" w:rsidRDefault="006F0EAC" w:rsidP="006F0EAC">
      <w:pPr>
        <w:jc w:val="both"/>
      </w:pPr>
      <w:r w:rsidRPr="006F0EAC">
        <w:t>In 202</w:t>
      </w:r>
      <w:r w:rsidR="00CA01C1">
        <w:t>4</w:t>
      </w:r>
      <w:r w:rsidRPr="006F0EAC">
        <w:t>,</w:t>
      </w:r>
      <w:r w:rsidR="00CA01C1">
        <w:t xml:space="preserve"> as funding </w:t>
      </w:r>
      <w:r w:rsidR="0061675B">
        <w:t xml:space="preserve">allows, </w:t>
      </w:r>
      <w:r w:rsidR="0061675B" w:rsidRPr="006F0EAC">
        <w:t>CLSS</w:t>
      </w:r>
      <w:r w:rsidRPr="006F0EAC">
        <w:t xml:space="preserve"> also intends to support</w:t>
      </w:r>
      <w:r w:rsidRPr="006F0EAC">
        <w:rPr>
          <w:b/>
          <w:bCs/>
          <w:color w:val="FF0000"/>
        </w:rPr>
        <w:t xml:space="preserve"> </w:t>
      </w:r>
      <w:r w:rsidRPr="006F0EAC">
        <w:t>ecological inventories of the lake by undertaking a CAB</w:t>
      </w:r>
      <w:r w:rsidR="0061675B">
        <w:t>I</w:t>
      </w:r>
      <w:r w:rsidRPr="006F0EAC">
        <w:t>N (Canadian Aquatic Biological Network) program as a further means of assessing the health of the lake.  CAB</w:t>
      </w:r>
      <w:r w:rsidR="0061675B">
        <w:t>I</w:t>
      </w:r>
      <w:r w:rsidRPr="006F0EAC">
        <w:t xml:space="preserve">N is a set of biological protocols to assess the quality of freshwater systems established by Environment Canada.  </w:t>
      </w:r>
    </w:p>
    <w:p w14:paraId="12F2834D" w14:textId="338A9104" w:rsidR="00CA01C1" w:rsidRPr="006F0EAC" w:rsidRDefault="00CA01C1" w:rsidP="006F0EAC">
      <w:pPr>
        <w:jc w:val="both"/>
      </w:pPr>
      <w:r>
        <w:t>Measurement of total petroleum hydrocarbons in lake bottom sediments is a concern for human and ecological health.  Additional analyses for hydrocarbons should be undertaken with samples collected using a coring device and chemical analyses for volatile hydrocarbons (benzene, toluene, xylene and ethylbenzene) and Polycyclic Aromatic Hydrocarbons (PAH’s).  Unfortunately</w:t>
      </w:r>
      <w:r w:rsidR="00042B12">
        <w:t>,</w:t>
      </w:r>
      <w:r>
        <w:t xml:space="preserve"> these measurements </w:t>
      </w:r>
      <w:r w:rsidR="00042B12">
        <w:t>come with a high cost,</w:t>
      </w:r>
      <w:r>
        <w:t xml:space="preserve"> and CLSS</w:t>
      </w:r>
      <w:r w:rsidR="00042B12">
        <w:t xml:space="preserve"> lacks the funding necessary to carry out these measurements</w:t>
      </w:r>
      <w:r>
        <w:t xml:space="preserve">. </w:t>
      </w:r>
    </w:p>
    <w:p w14:paraId="2732A44A" w14:textId="77777777" w:rsidR="006F0EAC" w:rsidRPr="006F0EAC" w:rsidRDefault="006F0EAC" w:rsidP="006F0EAC"/>
    <w:p w14:paraId="5CD56999" w14:textId="77777777" w:rsidR="006F0EAC" w:rsidRPr="006F0EAC" w:rsidRDefault="006F0EAC" w:rsidP="006F0EAC"/>
    <w:p w14:paraId="0240EDB3" w14:textId="77777777" w:rsidR="006F0EAC" w:rsidRPr="006F0EAC" w:rsidRDefault="006F0EAC" w:rsidP="006F0EAC">
      <w:pPr>
        <w:sectPr w:rsidR="006F0EAC" w:rsidRPr="006F0EAC" w:rsidSect="00A500F8">
          <w:pgSz w:w="12240" w:h="15840"/>
          <w:pgMar w:top="1440" w:right="1440" w:bottom="1440" w:left="1440" w:header="709" w:footer="709" w:gutter="0"/>
          <w:pgNumType w:start="1"/>
          <w:cols w:space="708"/>
          <w:docGrid w:linePitch="360"/>
        </w:sectPr>
      </w:pPr>
      <w:r w:rsidRPr="006F0EAC">
        <w:t>John Thomas Dance, MSc.</w:t>
      </w:r>
    </w:p>
    <w:p w14:paraId="658E735A" w14:textId="77777777" w:rsidR="00753EDF" w:rsidRDefault="00753EDF" w:rsidP="007572A4">
      <w:pPr>
        <w:widowControl w:val="0"/>
        <w:autoSpaceDE w:val="0"/>
        <w:autoSpaceDN w:val="0"/>
        <w:spacing w:after="0" w:line="240" w:lineRule="auto"/>
        <w:ind w:left="246" w:right="246"/>
        <w:jc w:val="center"/>
        <w:rPr>
          <w:rFonts w:ascii="Calibri" w:eastAsia="Calibri" w:hAnsi="Calibri" w:cs="Calibri"/>
          <w:sz w:val="40"/>
          <w:lang w:val="en-US"/>
        </w:rPr>
      </w:pPr>
      <w:r>
        <w:rPr>
          <w:rFonts w:ascii="Calibri" w:eastAsia="Calibri" w:hAnsi="Calibri" w:cs="Calibri"/>
          <w:sz w:val="40"/>
          <w:lang w:val="en-US"/>
        </w:rPr>
        <w:lastRenderedPageBreak/>
        <w:t>Appendix A</w:t>
      </w:r>
    </w:p>
    <w:p w14:paraId="24EC275A" w14:textId="77777777" w:rsidR="00753EDF" w:rsidRDefault="00753EDF" w:rsidP="007572A4">
      <w:pPr>
        <w:widowControl w:val="0"/>
        <w:autoSpaceDE w:val="0"/>
        <w:autoSpaceDN w:val="0"/>
        <w:spacing w:before="197" w:after="0"/>
        <w:ind w:left="246" w:right="247"/>
        <w:jc w:val="center"/>
        <w:rPr>
          <w:rFonts w:ascii="Calibri" w:eastAsia="Calibri" w:hAnsi="Calibri" w:cs="Calibri"/>
          <w:sz w:val="40"/>
          <w:lang w:val="en-US"/>
        </w:rPr>
      </w:pPr>
      <w:r>
        <w:rPr>
          <w:rFonts w:ascii="Calibri" w:eastAsia="Calibri" w:hAnsi="Calibri" w:cs="Calibri"/>
          <w:sz w:val="40"/>
          <w:lang w:val="en-US"/>
        </w:rPr>
        <w:t>A-1 Monitoring parameters and their application to understanding water quality changes.</w:t>
      </w:r>
    </w:p>
    <w:p w14:paraId="12AE7181" w14:textId="77777777" w:rsidR="00753EDF" w:rsidRDefault="00753EDF" w:rsidP="007572A4">
      <w:pPr>
        <w:spacing w:after="0"/>
        <w:rPr>
          <w:rFonts w:ascii="Calibri" w:eastAsia="Calibri" w:hAnsi="Calibri" w:cs="Calibri"/>
          <w:sz w:val="24"/>
          <w:szCs w:val="24"/>
          <w:lang w:val="en-US"/>
        </w:rPr>
      </w:pPr>
    </w:p>
    <w:p w14:paraId="4945121E" w14:textId="77777777" w:rsidR="00753EDF" w:rsidRDefault="00753EDF" w:rsidP="007572A4">
      <w:pPr>
        <w:spacing w:after="0"/>
        <w:rPr>
          <w:rFonts w:ascii="Calibri" w:eastAsia="Calibri" w:hAnsi="Calibri" w:cs="Calibri"/>
          <w:sz w:val="24"/>
          <w:szCs w:val="24"/>
          <w:lang w:val="en-US"/>
        </w:rPr>
      </w:pPr>
    </w:p>
    <w:p w14:paraId="79D4E1D6" w14:textId="77777777" w:rsidR="00753EDF" w:rsidRDefault="00753EDF" w:rsidP="007572A4">
      <w:pPr>
        <w:spacing w:after="0"/>
        <w:rPr>
          <w:rFonts w:ascii="Calibri" w:eastAsia="Calibri" w:hAnsi="Calibri" w:cs="Calibri"/>
          <w:sz w:val="40"/>
          <w:lang w:val="en-US"/>
        </w:rPr>
      </w:pPr>
      <w:r>
        <w:rPr>
          <w:rFonts w:ascii="Calibri" w:eastAsia="Calibri" w:hAnsi="Calibri" w:cs="Calibri"/>
          <w:sz w:val="24"/>
          <w:szCs w:val="24"/>
          <w:lang w:val="en-US"/>
        </w:rPr>
        <w:t>Note – these pages have been reproduced from another source.</w:t>
      </w:r>
    </w:p>
    <w:p w14:paraId="76E8BFE2" w14:textId="77777777" w:rsidR="00753EDF" w:rsidRDefault="00753EDF" w:rsidP="007572A4">
      <w:pPr>
        <w:spacing w:after="0"/>
        <w:rPr>
          <w:rFonts w:ascii="Calibri" w:eastAsia="Calibri" w:hAnsi="Calibri" w:cs="Calibri"/>
          <w:sz w:val="24"/>
          <w:szCs w:val="24"/>
          <w:lang w:val="en-US"/>
        </w:rPr>
      </w:pPr>
      <w:r>
        <w:rPr>
          <w:rFonts w:ascii="Calibri" w:eastAsia="Calibri" w:hAnsi="Calibri" w:cs="Calibri"/>
          <w:noProof/>
          <w:sz w:val="24"/>
          <w:szCs w:val="24"/>
          <w:lang w:val="en-US"/>
        </w:rPr>
        <w:lastRenderedPageBreak/>
        <w:drawing>
          <wp:inline distT="0" distB="0" distL="0" distR="0" wp14:anchorId="6B593452" wp14:editId="58391FC1">
            <wp:extent cx="5852795" cy="8047355"/>
            <wp:effectExtent l="0" t="0" r="0" b="0"/>
            <wp:docPr id="15" name="Picture 1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able&#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52795" cy="8047355"/>
                    </a:xfrm>
                    <a:prstGeom prst="rect">
                      <a:avLst/>
                    </a:prstGeom>
                    <a:noFill/>
                  </pic:spPr>
                </pic:pic>
              </a:graphicData>
            </a:graphic>
          </wp:inline>
        </w:drawing>
      </w:r>
      <w:r>
        <w:rPr>
          <w:rFonts w:ascii="Calibri" w:eastAsia="Calibri" w:hAnsi="Calibri" w:cs="Calibri"/>
          <w:noProof/>
          <w:sz w:val="24"/>
          <w:szCs w:val="24"/>
          <w:lang w:val="en-US"/>
        </w:rPr>
        <w:lastRenderedPageBreak/>
        <w:drawing>
          <wp:inline distT="0" distB="0" distL="0" distR="0" wp14:anchorId="22841398" wp14:editId="3FF077F3">
            <wp:extent cx="5852795" cy="8047355"/>
            <wp:effectExtent l="0" t="0" r="0" b="0"/>
            <wp:docPr id="17" name="Picture 1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 lett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52795" cy="8047355"/>
                    </a:xfrm>
                    <a:prstGeom prst="rect">
                      <a:avLst/>
                    </a:prstGeom>
                    <a:noFill/>
                  </pic:spPr>
                </pic:pic>
              </a:graphicData>
            </a:graphic>
          </wp:inline>
        </w:drawing>
      </w:r>
    </w:p>
    <w:p w14:paraId="5A1625BB" w14:textId="77777777" w:rsidR="00753EDF" w:rsidRDefault="00753EDF" w:rsidP="007572A4"/>
    <w:p w14:paraId="1EB24EAD" w14:textId="77777777" w:rsidR="00753EDF" w:rsidRDefault="00753EDF" w:rsidP="007572A4">
      <w:r>
        <w:rPr>
          <w:noProof/>
        </w:rPr>
        <w:lastRenderedPageBreak/>
        <w:drawing>
          <wp:inline distT="0" distB="0" distL="0" distR="0" wp14:anchorId="073674EE" wp14:editId="4F308528">
            <wp:extent cx="5852795" cy="8047355"/>
            <wp:effectExtent l="0" t="0" r="0" b="0"/>
            <wp:docPr id="22" name="Picture 2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 letter&#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52795" cy="8047355"/>
                    </a:xfrm>
                    <a:prstGeom prst="rect">
                      <a:avLst/>
                    </a:prstGeom>
                    <a:noFill/>
                  </pic:spPr>
                </pic:pic>
              </a:graphicData>
            </a:graphic>
          </wp:inline>
        </w:drawing>
      </w:r>
    </w:p>
    <w:p w14:paraId="39811139" w14:textId="77777777" w:rsidR="00753EDF" w:rsidRPr="00712F78" w:rsidRDefault="00753EDF" w:rsidP="007572A4">
      <w:pPr>
        <w:keepNext/>
        <w:keepLines/>
        <w:spacing w:before="240" w:after="0" w:line="259" w:lineRule="auto"/>
        <w:outlineLvl w:val="0"/>
        <w:rPr>
          <w:rFonts w:asciiTheme="majorHAnsi" w:eastAsia="Calibri" w:hAnsiTheme="majorHAnsi" w:cstheme="majorBidi"/>
          <w:color w:val="2F5496" w:themeColor="accent1" w:themeShade="BF"/>
          <w:sz w:val="32"/>
          <w:szCs w:val="32"/>
          <w:lang w:val="en-US"/>
        </w:rPr>
      </w:pPr>
      <w:r w:rsidRPr="00712F78">
        <w:rPr>
          <w:rFonts w:asciiTheme="majorHAnsi" w:eastAsia="Calibri" w:hAnsiTheme="majorHAnsi" w:cstheme="majorBidi"/>
          <w:color w:val="2F5496" w:themeColor="accent1" w:themeShade="BF"/>
          <w:sz w:val="32"/>
          <w:szCs w:val="32"/>
          <w:lang w:val="en-US"/>
        </w:rPr>
        <w:lastRenderedPageBreak/>
        <w:t>Appendix A-2 Historical Development of the Monitoring Program</w:t>
      </w:r>
    </w:p>
    <w:p w14:paraId="277E9166" w14:textId="77777777" w:rsidR="00753EDF" w:rsidRPr="00712F78" w:rsidRDefault="00753EDF" w:rsidP="007572A4">
      <w:pPr>
        <w:keepNext/>
        <w:keepLines/>
        <w:spacing w:before="40" w:after="0"/>
        <w:jc w:val="both"/>
        <w:outlineLvl w:val="2"/>
        <w:rPr>
          <w:rFonts w:asciiTheme="majorHAnsi" w:eastAsia="Calibri" w:hAnsiTheme="majorHAnsi" w:cstheme="majorBidi"/>
          <w:color w:val="1F3763" w:themeColor="accent1" w:themeShade="7F"/>
          <w:sz w:val="24"/>
          <w:szCs w:val="24"/>
          <w:lang w:val="en-US"/>
        </w:rPr>
      </w:pPr>
    </w:p>
    <w:p w14:paraId="3D9CB9CA" w14:textId="77777777" w:rsidR="00753EDF" w:rsidRPr="00712F78" w:rsidRDefault="00753EDF" w:rsidP="007572A4">
      <w:pPr>
        <w:keepNext/>
        <w:keepLines/>
        <w:spacing w:before="40" w:after="0"/>
        <w:jc w:val="both"/>
        <w:outlineLvl w:val="2"/>
        <w:rPr>
          <w:rFonts w:eastAsia="Calibri" w:cstheme="minorHAnsi"/>
          <w:lang w:val="en-US"/>
        </w:rPr>
      </w:pPr>
      <w:r w:rsidRPr="00712F78">
        <w:rPr>
          <w:rFonts w:eastAsia="Calibri" w:cstheme="minorHAnsi"/>
          <w:lang w:val="en-US"/>
        </w:rPr>
        <w:t xml:space="preserve">The water quality monitoring program on Columbia Lake was developed in response to recommendations contained in the Columbia Lake Management Strategy (Urbans Systems., 1997).   The monitoring program began in 2014 and has continued while the lake is ice free until the present day.  Since 2014 however several changes to the monitoring program have occurred. These changes are summarized chronologically as follows. </w:t>
      </w:r>
    </w:p>
    <w:p w14:paraId="40905C04" w14:textId="77777777" w:rsidR="00753EDF" w:rsidRPr="00712F78" w:rsidRDefault="00753EDF" w:rsidP="007572A4">
      <w:pPr>
        <w:keepNext/>
        <w:keepLines/>
        <w:spacing w:before="40" w:after="0"/>
        <w:jc w:val="both"/>
        <w:outlineLvl w:val="2"/>
        <w:rPr>
          <w:rFonts w:asciiTheme="majorHAnsi" w:eastAsia="Calibri" w:hAnsiTheme="majorHAnsi" w:cstheme="majorBidi"/>
          <w:color w:val="1F3763" w:themeColor="accent1" w:themeShade="7F"/>
          <w:sz w:val="24"/>
          <w:szCs w:val="24"/>
          <w:lang w:val="en-US"/>
        </w:rPr>
      </w:pPr>
    </w:p>
    <w:p w14:paraId="7D26D2ED" w14:textId="77777777" w:rsidR="00753EDF" w:rsidRPr="00712F78" w:rsidRDefault="00753EDF" w:rsidP="007572A4">
      <w:pPr>
        <w:keepNext/>
        <w:keepLines/>
        <w:spacing w:before="40" w:after="0"/>
        <w:jc w:val="both"/>
        <w:outlineLvl w:val="2"/>
        <w:rPr>
          <w:rFonts w:asciiTheme="majorHAnsi" w:eastAsia="Calibri" w:hAnsiTheme="majorHAnsi" w:cstheme="majorBidi"/>
          <w:color w:val="1F3763" w:themeColor="accent1" w:themeShade="7F"/>
          <w:sz w:val="24"/>
          <w:szCs w:val="24"/>
          <w:lang w:val="en-US"/>
        </w:rPr>
      </w:pPr>
      <w:r w:rsidRPr="00712F78">
        <w:rPr>
          <w:rFonts w:asciiTheme="majorHAnsi" w:eastAsia="Calibri" w:hAnsiTheme="majorHAnsi" w:cstheme="majorBidi"/>
          <w:color w:val="1F3763" w:themeColor="accent1" w:themeShade="7F"/>
          <w:sz w:val="24"/>
          <w:szCs w:val="24"/>
          <w:lang w:val="en-US"/>
        </w:rPr>
        <w:t xml:space="preserve">2014 </w:t>
      </w:r>
    </w:p>
    <w:p w14:paraId="5576C741" w14:textId="77777777" w:rsidR="00753EDF" w:rsidRPr="00712F78" w:rsidRDefault="00753EDF" w:rsidP="007572A4">
      <w:pPr>
        <w:spacing w:before="158" w:after="0"/>
        <w:jc w:val="both"/>
        <w:rPr>
          <w:rFonts w:ascii="Calibri" w:eastAsia="Calibri" w:hAnsi="Calibri" w:cs="Calibri"/>
          <w:lang w:val="en-US"/>
        </w:rPr>
      </w:pPr>
      <w:r w:rsidRPr="00712F78">
        <w:rPr>
          <w:rFonts w:ascii="Calibri" w:eastAsia="Calibri" w:hAnsi="Calibri" w:cs="Calibri"/>
          <w:lang w:val="en-US"/>
        </w:rPr>
        <w:t>Four</w:t>
      </w:r>
      <w:r w:rsidRPr="00712F78">
        <w:rPr>
          <w:rFonts w:ascii="Calibri" w:eastAsia="Calibri" w:hAnsi="Calibri" w:cs="Calibri"/>
          <w:spacing w:val="-7"/>
          <w:lang w:val="en-US"/>
        </w:rPr>
        <w:t xml:space="preserve"> </w:t>
      </w:r>
      <w:r w:rsidRPr="00712F78">
        <w:rPr>
          <w:rFonts w:ascii="Calibri" w:eastAsia="Calibri" w:hAnsi="Calibri" w:cs="Calibri"/>
          <w:lang w:val="en-US"/>
        </w:rPr>
        <w:t>stations</w:t>
      </w:r>
      <w:r w:rsidRPr="00712F78">
        <w:rPr>
          <w:rFonts w:ascii="Calibri" w:eastAsia="Calibri" w:hAnsi="Calibri" w:cs="Calibri"/>
          <w:spacing w:val="-7"/>
          <w:lang w:val="en-US"/>
        </w:rPr>
        <w:t xml:space="preserve"> </w:t>
      </w:r>
      <w:r w:rsidRPr="00712F78">
        <w:rPr>
          <w:rFonts w:ascii="Calibri" w:eastAsia="Calibri" w:hAnsi="Calibri" w:cs="Calibri"/>
          <w:lang w:val="en-US"/>
        </w:rPr>
        <w:t>for</w:t>
      </w:r>
      <w:r w:rsidRPr="00712F78">
        <w:rPr>
          <w:rFonts w:ascii="Calibri" w:eastAsia="Calibri" w:hAnsi="Calibri" w:cs="Calibri"/>
          <w:spacing w:val="-7"/>
          <w:lang w:val="en-US"/>
        </w:rPr>
        <w:t xml:space="preserve"> </w:t>
      </w:r>
      <w:r w:rsidRPr="00712F78">
        <w:rPr>
          <w:rFonts w:ascii="Calibri" w:eastAsia="Calibri" w:hAnsi="Calibri" w:cs="Calibri"/>
          <w:lang w:val="en-US"/>
        </w:rPr>
        <w:t>monitoring</w:t>
      </w:r>
      <w:r w:rsidRPr="00712F78">
        <w:rPr>
          <w:rFonts w:ascii="Calibri" w:eastAsia="Calibri" w:hAnsi="Calibri" w:cs="Calibri"/>
          <w:spacing w:val="-8"/>
          <w:lang w:val="en-US"/>
        </w:rPr>
        <w:t xml:space="preserve"> </w:t>
      </w:r>
      <w:r w:rsidRPr="00712F78">
        <w:rPr>
          <w:rFonts w:ascii="Calibri" w:eastAsia="Calibri" w:hAnsi="Calibri" w:cs="Calibri"/>
          <w:lang w:val="en-US"/>
        </w:rPr>
        <w:t>lake</w:t>
      </w:r>
      <w:r w:rsidRPr="00712F78">
        <w:rPr>
          <w:rFonts w:ascii="Calibri" w:eastAsia="Calibri" w:hAnsi="Calibri" w:cs="Calibri"/>
          <w:spacing w:val="-6"/>
          <w:lang w:val="en-US"/>
        </w:rPr>
        <w:t xml:space="preserve"> </w:t>
      </w:r>
      <w:r w:rsidRPr="00712F78">
        <w:rPr>
          <w:rFonts w:ascii="Calibri" w:eastAsia="Calibri" w:hAnsi="Calibri" w:cs="Calibri"/>
          <w:lang w:val="en-US"/>
        </w:rPr>
        <w:t>quality</w:t>
      </w:r>
      <w:r w:rsidRPr="00712F78">
        <w:rPr>
          <w:rFonts w:ascii="Calibri" w:eastAsia="Calibri" w:hAnsi="Calibri" w:cs="Calibri"/>
          <w:spacing w:val="-5"/>
          <w:lang w:val="en-US"/>
        </w:rPr>
        <w:t xml:space="preserve"> </w:t>
      </w:r>
      <w:r w:rsidRPr="00712F78">
        <w:rPr>
          <w:rFonts w:ascii="Calibri" w:eastAsia="Calibri" w:hAnsi="Calibri" w:cs="Calibri"/>
          <w:lang w:val="en-US"/>
        </w:rPr>
        <w:t>conditions</w:t>
      </w:r>
      <w:r w:rsidRPr="00712F78">
        <w:rPr>
          <w:rFonts w:ascii="Calibri" w:eastAsia="Calibri" w:hAnsi="Calibri" w:cs="Calibri"/>
          <w:spacing w:val="-7"/>
          <w:lang w:val="en-US"/>
        </w:rPr>
        <w:t xml:space="preserve"> </w:t>
      </w:r>
      <w:r w:rsidRPr="00712F78">
        <w:rPr>
          <w:rFonts w:ascii="Calibri" w:eastAsia="Calibri" w:hAnsi="Calibri" w:cs="Calibri"/>
          <w:lang w:val="en-US"/>
        </w:rPr>
        <w:t>were</w:t>
      </w:r>
      <w:r w:rsidRPr="00712F78">
        <w:rPr>
          <w:rFonts w:ascii="Calibri" w:eastAsia="Calibri" w:hAnsi="Calibri" w:cs="Calibri"/>
          <w:spacing w:val="-8"/>
          <w:lang w:val="en-US"/>
        </w:rPr>
        <w:t xml:space="preserve"> </w:t>
      </w:r>
      <w:r w:rsidRPr="00712F78">
        <w:rPr>
          <w:rFonts w:ascii="Calibri" w:eastAsia="Calibri" w:hAnsi="Calibri" w:cs="Calibri"/>
          <w:lang w:val="en-US"/>
        </w:rPr>
        <w:t>established by this initial program. These stations are referred to throughout this report as N1, S1, S3 and S4. The station locations are shown on Figure 1 and summarized from north to south along the lake as:</w:t>
      </w:r>
    </w:p>
    <w:p w14:paraId="48C6FDE0" w14:textId="77777777" w:rsidR="00753EDF" w:rsidRPr="00712F78" w:rsidRDefault="00753EDF" w:rsidP="007572A4">
      <w:pPr>
        <w:spacing w:before="159" w:after="0"/>
        <w:ind w:firstLine="720"/>
        <w:jc w:val="both"/>
        <w:rPr>
          <w:rFonts w:ascii="Calibri" w:eastAsia="Calibri" w:hAnsi="Calibri" w:cs="Calibri"/>
          <w:b/>
          <w:bCs/>
          <w:lang w:val="en-US"/>
        </w:rPr>
      </w:pPr>
      <w:r w:rsidRPr="00712F78">
        <w:rPr>
          <w:rFonts w:ascii="Calibri" w:eastAsia="Calibri" w:hAnsi="Calibri" w:cs="Calibri"/>
          <w:b/>
          <w:bCs/>
          <w:u w:val="single"/>
          <w:lang w:val="en-US"/>
        </w:rPr>
        <w:t>Station location</w:t>
      </w:r>
      <w:r w:rsidRPr="00712F78">
        <w:rPr>
          <w:rFonts w:ascii="Calibri" w:eastAsia="Calibri" w:hAnsi="Calibri" w:cs="Calibri"/>
          <w:b/>
          <w:bCs/>
          <w:lang w:val="en-US"/>
        </w:rPr>
        <w:t xml:space="preserve"> </w:t>
      </w:r>
      <w:r w:rsidRPr="00712F78">
        <w:rPr>
          <w:rFonts w:ascii="Calibri" w:eastAsia="Calibri" w:hAnsi="Calibri" w:cs="Calibri"/>
          <w:b/>
          <w:bCs/>
          <w:lang w:val="en-US"/>
        </w:rPr>
        <w:tab/>
      </w:r>
      <w:r w:rsidRPr="00712F78">
        <w:rPr>
          <w:rFonts w:ascii="Calibri" w:eastAsia="Calibri" w:hAnsi="Calibri" w:cs="Calibri"/>
          <w:b/>
          <w:bCs/>
          <w:u w:val="single"/>
          <w:lang w:val="en-US"/>
        </w:rPr>
        <w:t xml:space="preserve">Northing </w:t>
      </w:r>
      <w:r w:rsidRPr="00712F78">
        <w:rPr>
          <w:rFonts w:ascii="Calibri" w:eastAsia="Calibri" w:hAnsi="Calibri" w:cs="Calibri"/>
          <w:b/>
          <w:bCs/>
          <w:lang w:val="en-US"/>
        </w:rPr>
        <w:tab/>
      </w:r>
      <w:r w:rsidRPr="00712F78">
        <w:rPr>
          <w:rFonts w:ascii="Calibri" w:eastAsia="Calibri" w:hAnsi="Calibri" w:cs="Calibri"/>
          <w:b/>
          <w:bCs/>
          <w:u w:val="single"/>
          <w:lang w:val="en-US"/>
        </w:rPr>
        <w:t>Easting</w:t>
      </w:r>
    </w:p>
    <w:p w14:paraId="15065E7B" w14:textId="77777777" w:rsidR="00753EDF" w:rsidRPr="00712F78" w:rsidRDefault="00753EDF" w:rsidP="007572A4">
      <w:pPr>
        <w:spacing w:before="159" w:after="0"/>
        <w:jc w:val="both"/>
        <w:rPr>
          <w:rFonts w:ascii="Calibri" w:eastAsia="Calibri" w:hAnsi="Calibri" w:cs="Calibri"/>
          <w:lang w:val="en-US"/>
        </w:rPr>
      </w:pPr>
      <w:r w:rsidRPr="00712F78">
        <w:rPr>
          <w:rFonts w:ascii="Calibri" w:eastAsia="Calibri" w:hAnsi="Calibri" w:cs="Calibri"/>
          <w:lang w:val="en-US"/>
        </w:rPr>
        <w:tab/>
        <w:t>N1</w:t>
      </w:r>
      <w:r w:rsidRPr="00712F78">
        <w:rPr>
          <w:rFonts w:ascii="Calibri" w:eastAsia="Calibri" w:hAnsi="Calibri" w:cs="Calibri"/>
          <w:lang w:val="en-US"/>
        </w:rPr>
        <w:tab/>
      </w:r>
      <w:r w:rsidRPr="00712F78">
        <w:rPr>
          <w:rFonts w:ascii="Calibri" w:eastAsia="Calibri" w:hAnsi="Calibri" w:cs="Calibri"/>
          <w:lang w:val="en-US"/>
        </w:rPr>
        <w:tab/>
      </w:r>
      <w:r w:rsidRPr="00712F78">
        <w:rPr>
          <w:rFonts w:ascii="Calibri" w:eastAsia="Calibri" w:hAnsi="Calibri" w:cs="Calibri"/>
          <w:lang w:val="en-US"/>
        </w:rPr>
        <w:tab/>
        <w:t>N50.28769</w:t>
      </w:r>
      <w:r w:rsidRPr="00712F78">
        <w:rPr>
          <w:rFonts w:ascii="Calibri" w:eastAsia="Calibri" w:hAnsi="Calibri" w:cs="Calibri"/>
          <w:lang w:val="en-US"/>
        </w:rPr>
        <w:tab/>
        <w:t>W115.87126</w:t>
      </w:r>
    </w:p>
    <w:p w14:paraId="306361F0" w14:textId="77777777" w:rsidR="00753EDF" w:rsidRPr="00712F78" w:rsidRDefault="00753EDF" w:rsidP="007572A4">
      <w:pPr>
        <w:spacing w:before="159" w:after="0"/>
        <w:jc w:val="both"/>
        <w:rPr>
          <w:rFonts w:ascii="Calibri" w:eastAsia="Calibri" w:hAnsi="Calibri" w:cs="Calibri"/>
          <w:lang w:val="en-US"/>
        </w:rPr>
      </w:pPr>
      <w:r w:rsidRPr="00712F78">
        <w:rPr>
          <w:rFonts w:ascii="Calibri" w:eastAsia="Calibri" w:hAnsi="Calibri" w:cs="Calibri"/>
          <w:lang w:val="en-US"/>
        </w:rPr>
        <w:tab/>
        <w:t>S1</w:t>
      </w:r>
      <w:r w:rsidRPr="00712F78">
        <w:rPr>
          <w:rFonts w:ascii="Calibri" w:eastAsia="Calibri" w:hAnsi="Calibri" w:cs="Calibri"/>
          <w:lang w:val="en-US"/>
        </w:rPr>
        <w:tab/>
      </w:r>
      <w:r w:rsidRPr="00712F78">
        <w:rPr>
          <w:rFonts w:ascii="Calibri" w:eastAsia="Calibri" w:hAnsi="Calibri" w:cs="Calibri"/>
          <w:lang w:val="en-US"/>
        </w:rPr>
        <w:tab/>
      </w:r>
      <w:r w:rsidRPr="00712F78">
        <w:rPr>
          <w:rFonts w:ascii="Calibri" w:eastAsia="Calibri" w:hAnsi="Calibri" w:cs="Calibri"/>
          <w:lang w:val="en-US"/>
        </w:rPr>
        <w:tab/>
        <w:t>N50.253929</w:t>
      </w:r>
      <w:r w:rsidRPr="00712F78">
        <w:rPr>
          <w:rFonts w:ascii="Calibri" w:eastAsia="Calibri" w:hAnsi="Calibri" w:cs="Calibri"/>
          <w:lang w:val="en-US"/>
        </w:rPr>
        <w:tab/>
        <w:t>W115.86256</w:t>
      </w:r>
    </w:p>
    <w:p w14:paraId="6FB0F213" w14:textId="77777777" w:rsidR="00753EDF" w:rsidRPr="00712F78" w:rsidRDefault="00753EDF" w:rsidP="007572A4">
      <w:pPr>
        <w:spacing w:before="159" w:after="0"/>
        <w:jc w:val="both"/>
        <w:rPr>
          <w:rFonts w:ascii="Calibri" w:eastAsia="Calibri" w:hAnsi="Calibri" w:cs="Calibri"/>
          <w:lang w:val="en-US"/>
        </w:rPr>
      </w:pPr>
      <w:r w:rsidRPr="00712F78">
        <w:rPr>
          <w:rFonts w:ascii="Calibri" w:eastAsia="Calibri" w:hAnsi="Calibri" w:cs="Calibri"/>
          <w:lang w:val="en-US"/>
        </w:rPr>
        <w:tab/>
        <w:t>S3</w:t>
      </w:r>
      <w:r w:rsidRPr="00712F78">
        <w:rPr>
          <w:rFonts w:ascii="Calibri" w:eastAsia="Calibri" w:hAnsi="Calibri" w:cs="Calibri"/>
          <w:lang w:val="en-US"/>
        </w:rPr>
        <w:tab/>
      </w:r>
      <w:r w:rsidRPr="00712F78">
        <w:rPr>
          <w:rFonts w:ascii="Calibri" w:eastAsia="Calibri" w:hAnsi="Calibri" w:cs="Calibri"/>
          <w:lang w:val="en-US"/>
        </w:rPr>
        <w:tab/>
      </w:r>
      <w:r w:rsidRPr="00712F78">
        <w:rPr>
          <w:rFonts w:ascii="Calibri" w:eastAsia="Calibri" w:hAnsi="Calibri" w:cs="Calibri"/>
          <w:lang w:val="en-US"/>
        </w:rPr>
        <w:tab/>
        <w:t>N50.20107</w:t>
      </w:r>
      <w:r w:rsidRPr="00712F78">
        <w:rPr>
          <w:rFonts w:ascii="Calibri" w:eastAsia="Calibri" w:hAnsi="Calibri" w:cs="Calibri"/>
          <w:lang w:val="en-US"/>
        </w:rPr>
        <w:tab/>
        <w:t>W115.84820</w:t>
      </w:r>
    </w:p>
    <w:p w14:paraId="7243C473" w14:textId="77777777" w:rsidR="00753EDF" w:rsidRPr="00712F78" w:rsidRDefault="00753EDF" w:rsidP="007572A4">
      <w:pPr>
        <w:spacing w:before="159" w:after="0"/>
        <w:jc w:val="both"/>
        <w:rPr>
          <w:rFonts w:ascii="Calibri" w:eastAsia="Calibri" w:hAnsi="Calibri" w:cs="Calibri"/>
          <w:spacing w:val="36"/>
          <w:lang w:val="en-US"/>
        </w:rPr>
      </w:pPr>
      <w:r w:rsidRPr="00712F78">
        <w:rPr>
          <w:rFonts w:ascii="Calibri" w:eastAsia="Calibri" w:hAnsi="Calibri" w:cs="Calibri"/>
          <w:lang w:val="en-US"/>
        </w:rPr>
        <w:tab/>
        <w:t>S4</w:t>
      </w:r>
      <w:r w:rsidRPr="00712F78">
        <w:rPr>
          <w:rFonts w:ascii="Calibri" w:eastAsia="Calibri" w:hAnsi="Calibri" w:cs="Calibri"/>
          <w:lang w:val="en-US"/>
        </w:rPr>
        <w:tab/>
      </w:r>
      <w:r w:rsidRPr="00712F78">
        <w:rPr>
          <w:rFonts w:ascii="Calibri" w:eastAsia="Calibri" w:hAnsi="Calibri" w:cs="Calibri"/>
          <w:lang w:val="en-US"/>
        </w:rPr>
        <w:tab/>
      </w:r>
      <w:r w:rsidRPr="00712F78">
        <w:rPr>
          <w:rFonts w:ascii="Calibri" w:eastAsia="Calibri" w:hAnsi="Calibri" w:cs="Calibri"/>
          <w:lang w:val="en-US"/>
        </w:rPr>
        <w:tab/>
        <w:t>N50.17533</w:t>
      </w:r>
      <w:r w:rsidRPr="00712F78">
        <w:rPr>
          <w:rFonts w:ascii="Calibri" w:eastAsia="Calibri" w:hAnsi="Calibri" w:cs="Calibri"/>
          <w:lang w:val="en-US"/>
        </w:rPr>
        <w:tab/>
        <w:t>W115.83442</w:t>
      </w:r>
      <w:r w:rsidRPr="00712F78">
        <w:rPr>
          <w:rFonts w:ascii="Calibri" w:eastAsia="Calibri" w:hAnsi="Calibri" w:cs="Calibri"/>
          <w:lang w:val="en-US"/>
        </w:rPr>
        <w:tab/>
      </w:r>
    </w:p>
    <w:p w14:paraId="2CD4723B" w14:textId="77777777" w:rsidR="00753EDF" w:rsidRPr="00712F78" w:rsidRDefault="00753EDF" w:rsidP="007572A4">
      <w:pPr>
        <w:spacing w:before="159" w:after="0"/>
        <w:jc w:val="both"/>
        <w:rPr>
          <w:rFonts w:ascii="Calibri" w:eastAsia="Calibri" w:hAnsi="Calibri" w:cs="Calibri"/>
          <w:lang w:val="en-US"/>
        </w:rPr>
      </w:pPr>
      <w:r w:rsidRPr="00712F78">
        <w:rPr>
          <w:noProof/>
        </w:rPr>
        <w:lastRenderedPageBreak/>
        <mc:AlternateContent>
          <mc:Choice Requires="wps">
            <w:drawing>
              <wp:anchor distT="0" distB="0" distL="114300" distR="114300" simplePos="0" relativeHeight="251660288" behindDoc="0" locked="0" layoutInCell="1" allowOverlap="1" wp14:anchorId="1371404D" wp14:editId="7ABC8B9B">
                <wp:simplePos x="0" y="0"/>
                <wp:positionH relativeFrom="column">
                  <wp:posOffset>3194050</wp:posOffset>
                </wp:positionH>
                <wp:positionV relativeFrom="paragraph">
                  <wp:posOffset>941070</wp:posOffset>
                </wp:positionV>
                <wp:extent cx="1571625" cy="419100"/>
                <wp:effectExtent l="0" t="0" r="28575" b="19050"/>
                <wp:wrapNone/>
                <wp:docPr id="3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1625" cy="419100"/>
                        </a:xfrm>
                        <a:prstGeom prst="rect">
                          <a:avLst/>
                        </a:prstGeom>
                        <a:solidFill>
                          <a:sysClr val="window" lastClr="FFFFFF"/>
                        </a:solidFill>
                        <a:ln w="6350">
                          <a:solidFill>
                            <a:prstClr val="black"/>
                          </a:solidFill>
                        </a:ln>
                      </wps:spPr>
                      <wps:txbx>
                        <w:txbxContent>
                          <w:p w14:paraId="53039EDD" w14:textId="77777777" w:rsidR="00753EDF" w:rsidRDefault="00753EDF" w:rsidP="007572A4">
                            <w:r>
                              <w:t>Water survey of Canada monitoring station</w:t>
                            </w:r>
                          </w:p>
                          <w:p w14:paraId="4CF271C1" w14:textId="77777777" w:rsidR="00753EDF" w:rsidRDefault="00753EDF" w:rsidP="007572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71404D" id="_x0000_t202" coordsize="21600,21600" o:spt="202" path="m,l,21600r21600,l21600,xe">
                <v:stroke joinstyle="miter"/>
                <v:path gradientshapeok="t" o:connecttype="rect"/>
              </v:shapetype>
              <v:shape id="Text Box 15" o:spid="_x0000_s1026" type="#_x0000_t202" style="position:absolute;left:0;text-align:left;margin-left:251.5pt;margin-top:74.1pt;width:123.75pt;height:3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" fillcolor="window" strokeweight=".5pt">
                <v:path arrowok="t"/>
                <v:textbox>
                  <w:txbxContent>
                    <w:p w14:paraId="53039EDD" w14:textId="77777777" w:rsidR="00753EDF" w:rsidRDefault="00753EDF" w:rsidP="007572A4">
                      <w:r>
                        <w:t>Water survey of Canada monitoring station</w:t>
                      </w:r>
                    </w:p>
                    <w:p w14:paraId="4CF271C1" w14:textId="77777777" w:rsidR="00753EDF" w:rsidRDefault="00753EDF" w:rsidP="007572A4"/>
                  </w:txbxContent>
                </v:textbox>
              </v:shape>
            </w:pict>
          </mc:Fallback>
        </mc:AlternateContent>
      </w:r>
      <w:r w:rsidRPr="00712F78">
        <w:rPr>
          <w:rFonts w:ascii="Calibri" w:eastAsia="Calibri" w:hAnsi="Calibri" w:cs="Calibri"/>
          <w:noProof/>
          <w:lang w:val="en-US"/>
        </w:rPr>
        <w:drawing>
          <wp:inline distT="0" distB="0" distL="0" distR="0" wp14:anchorId="2E44BE02" wp14:editId="1E3A2094">
            <wp:extent cx="6316345" cy="7620000"/>
            <wp:effectExtent l="0" t="0" r="0" b="0"/>
            <wp:docPr id="24" name="Picture 2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16345" cy="7620000"/>
                    </a:xfrm>
                    <a:prstGeom prst="rect">
                      <a:avLst/>
                    </a:prstGeom>
                    <a:noFill/>
                    <a:ln>
                      <a:noFill/>
                    </a:ln>
                  </pic:spPr>
                </pic:pic>
              </a:graphicData>
            </a:graphic>
          </wp:inline>
        </w:drawing>
      </w:r>
    </w:p>
    <w:p w14:paraId="6D2EFE0C" w14:textId="77777777" w:rsidR="00753EDF" w:rsidRPr="00712F78" w:rsidRDefault="00753EDF" w:rsidP="007572A4">
      <w:pPr>
        <w:spacing w:before="159" w:after="0"/>
        <w:jc w:val="both"/>
        <w:rPr>
          <w:rFonts w:ascii="Calibri" w:eastAsia="Calibri" w:hAnsi="Calibri" w:cs="Calibri"/>
          <w:lang w:val="en-US"/>
        </w:rPr>
      </w:pPr>
    </w:p>
    <w:p w14:paraId="3ED5108A" w14:textId="77777777" w:rsidR="00753EDF" w:rsidRPr="00712F78" w:rsidRDefault="00753EDF" w:rsidP="007572A4">
      <w:pPr>
        <w:spacing w:before="159" w:after="0"/>
        <w:jc w:val="both"/>
        <w:rPr>
          <w:rFonts w:ascii="Calibri" w:eastAsia="Calibri" w:hAnsi="Calibri" w:cs="Calibri"/>
          <w:lang w:val="en-US"/>
        </w:rPr>
      </w:pPr>
    </w:p>
    <w:p w14:paraId="0EE8537B" w14:textId="77777777" w:rsidR="00753EDF" w:rsidRPr="00712F78" w:rsidRDefault="00753EDF" w:rsidP="007572A4">
      <w:pPr>
        <w:spacing w:before="159" w:after="0"/>
        <w:jc w:val="both"/>
        <w:rPr>
          <w:rFonts w:ascii="Calibri" w:eastAsia="Calibri" w:hAnsi="Calibri" w:cs="Calibri"/>
          <w:lang w:val="en-US"/>
        </w:rPr>
      </w:pPr>
      <w:r w:rsidRPr="00712F78">
        <w:rPr>
          <w:rFonts w:ascii="Calibri" w:eastAsia="Calibri" w:hAnsi="Calibri" w:cs="Calibri"/>
          <w:lang w:val="en-US"/>
        </w:rPr>
        <w:lastRenderedPageBreak/>
        <w:t xml:space="preserve">Water quality monitoring in 2014 confirmed that the lake’s condition was consistent with the nearly pristine conditions used as the basis of this management strategy. </w:t>
      </w:r>
    </w:p>
    <w:p w14:paraId="01D744E4" w14:textId="77777777" w:rsidR="00753EDF" w:rsidRPr="00712F78" w:rsidRDefault="00753EDF" w:rsidP="007572A4">
      <w:pPr>
        <w:spacing w:before="159" w:after="0"/>
        <w:jc w:val="both"/>
        <w:rPr>
          <w:rFonts w:ascii="Calibri" w:eastAsia="Calibri" w:hAnsi="Calibri" w:cs="Calibri"/>
          <w:spacing w:val="36"/>
          <w:lang w:val="en-US"/>
        </w:rPr>
      </w:pPr>
    </w:p>
    <w:p w14:paraId="3A7AA2F0" w14:textId="77777777" w:rsidR="00753EDF" w:rsidRPr="00712F78" w:rsidRDefault="00753EDF" w:rsidP="007572A4">
      <w:pPr>
        <w:keepNext/>
        <w:keepLines/>
        <w:spacing w:before="40" w:after="0"/>
        <w:jc w:val="both"/>
        <w:outlineLvl w:val="2"/>
        <w:rPr>
          <w:rFonts w:asciiTheme="majorHAnsi" w:eastAsia="Calibri" w:hAnsiTheme="majorHAnsi" w:cstheme="majorBidi"/>
          <w:color w:val="1F3763" w:themeColor="accent1" w:themeShade="7F"/>
          <w:sz w:val="24"/>
          <w:szCs w:val="24"/>
          <w:lang w:val="en-US"/>
        </w:rPr>
      </w:pPr>
      <w:r w:rsidRPr="00712F78">
        <w:rPr>
          <w:rFonts w:asciiTheme="majorHAnsi" w:eastAsia="Calibri" w:hAnsiTheme="majorHAnsi" w:cstheme="majorBidi"/>
          <w:color w:val="1F3763" w:themeColor="accent1" w:themeShade="7F"/>
          <w:sz w:val="24"/>
          <w:szCs w:val="24"/>
          <w:lang w:val="en-US"/>
        </w:rPr>
        <w:t>2015</w:t>
      </w:r>
    </w:p>
    <w:p w14:paraId="0DC9AF4E" w14:textId="77777777" w:rsidR="00753EDF" w:rsidRPr="00712F78" w:rsidRDefault="00753EDF" w:rsidP="007572A4">
      <w:pPr>
        <w:spacing w:before="159" w:after="0"/>
        <w:jc w:val="both"/>
        <w:rPr>
          <w:rFonts w:ascii="Calibri" w:eastAsia="Calibri" w:hAnsi="Calibri" w:cs="Calibri"/>
          <w:lang w:val="en-US"/>
        </w:rPr>
      </w:pPr>
      <w:r w:rsidRPr="00712F78">
        <w:rPr>
          <w:rFonts w:ascii="Calibri" w:eastAsia="Calibri" w:hAnsi="Calibri" w:cs="Calibri"/>
          <w:lang w:val="en-US"/>
        </w:rPr>
        <w:t>In</w:t>
      </w:r>
      <w:r w:rsidRPr="00712F78">
        <w:rPr>
          <w:rFonts w:ascii="Calibri" w:eastAsia="Calibri" w:hAnsi="Calibri" w:cs="Calibri"/>
          <w:spacing w:val="-8"/>
          <w:lang w:val="en-US"/>
        </w:rPr>
        <w:t xml:space="preserve"> </w:t>
      </w:r>
      <w:r w:rsidRPr="00712F78">
        <w:rPr>
          <w:rFonts w:ascii="Calibri" w:eastAsia="Calibri" w:hAnsi="Calibri" w:cs="Calibri"/>
          <w:lang w:val="en-US"/>
        </w:rPr>
        <w:t>2015,</w:t>
      </w:r>
      <w:r w:rsidRPr="00712F78">
        <w:rPr>
          <w:rFonts w:ascii="Calibri" w:eastAsia="Calibri" w:hAnsi="Calibri" w:cs="Calibri"/>
          <w:spacing w:val="-7"/>
          <w:lang w:val="en-US"/>
        </w:rPr>
        <w:t xml:space="preserve"> </w:t>
      </w:r>
      <w:r w:rsidRPr="00712F78">
        <w:rPr>
          <w:rFonts w:ascii="Calibri" w:eastAsia="Calibri" w:hAnsi="Calibri" w:cs="Calibri"/>
          <w:lang w:val="en-US"/>
        </w:rPr>
        <w:t>two changes to the water quality monitoring program were made to better align the program with the management strategy. These changes</w:t>
      </w:r>
      <w:r w:rsidRPr="00712F78">
        <w:rPr>
          <w:rFonts w:ascii="Calibri" w:eastAsia="Calibri" w:hAnsi="Calibri" w:cs="Calibri"/>
          <w:spacing w:val="11"/>
          <w:lang w:val="en-US"/>
        </w:rPr>
        <w:t xml:space="preserve"> </w:t>
      </w:r>
      <w:r w:rsidRPr="00712F78">
        <w:rPr>
          <w:rFonts w:ascii="Calibri" w:eastAsia="Calibri" w:hAnsi="Calibri" w:cs="Calibri"/>
          <w:lang w:val="en-US"/>
        </w:rPr>
        <w:t>were the location of two stations:</w:t>
      </w:r>
    </w:p>
    <w:p w14:paraId="0D56ECDA" w14:textId="77777777" w:rsidR="00753EDF" w:rsidRPr="00712F78" w:rsidRDefault="00753EDF" w:rsidP="00753EDF">
      <w:pPr>
        <w:numPr>
          <w:ilvl w:val="2"/>
          <w:numId w:val="8"/>
        </w:numPr>
        <w:tabs>
          <w:tab w:val="left" w:pos="530"/>
        </w:tabs>
        <w:spacing w:before="160" w:after="0" w:line="259" w:lineRule="auto"/>
        <w:jc w:val="both"/>
        <w:rPr>
          <w:rFonts w:ascii="Calibri" w:eastAsia="Calibri" w:hAnsi="Calibri" w:cs="Calibri"/>
          <w:lang w:val="en-US"/>
        </w:rPr>
      </w:pPr>
      <w:r w:rsidRPr="00712F78">
        <w:rPr>
          <w:rFonts w:ascii="Calibri" w:eastAsia="Calibri" w:hAnsi="Calibri" w:cs="Calibri"/>
          <w:lang w:val="en-US"/>
        </w:rPr>
        <w:t>Station S4 was moved 2.4 km north: and</w:t>
      </w:r>
    </w:p>
    <w:p w14:paraId="5AC90C6F" w14:textId="77777777" w:rsidR="00753EDF" w:rsidRPr="00712F78" w:rsidRDefault="00753EDF" w:rsidP="00753EDF">
      <w:pPr>
        <w:numPr>
          <w:ilvl w:val="2"/>
          <w:numId w:val="8"/>
        </w:numPr>
        <w:tabs>
          <w:tab w:val="left" w:pos="530"/>
        </w:tabs>
        <w:spacing w:before="160" w:after="0" w:line="259" w:lineRule="auto"/>
        <w:jc w:val="both"/>
        <w:rPr>
          <w:rFonts w:ascii="Calibri" w:eastAsia="Calibri" w:hAnsi="Calibri" w:cs="Calibri"/>
          <w:lang w:val="en-US"/>
        </w:rPr>
      </w:pPr>
      <w:r w:rsidRPr="00712F78">
        <w:rPr>
          <w:rFonts w:ascii="Calibri" w:eastAsia="Calibri" w:hAnsi="Calibri" w:cs="Calibri"/>
          <w:lang w:val="en-US"/>
        </w:rPr>
        <w:t xml:space="preserve">Station S3 was moved 1.7 km southward. </w:t>
      </w:r>
    </w:p>
    <w:p w14:paraId="6DEEE2BA" w14:textId="77777777" w:rsidR="00753EDF" w:rsidRPr="00712F78" w:rsidRDefault="00753EDF" w:rsidP="007572A4">
      <w:pPr>
        <w:tabs>
          <w:tab w:val="left" w:pos="481"/>
        </w:tabs>
        <w:spacing w:before="2" w:after="0"/>
        <w:jc w:val="both"/>
        <w:rPr>
          <w:rFonts w:ascii="Calibri" w:eastAsia="Calibri" w:hAnsi="Calibri" w:cs="Calibri"/>
          <w:lang w:val="en-US"/>
        </w:rPr>
      </w:pPr>
    </w:p>
    <w:p w14:paraId="007CE2B3" w14:textId="77777777" w:rsidR="00753EDF" w:rsidRPr="00712F78" w:rsidRDefault="00753EDF" w:rsidP="007572A4">
      <w:pPr>
        <w:tabs>
          <w:tab w:val="left" w:pos="481"/>
        </w:tabs>
        <w:spacing w:before="2" w:after="0"/>
        <w:jc w:val="both"/>
        <w:rPr>
          <w:rFonts w:ascii="Calibri" w:eastAsia="Calibri" w:hAnsi="Calibri" w:cs="Calibri"/>
          <w:lang w:val="en-US"/>
        </w:rPr>
      </w:pPr>
      <w:r w:rsidRPr="00712F78">
        <w:rPr>
          <w:rFonts w:ascii="Calibri" w:eastAsia="Calibri" w:hAnsi="Calibri" w:cs="Calibri"/>
          <w:lang w:val="en-US"/>
        </w:rPr>
        <w:t xml:space="preserve">This new location for S4 placed the site in shallow water. </w:t>
      </w:r>
    </w:p>
    <w:p w14:paraId="52119A82" w14:textId="77777777" w:rsidR="00753EDF" w:rsidRPr="00712F78" w:rsidRDefault="00753EDF" w:rsidP="007572A4">
      <w:pPr>
        <w:tabs>
          <w:tab w:val="left" w:pos="481"/>
        </w:tabs>
        <w:spacing w:before="2" w:after="0"/>
        <w:jc w:val="both"/>
        <w:rPr>
          <w:rFonts w:ascii="Calibri" w:eastAsia="Calibri" w:hAnsi="Calibri" w:cs="Calibri"/>
          <w:lang w:val="en-US"/>
        </w:rPr>
      </w:pPr>
    </w:p>
    <w:p w14:paraId="086150E3" w14:textId="77777777" w:rsidR="00753EDF" w:rsidRPr="00712F78" w:rsidRDefault="00753EDF" w:rsidP="007572A4">
      <w:pPr>
        <w:keepNext/>
        <w:keepLines/>
        <w:spacing w:before="40" w:after="0"/>
        <w:jc w:val="both"/>
        <w:outlineLvl w:val="2"/>
        <w:rPr>
          <w:rFonts w:asciiTheme="majorHAnsi" w:eastAsia="Calibri" w:hAnsiTheme="majorHAnsi" w:cstheme="majorBidi"/>
          <w:color w:val="1F3763" w:themeColor="accent1" w:themeShade="7F"/>
          <w:sz w:val="24"/>
          <w:szCs w:val="24"/>
          <w:lang w:val="en-US"/>
        </w:rPr>
      </w:pPr>
      <w:r w:rsidRPr="00712F78">
        <w:rPr>
          <w:rFonts w:asciiTheme="majorHAnsi" w:eastAsia="Calibri" w:hAnsiTheme="majorHAnsi" w:cstheme="majorBidi"/>
          <w:color w:val="1F3763" w:themeColor="accent1" w:themeShade="7F"/>
          <w:sz w:val="24"/>
          <w:szCs w:val="24"/>
          <w:lang w:val="en-US"/>
        </w:rPr>
        <w:t>2016</w:t>
      </w:r>
      <w:r w:rsidRPr="00712F78">
        <w:rPr>
          <w:rFonts w:asciiTheme="majorHAnsi" w:eastAsia="Calibri" w:hAnsiTheme="majorHAnsi" w:cstheme="majorBidi"/>
          <w:color w:val="1F3763" w:themeColor="accent1" w:themeShade="7F"/>
          <w:sz w:val="24"/>
          <w:szCs w:val="24"/>
          <w:lang w:val="en-US"/>
        </w:rPr>
        <w:tab/>
      </w:r>
    </w:p>
    <w:p w14:paraId="1868C35F" w14:textId="77777777" w:rsidR="00753EDF" w:rsidRPr="00712F78" w:rsidRDefault="00753EDF" w:rsidP="007572A4">
      <w:pPr>
        <w:spacing w:before="141" w:after="0"/>
        <w:jc w:val="both"/>
        <w:rPr>
          <w:rFonts w:ascii="Calibri" w:eastAsia="Calibri" w:hAnsi="Calibri" w:cs="Calibri"/>
          <w:lang w:val="en-US"/>
        </w:rPr>
      </w:pPr>
      <w:r w:rsidRPr="00712F78">
        <w:rPr>
          <w:rFonts w:ascii="Calibri" w:eastAsia="Calibri" w:hAnsi="Calibri" w:cs="Calibri"/>
          <w:lang w:val="en-US"/>
        </w:rPr>
        <w:t xml:space="preserve">On January 15, 2016, at location S1, a special investigation of the oxygen distribution in the lake was made by Tracy Flynn and Dave Hubbard. This special investigation has not been repeated in the ensuing years (2017 – 2020) but is brought forward here as a reminder of those factors potentially influencing the lake’s water quality. </w:t>
      </w:r>
    </w:p>
    <w:p w14:paraId="061BE21E" w14:textId="77777777" w:rsidR="00753EDF" w:rsidRPr="00712F78" w:rsidRDefault="00753EDF" w:rsidP="007572A4">
      <w:pPr>
        <w:spacing w:before="141" w:after="0"/>
        <w:jc w:val="both"/>
        <w:rPr>
          <w:rFonts w:ascii="Calibri" w:eastAsia="Calibri" w:hAnsi="Calibri" w:cs="Calibri"/>
          <w:noProof/>
          <w:sz w:val="20"/>
          <w:lang w:eastAsia="en-CA"/>
        </w:rPr>
      </w:pPr>
      <w:r w:rsidRPr="00712F78">
        <w:rPr>
          <w:rFonts w:ascii="Calibri" w:eastAsia="Calibri" w:hAnsi="Calibri" w:cs="Calibri"/>
          <w:lang w:val="en-US"/>
        </w:rPr>
        <w:t xml:space="preserve">For that specific investigation, a hole was cut through the ice and the water temperature and dissolved oxygen concentrations with depth below the lake surface were measured using handheld instruments. Table 1 provides the dissolved oxygen depth profile measured during that investigation. </w:t>
      </w:r>
      <w:r w:rsidRPr="00712F78">
        <w:rPr>
          <w:rFonts w:ascii="Calibri" w:eastAsia="Calibri" w:hAnsi="Calibri" w:cs="Calibri"/>
          <w:noProof/>
          <w:sz w:val="20"/>
          <w:lang w:val="en-US" w:eastAsia="en-CA"/>
        </w:rPr>
        <w:t xml:space="preserve"> </w:t>
      </w:r>
    </w:p>
    <w:p w14:paraId="76BE3AC3" w14:textId="77777777" w:rsidR="00753EDF" w:rsidRPr="00712F78" w:rsidRDefault="00753EDF" w:rsidP="007572A4">
      <w:pPr>
        <w:spacing w:before="159" w:after="0"/>
        <w:jc w:val="both"/>
        <w:rPr>
          <w:rFonts w:ascii="Calibri" w:eastAsia="Calibri" w:hAnsi="Calibri" w:cs="Calibri"/>
          <w:lang w:val="en-US"/>
        </w:rPr>
      </w:pPr>
    </w:p>
    <w:p w14:paraId="7AE14EEF" w14:textId="77777777" w:rsidR="00753EDF" w:rsidRPr="00712F78" w:rsidRDefault="00753EDF" w:rsidP="007572A4">
      <w:pPr>
        <w:spacing w:before="56" w:after="0"/>
        <w:jc w:val="both"/>
        <w:rPr>
          <w:rFonts w:ascii="Calibri" w:eastAsia="Calibri" w:hAnsi="Calibri" w:cs="Calibri"/>
          <w:lang w:val="en-US"/>
        </w:rPr>
      </w:pPr>
      <w:r w:rsidRPr="00712F78">
        <w:rPr>
          <w:noProof/>
        </w:rPr>
        <w:drawing>
          <wp:anchor distT="0" distB="0" distL="114300" distR="114300" simplePos="0" relativeHeight="251659264" behindDoc="0" locked="0" layoutInCell="1" allowOverlap="1" wp14:anchorId="37009D0A" wp14:editId="2D956938">
            <wp:simplePos x="0" y="0"/>
            <wp:positionH relativeFrom="column">
              <wp:align>left</wp:align>
            </wp:positionH>
            <wp:positionV relativeFrom="paragraph">
              <wp:align>top</wp:align>
            </wp:positionV>
            <wp:extent cx="6096000" cy="3094355"/>
            <wp:effectExtent l="38100" t="38100" r="38100" b="29845"/>
            <wp:wrapSquare wrapText="bothSides"/>
            <wp:docPr id="31" name="image7.png"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7.png" descr="A picture containing chart&#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96000" cy="3094355"/>
                    </a:xfrm>
                    <a:prstGeom prst="rect">
                      <a:avLst/>
                    </a:prstGeom>
                    <a:noFill/>
                    <a:ln w="222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712F78">
        <w:rPr>
          <w:rFonts w:ascii="Calibri" w:eastAsia="Calibri" w:hAnsi="Calibri" w:cs="Calibri"/>
          <w:lang w:val="en-US"/>
        </w:rPr>
        <w:br w:type="textWrapping" w:clear="all"/>
        <w:t>These data suggest two features about the probable dynamics of the lake and the photosynthetic processes</w:t>
      </w:r>
      <w:r w:rsidRPr="00712F78">
        <w:rPr>
          <w:rFonts w:ascii="Calibri" w:eastAsia="Calibri" w:hAnsi="Calibri" w:cs="Calibri"/>
          <w:spacing w:val="-8"/>
          <w:lang w:val="en-US"/>
        </w:rPr>
        <w:t xml:space="preserve"> </w:t>
      </w:r>
      <w:r w:rsidRPr="00712F78">
        <w:rPr>
          <w:rFonts w:ascii="Calibri" w:eastAsia="Calibri" w:hAnsi="Calibri" w:cs="Calibri"/>
          <w:lang w:val="en-US"/>
        </w:rPr>
        <w:t>in</w:t>
      </w:r>
      <w:r w:rsidRPr="00712F78">
        <w:rPr>
          <w:rFonts w:ascii="Calibri" w:eastAsia="Calibri" w:hAnsi="Calibri" w:cs="Calibri"/>
          <w:spacing w:val="-9"/>
          <w:lang w:val="en-US"/>
        </w:rPr>
        <w:t xml:space="preserve"> </w:t>
      </w:r>
      <w:r w:rsidRPr="00712F78">
        <w:rPr>
          <w:rFonts w:ascii="Calibri" w:eastAsia="Calibri" w:hAnsi="Calibri" w:cs="Calibri"/>
          <w:lang w:val="en-US"/>
        </w:rPr>
        <w:t>the</w:t>
      </w:r>
      <w:r w:rsidRPr="00712F78">
        <w:rPr>
          <w:rFonts w:ascii="Calibri" w:eastAsia="Calibri" w:hAnsi="Calibri" w:cs="Calibri"/>
          <w:spacing w:val="-9"/>
          <w:lang w:val="en-US"/>
        </w:rPr>
        <w:t xml:space="preserve"> </w:t>
      </w:r>
      <w:r w:rsidRPr="00712F78">
        <w:rPr>
          <w:rFonts w:ascii="Calibri" w:eastAsia="Calibri" w:hAnsi="Calibri" w:cs="Calibri"/>
          <w:lang w:val="en-US"/>
        </w:rPr>
        <w:t>lake.</w:t>
      </w:r>
      <w:r>
        <w:rPr>
          <w:rFonts w:ascii="Calibri" w:eastAsia="Calibri" w:hAnsi="Calibri" w:cs="Calibri"/>
          <w:lang w:val="en-US"/>
        </w:rPr>
        <w:t xml:space="preserve"> </w:t>
      </w:r>
      <w:r w:rsidRPr="00712F78">
        <w:rPr>
          <w:rFonts w:ascii="Calibri" w:eastAsia="Calibri" w:hAnsi="Calibri" w:cs="Calibri"/>
          <w:lang w:val="en-US"/>
        </w:rPr>
        <w:t>First,</w:t>
      </w:r>
      <w:r w:rsidRPr="00712F78">
        <w:rPr>
          <w:rFonts w:ascii="Calibri" w:eastAsia="Calibri" w:hAnsi="Calibri" w:cs="Calibri"/>
          <w:spacing w:val="-7"/>
          <w:lang w:val="en-US"/>
        </w:rPr>
        <w:t xml:space="preserve"> </w:t>
      </w:r>
      <w:r w:rsidRPr="00712F78">
        <w:rPr>
          <w:rFonts w:ascii="Calibri" w:eastAsia="Calibri" w:hAnsi="Calibri" w:cs="Calibri"/>
          <w:lang w:val="en-US"/>
        </w:rPr>
        <w:t>because</w:t>
      </w:r>
      <w:r w:rsidRPr="00712F78">
        <w:rPr>
          <w:rFonts w:ascii="Calibri" w:eastAsia="Calibri" w:hAnsi="Calibri" w:cs="Calibri"/>
          <w:spacing w:val="-9"/>
          <w:lang w:val="en-US"/>
        </w:rPr>
        <w:t xml:space="preserve"> </w:t>
      </w:r>
      <w:r w:rsidRPr="00712F78">
        <w:rPr>
          <w:rFonts w:ascii="Calibri" w:eastAsia="Calibri" w:hAnsi="Calibri" w:cs="Calibri"/>
          <w:lang w:val="en-US"/>
        </w:rPr>
        <w:t>water’s</w:t>
      </w:r>
      <w:r w:rsidRPr="00712F78">
        <w:rPr>
          <w:rFonts w:ascii="Calibri" w:eastAsia="Calibri" w:hAnsi="Calibri" w:cs="Calibri"/>
          <w:spacing w:val="-8"/>
          <w:lang w:val="en-US"/>
        </w:rPr>
        <w:t xml:space="preserve"> </w:t>
      </w:r>
      <w:r w:rsidRPr="00712F78">
        <w:rPr>
          <w:rFonts w:ascii="Calibri" w:eastAsia="Calibri" w:hAnsi="Calibri" w:cs="Calibri"/>
          <w:lang w:val="en-US"/>
        </w:rPr>
        <w:t>maximum</w:t>
      </w:r>
      <w:r w:rsidRPr="00712F78">
        <w:rPr>
          <w:rFonts w:ascii="Calibri" w:eastAsia="Calibri" w:hAnsi="Calibri" w:cs="Calibri"/>
          <w:spacing w:val="-9"/>
          <w:lang w:val="en-US"/>
        </w:rPr>
        <w:t xml:space="preserve"> </w:t>
      </w:r>
      <w:r w:rsidRPr="00712F78">
        <w:rPr>
          <w:rFonts w:ascii="Calibri" w:eastAsia="Calibri" w:hAnsi="Calibri" w:cs="Calibri"/>
          <w:lang w:val="en-US"/>
        </w:rPr>
        <w:t>density</w:t>
      </w:r>
      <w:r w:rsidRPr="00712F78">
        <w:rPr>
          <w:rFonts w:ascii="Calibri" w:eastAsia="Calibri" w:hAnsi="Calibri" w:cs="Calibri"/>
          <w:spacing w:val="-9"/>
          <w:lang w:val="en-US"/>
        </w:rPr>
        <w:t xml:space="preserve"> </w:t>
      </w:r>
      <w:r w:rsidRPr="00712F78">
        <w:rPr>
          <w:rFonts w:ascii="Calibri" w:eastAsia="Calibri" w:hAnsi="Calibri" w:cs="Calibri"/>
          <w:lang w:val="en-US"/>
        </w:rPr>
        <w:t>occurs</w:t>
      </w:r>
      <w:r w:rsidRPr="00712F78">
        <w:rPr>
          <w:rFonts w:ascii="Calibri" w:eastAsia="Calibri" w:hAnsi="Calibri" w:cs="Calibri"/>
          <w:spacing w:val="-8"/>
          <w:lang w:val="en-US"/>
        </w:rPr>
        <w:t xml:space="preserve"> </w:t>
      </w:r>
      <w:r w:rsidRPr="00712F78">
        <w:rPr>
          <w:rFonts w:ascii="Calibri" w:eastAsia="Calibri" w:hAnsi="Calibri" w:cs="Calibri"/>
          <w:lang w:val="en-US"/>
        </w:rPr>
        <w:t>at</w:t>
      </w:r>
      <w:r w:rsidRPr="00712F78">
        <w:rPr>
          <w:rFonts w:ascii="Calibri" w:eastAsia="Calibri" w:hAnsi="Calibri" w:cs="Calibri"/>
          <w:spacing w:val="-9"/>
          <w:lang w:val="en-US"/>
        </w:rPr>
        <w:t xml:space="preserve"> </w:t>
      </w:r>
      <w:r w:rsidRPr="00712F78">
        <w:rPr>
          <w:rFonts w:ascii="Calibri" w:eastAsia="Calibri" w:hAnsi="Calibri" w:cs="Calibri"/>
          <w:lang w:val="en-US"/>
        </w:rPr>
        <w:t>4</w:t>
      </w:r>
      <w:r w:rsidRPr="00712F78">
        <w:rPr>
          <w:rFonts w:ascii="Calibri" w:eastAsia="Calibri" w:hAnsi="Calibri" w:cs="Calibri"/>
          <w:position w:val="8"/>
          <w:sz w:val="14"/>
          <w:lang w:val="en-US"/>
        </w:rPr>
        <w:t>o</w:t>
      </w:r>
      <w:r w:rsidRPr="00712F78">
        <w:rPr>
          <w:rFonts w:ascii="Calibri" w:eastAsia="Calibri" w:hAnsi="Calibri" w:cs="Calibri"/>
          <w:spacing w:val="-6"/>
          <w:position w:val="8"/>
          <w:sz w:val="14"/>
          <w:lang w:val="en-US"/>
        </w:rPr>
        <w:t xml:space="preserve"> </w:t>
      </w:r>
      <w:r w:rsidRPr="00712F78">
        <w:rPr>
          <w:rFonts w:ascii="Calibri" w:eastAsia="Calibri" w:hAnsi="Calibri" w:cs="Calibri"/>
          <w:lang w:val="en-US"/>
        </w:rPr>
        <w:t>C,</w:t>
      </w:r>
      <w:r w:rsidRPr="00712F78">
        <w:rPr>
          <w:rFonts w:ascii="Calibri" w:eastAsia="Calibri" w:hAnsi="Calibri" w:cs="Calibri"/>
          <w:spacing w:val="-8"/>
          <w:lang w:val="en-US"/>
        </w:rPr>
        <w:t xml:space="preserve"> </w:t>
      </w:r>
      <w:r w:rsidRPr="00712F78">
        <w:rPr>
          <w:rFonts w:ascii="Calibri" w:eastAsia="Calibri" w:hAnsi="Calibri" w:cs="Calibri"/>
          <w:lang w:val="en-US"/>
        </w:rPr>
        <w:t>as</w:t>
      </w:r>
      <w:r w:rsidRPr="00712F78">
        <w:rPr>
          <w:rFonts w:ascii="Calibri" w:eastAsia="Calibri" w:hAnsi="Calibri" w:cs="Calibri"/>
          <w:spacing w:val="-10"/>
          <w:lang w:val="en-US"/>
        </w:rPr>
        <w:t xml:space="preserve"> </w:t>
      </w:r>
      <w:r w:rsidRPr="00712F78">
        <w:rPr>
          <w:rFonts w:ascii="Calibri" w:eastAsia="Calibri" w:hAnsi="Calibri" w:cs="Calibri"/>
          <w:lang w:val="en-US"/>
        </w:rPr>
        <w:t xml:space="preserve">the cold surface water, </w:t>
      </w:r>
      <w:r w:rsidRPr="00712F78">
        <w:rPr>
          <w:rFonts w:ascii="Calibri" w:eastAsia="Calibri" w:hAnsi="Calibri" w:cs="Calibri"/>
          <w:lang w:val="en-US"/>
        </w:rPr>
        <w:lastRenderedPageBreak/>
        <w:t>produced from the ice (at 0</w:t>
      </w:r>
      <w:r w:rsidRPr="00712F78">
        <w:rPr>
          <w:rFonts w:ascii="Calibri" w:eastAsia="Calibri" w:hAnsi="Calibri" w:cs="Calibri"/>
          <w:vertAlign w:val="superscript"/>
          <w:lang w:val="en-US"/>
        </w:rPr>
        <w:t>0</w:t>
      </w:r>
      <w:r w:rsidRPr="00712F78">
        <w:rPr>
          <w:rFonts w:ascii="Calibri" w:eastAsia="Calibri" w:hAnsi="Calibri" w:cs="Calibri"/>
          <w:lang w:val="en-US"/>
        </w:rPr>
        <w:t>C), begins to warm up in the spring, it will sink through the water column and rest at the bottom of the lake. This “falling water” brings greater concentrations of dissolved</w:t>
      </w:r>
      <w:r w:rsidRPr="00712F78">
        <w:rPr>
          <w:rFonts w:ascii="Calibri" w:eastAsia="Calibri" w:hAnsi="Calibri" w:cs="Calibri"/>
          <w:spacing w:val="-11"/>
          <w:lang w:val="en-US"/>
        </w:rPr>
        <w:t xml:space="preserve"> </w:t>
      </w:r>
      <w:r w:rsidRPr="00712F78">
        <w:rPr>
          <w:rFonts w:ascii="Calibri" w:eastAsia="Calibri" w:hAnsi="Calibri" w:cs="Calibri"/>
          <w:lang w:val="en-US"/>
        </w:rPr>
        <w:t>oxygen</w:t>
      </w:r>
      <w:r w:rsidRPr="00712F78">
        <w:rPr>
          <w:rFonts w:ascii="Calibri" w:eastAsia="Calibri" w:hAnsi="Calibri" w:cs="Calibri"/>
          <w:spacing w:val="-11"/>
          <w:lang w:val="en-US"/>
        </w:rPr>
        <w:t xml:space="preserve"> from the lake’s surface </w:t>
      </w:r>
      <w:r w:rsidRPr="00712F78">
        <w:rPr>
          <w:rFonts w:ascii="Calibri" w:eastAsia="Calibri" w:hAnsi="Calibri" w:cs="Calibri"/>
          <w:lang w:val="en-US"/>
        </w:rPr>
        <w:t>into</w:t>
      </w:r>
      <w:r w:rsidRPr="00712F78">
        <w:rPr>
          <w:rFonts w:ascii="Calibri" w:eastAsia="Calibri" w:hAnsi="Calibri" w:cs="Calibri"/>
          <w:spacing w:val="-11"/>
          <w:lang w:val="en-US"/>
        </w:rPr>
        <w:t xml:space="preserve"> </w:t>
      </w:r>
      <w:r w:rsidRPr="00712F78">
        <w:rPr>
          <w:rFonts w:ascii="Calibri" w:eastAsia="Calibri" w:hAnsi="Calibri" w:cs="Calibri"/>
          <w:lang w:val="en-US"/>
        </w:rPr>
        <w:t>the</w:t>
      </w:r>
      <w:r w:rsidRPr="00712F78">
        <w:rPr>
          <w:rFonts w:ascii="Calibri" w:eastAsia="Calibri" w:hAnsi="Calibri" w:cs="Calibri"/>
          <w:spacing w:val="-10"/>
          <w:lang w:val="en-US"/>
        </w:rPr>
        <w:t xml:space="preserve"> </w:t>
      </w:r>
      <w:r w:rsidRPr="00712F78">
        <w:rPr>
          <w:rFonts w:ascii="Calibri" w:eastAsia="Calibri" w:hAnsi="Calibri" w:cs="Calibri"/>
          <w:lang w:val="en-US"/>
        </w:rPr>
        <w:t>deeper</w:t>
      </w:r>
      <w:r w:rsidRPr="00712F78">
        <w:rPr>
          <w:rFonts w:ascii="Calibri" w:eastAsia="Calibri" w:hAnsi="Calibri" w:cs="Calibri"/>
          <w:spacing w:val="-11"/>
          <w:lang w:val="en-US"/>
        </w:rPr>
        <w:t xml:space="preserve"> </w:t>
      </w:r>
      <w:r w:rsidRPr="00712F78">
        <w:rPr>
          <w:rFonts w:ascii="Calibri" w:eastAsia="Calibri" w:hAnsi="Calibri" w:cs="Calibri"/>
          <w:lang w:val="en-US"/>
        </w:rPr>
        <w:t>water</w:t>
      </w:r>
      <w:r w:rsidRPr="00712F78">
        <w:rPr>
          <w:rFonts w:ascii="Calibri" w:eastAsia="Calibri" w:hAnsi="Calibri" w:cs="Calibri"/>
          <w:spacing w:val="-10"/>
          <w:lang w:val="en-US"/>
        </w:rPr>
        <w:t xml:space="preserve"> to </w:t>
      </w:r>
      <w:r w:rsidRPr="00712F78">
        <w:rPr>
          <w:rFonts w:ascii="Calibri" w:eastAsia="Calibri" w:hAnsi="Calibri" w:cs="Calibri"/>
          <w:lang w:val="en-US"/>
        </w:rPr>
        <w:t>support</w:t>
      </w:r>
      <w:r w:rsidRPr="00712F78">
        <w:rPr>
          <w:rFonts w:ascii="Calibri" w:eastAsia="Calibri" w:hAnsi="Calibri" w:cs="Calibri"/>
          <w:spacing w:val="-11"/>
          <w:lang w:val="en-US"/>
        </w:rPr>
        <w:t xml:space="preserve"> </w:t>
      </w:r>
      <w:r w:rsidRPr="00712F78">
        <w:rPr>
          <w:rFonts w:ascii="Calibri" w:eastAsia="Calibri" w:hAnsi="Calibri" w:cs="Calibri"/>
          <w:lang w:val="en-US"/>
        </w:rPr>
        <w:t>growth</w:t>
      </w:r>
      <w:r w:rsidRPr="00712F78">
        <w:rPr>
          <w:rFonts w:ascii="Calibri" w:eastAsia="Calibri" w:hAnsi="Calibri" w:cs="Calibri"/>
          <w:spacing w:val="-11"/>
          <w:lang w:val="en-US"/>
        </w:rPr>
        <w:t xml:space="preserve"> </w:t>
      </w:r>
      <w:r w:rsidRPr="00712F78">
        <w:rPr>
          <w:rFonts w:ascii="Calibri" w:eastAsia="Calibri" w:hAnsi="Calibri" w:cs="Calibri"/>
          <w:lang w:val="en-US"/>
        </w:rPr>
        <w:t>of</w:t>
      </w:r>
      <w:r w:rsidRPr="00712F78">
        <w:rPr>
          <w:rFonts w:ascii="Calibri" w:eastAsia="Calibri" w:hAnsi="Calibri" w:cs="Calibri"/>
          <w:spacing w:val="-10"/>
          <w:lang w:val="en-US"/>
        </w:rPr>
        <w:t xml:space="preserve"> </w:t>
      </w:r>
      <w:r w:rsidRPr="00712F78">
        <w:rPr>
          <w:rFonts w:ascii="Calibri" w:eastAsia="Calibri" w:hAnsi="Calibri" w:cs="Calibri"/>
          <w:lang w:val="en-US"/>
        </w:rPr>
        <w:t>aquatic</w:t>
      </w:r>
      <w:r w:rsidRPr="00712F78">
        <w:rPr>
          <w:rFonts w:ascii="Calibri" w:eastAsia="Calibri" w:hAnsi="Calibri" w:cs="Calibri"/>
          <w:spacing w:val="-10"/>
          <w:lang w:val="en-US"/>
        </w:rPr>
        <w:t xml:space="preserve"> </w:t>
      </w:r>
      <w:r w:rsidRPr="00712F78">
        <w:rPr>
          <w:rFonts w:ascii="Calibri" w:eastAsia="Calibri" w:hAnsi="Calibri" w:cs="Calibri"/>
          <w:lang w:val="en-US"/>
        </w:rPr>
        <w:t>plants</w:t>
      </w:r>
      <w:r w:rsidRPr="00712F78">
        <w:rPr>
          <w:rFonts w:ascii="Calibri" w:eastAsia="Calibri" w:hAnsi="Calibri" w:cs="Calibri"/>
          <w:spacing w:val="-11"/>
          <w:lang w:val="en-US"/>
        </w:rPr>
        <w:t xml:space="preserve"> </w:t>
      </w:r>
      <w:r w:rsidRPr="00712F78">
        <w:rPr>
          <w:rFonts w:ascii="Calibri" w:eastAsia="Calibri" w:hAnsi="Calibri" w:cs="Calibri"/>
          <w:lang w:val="en-US"/>
        </w:rPr>
        <w:t>and improve</w:t>
      </w:r>
      <w:r w:rsidRPr="00712F78">
        <w:rPr>
          <w:rFonts w:ascii="Calibri" w:eastAsia="Calibri" w:hAnsi="Calibri" w:cs="Calibri"/>
          <w:spacing w:val="-11"/>
          <w:lang w:val="en-US"/>
        </w:rPr>
        <w:t xml:space="preserve"> </w:t>
      </w:r>
      <w:r w:rsidRPr="00712F78">
        <w:rPr>
          <w:rFonts w:ascii="Calibri" w:eastAsia="Calibri" w:hAnsi="Calibri" w:cs="Calibri"/>
          <w:lang w:val="en-US"/>
        </w:rPr>
        <w:t>fish</w:t>
      </w:r>
      <w:r w:rsidRPr="00712F78">
        <w:rPr>
          <w:rFonts w:ascii="Calibri" w:eastAsia="Calibri" w:hAnsi="Calibri" w:cs="Calibri"/>
          <w:spacing w:val="-11"/>
          <w:lang w:val="en-US"/>
        </w:rPr>
        <w:t xml:space="preserve"> </w:t>
      </w:r>
      <w:r w:rsidRPr="00712F78">
        <w:rPr>
          <w:rFonts w:ascii="Calibri" w:eastAsia="Calibri" w:hAnsi="Calibri" w:cs="Calibri"/>
          <w:lang w:val="en-US"/>
        </w:rPr>
        <w:t>habitat. As the shallow and denser water falls within the lake, it displaces the deeper less dense water on the bottom of the lake.</w:t>
      </w:r>
      <w:r>
        <w:rPr>
          <w:rFonts w:ascii="Calibri" w:eastAsia="Calibri" w:hAnsi="Calibri" w:cs="Calibri"/>
          <w:lang w:val="en-US"/>
        </w:rPr>
        <w:t xml:space="preserve"> </w:t>
      </w:r>
      <w:r w:rsidRPr="00712F78">
        <w:rPr>
          <w:rFonts w:ascii="Calibri" w:eastAsia="Calibri" w:hAnsi="Calibri" w:cs="Calibri"/>
          <w:lang w:val="en-US"/>
        </w:rPr>
        <w:t>The displaced water</w:t>
      </w:r>
      <w:r w:rsidRPr="00712F78">
        <w:rPr>
          <w:rFonts w:ascii="Calibri" w:eastAsia="Calibri" w:hAnsi="Calibri" w:cs="Calibri"/>
          <w:spacing w:val="-8"/>
          <w:lang w:val="en-US"/>
        </w:rPr>
        <w:t xml:space="preserve"> </w:t>
      </w:r>
      <w:r w:rsidRPr="00712F78">
        <w:rPr>
          <w:rFonts w:ascii="Calibri" w:eastAsia="Calibri" w:hAnsi="Calibri" w:cs="Calibri"/>
          <w:lang w:val="en-US"/>
        </w:rPr>
        <w:t>rises</w:t>
      </w:r>
      <w:r w:rsidRPr="00712F78">
        <w:rPr>
          <w:rFonts w:ascii="Calibri" w:eastAsia="Calibri" w:hAnsi="Calibri" w:cs="Calibri"/>
          <w:spacing w:val="-6"/>
          <w:lang w:val="en-US"/>
        </w:rPr>
        <w:t xml:space="preserve"> </w:t>
      </w:r>
      <w:r w:rsidRPr="00712F78">
        <w:rPr>
          <w:rFonts w:ascii="Calibri" w:eastAsia="Calibri" w:hAnsi="Calibri" w:cs="Calibri"/>
          <w:lang w:val="en-US"/>
        </w:rPr>
        <w:t>to</w:t>
      </w:r>
      <w:r w:rsidRPr="00712F78">
        <w:rPr>
          <w:rFonts w:ascii="Calibri" w:eastAsia="Calibri" w:hAnsi="Calibri" w:cs="Calibri"/>
          <w:spacing w:val="-6"/>
          <w:lang w:val="en-US"/>
        </w:rPr>
        <w:t xml:space="preserve"> </w:t>
      </w:r>
      <w:r w:rsidRPr="00712F78">
        <w:rPr>
          <w:rFonts w:ascii="Calibri" w:eastAsia="Calibri" w:hAnsi="Calibri" w:cs="Calibri"/>
          <w:lang w:val="en-US"/>
        </w:rPr>
        <w:t>the</w:t>
      </w:r>
      <w:r w:rsidRPr="00712F78">
        <w:rPr>
          <w:rFonts w:ascii="Calibri" w:eastAsia="Calibri" w:hAnsi="Calibri" w:cs="Calibri"/>
          <w:spacing w:val="-8"/>
          <w:lang w:val="en-US"/>
        </w:rPr>
        <w:t xml:space="preserve"> </w:t>
      </w:r>
      <w:r w:rsidRPr="00712F78">
        <w:rPr>
          <w:rFonts w:ascii="Calibri" w:eastAsia="Calibri" w:hAnsi="Calibri" w:cs="Calibri"/>
          <w:lang w:val="en-US"/>
        </w:rPr>
        <w:t>surface.</w:t>
      </w:r>
      <w:r>
        <w:rPr>
          <w:rFonts w:ascii="Calibri" w:eastAsia="Calibri" w:hAnsi="Calibri" w:cs="Calibri"/>
          <w:lang w:val="en-US"/>
        </w:rPr>
        <w:t xml:space="preserve"> </w:t>
      </w:r>
      <w:r w:rsidRPr="00712F78">
        <w:rPr>
          <w:rFonts w:ascii="Calibri" w:eastAsia="Calibri" w:hAnsi="Calibri" w:cs="Calibri"/>
          <w:lang w:val="en-US"/>
        </w:rPr>
        <w:t>Th</w:t>
      </w:r>
      <w:r>
        <w:rPr>
          <w:rFonts w:ascii="Calibri" w:eastAsia="Calibri" w:hAnsi="Calibri" w:cs="Calibri"/>
          <w:lang w:val="en-US"/>
        </w:rPr>
        <w:t>e</w:t>
      </w:r>
      <w:r w:rsidRPr="00712F78">
        <w:rPr>
          <w:rFonts w:ascii="Calibri" w:eastAsia="Calibri" w:hAnsi="Calibri" w:cs="Calibri"/>
          <w:spacing w:val="-7"/>
          <w:lang w:val="en-US"/>
        </w:rPr>
        <w:t xml:space="preserve"> </w:t>
      </w:r>
      <w:r w:rsidRPr="00712F78">
        <w:rPr>
          <w:rFonts w:ascii="Calibri" w:eastAsia="Calibri" w:hAnsi="Calibri" w:cs="Calibri"/>
          <w:lang w:val="en-US"/>
        </w:rPr>
        <w:t>rising</w:t>
      </w:r>
      <w:r w:rsidRPr="00712F78">
        <w:rPr>
          <w:rFonts w:ascii="Calibri" w:eastAsia="Calibri" w:hAnsi="Calibri" w:cs="Calibri"/>
          <w:spacing w:val="-7"/>
          <w:lang w:val="en-US"/>
        </w:rPr>
        <w:t xml:space="preserve"> </w:t>
      </w:r>
      <w:r w:rsidRPr="00712F78">
        <w:rPr>
          <w:rFonts w:ascii="Calibri" w:eastAsia="Calibri" w:hAnsi="Calibri" w:cs="Calibri"/>
          <w:lang w:val="en-US"/>
        </w:rPr>
        <w:t>water</w:t>
      </w:r>
      <w:r w:rsidRPr="00712F78">
        <w:rPr>
          <w:rFonts w:ascii="Calibri" w:eastAsia="Calibri" w:hAnsi="Calibri" w:cs="Calibri"/>
          <w:spacing w:val="-8"/>
          <w:lang w:val="en-US"/>
        </w:rPr>
        <w:t xml:space="preserve"> </w:t>
      </w:r>
      <w:r w:rsidRPr="00712F78">
        <w:rPr>
          <w:rFonts w:ascii="Calibri" w:eastAsia="Calibri" w:hAnsi="Calibri" w:cs="Calibri"/>
          <w:lang w:val="en-US"/>
        </w:rPr>
        <w:t>brings</w:t>
      </w:r>
      <w:r w:rsidRPr="00712F78">
        <w:rPr>
          <w:rFonts w:ascii="Calibri" w:eastAsia="Calibri" w:hAnsi="Calibri" w:cs="Calibri"/>
          <w:spacing w:val="-7"/>
          <w:lang w:val="en-US"/>
        </w:rPr>
        <w:t xml:space="preserve"> </w:t>
      </w:r>
      <w:r w:rsidRPr="00712F78">
        <w:rPr>
          <w:rFonts w:ascii="Calibri" w:eastAsia="Calibri" w:hAnsi="Calibri" w:cs="Calibri"/>
          <w:lang w:val="en-US"/>
        </w:rPr>
        <w:t>with</w:t>
      </w:r>
      <w:r w:rsidRPr="00712F78">
        <w:rPr>
          <w:rFonts w:ascii="Calibri" w:eastAsia="Calibri" w:hAnsi="Calibri" w:cs="Calibri"/>
          <w:spacing w:val="-7"/>
          <w:lang w:val="en-US"/>
        </w:rPr>
        <w:t xml:space="preserve"> </w:t>
      </w:r>
      <w:r w:rsidRPr="00712F78">
        <w:rPr>
          <w:rFonts w:ascii="Calibri" w:eastAsia="Calibri" w:hAnsi="Calibri" w:cs="Calibri"/>
          <w:lang w:val="en-US"/>
        </w:rPr>
        <w:t>it</w:t>
      </w:r>
      <w:r w:rsidRPr="00712F78">
        <w:rPr>
          <w:rFonts w:ascii="Calibri" w:eastAsia="Calibri" w:hAnsi="Calibri" w:cs="Calibri"/>
          <w:spacing w:val="-7"/>
          <w:lang w:val="en-US"/>
        </w:rPr>
        <w:t xml:space="preserve"> </w:t>
      </w:r>
      <w:r w:rsidRPr="00712F78">
        <w:rPr>
          <w:rFonts w:ascii="Calibri" w:eastAsia="Calibri" w:hAnsi="Calibri" w:cs="Calibri"/>
          <w:lang w:val="en-US"/>
        </w:rPr>
        <w:t>suspended</w:t>
      </w:r>
      <w:r w:rsidRPr="00712F78">
        <w:rPr>
          <w:rFonts w:ascii="Calibri" w:eastAsia="Calibri" w:hAnsi="Calibri" w:cs="Calibri"/>
          <w:spacing w:val="-7"/>
          <w:lang w:val="en-US"/>
        </w:rPr>
        <w:t xml:space="preserve"> </w:t>
      </w:r>
      <w:r w:rsidRPr="00712F78">
        <w:rPr>
          <w:rFonts w:ascii="Calibri" w:eastAsia="Calibri" w:hAnsi="Calibri" w:cs="Calibri"/>
          <w:lang w:val="en-US"/>
        </w:rPr>
        <w:t>inorganic</w:t>
      </w:r>
      <w:r w:rsidRPr="00712F78">
        <w:rPr>
          <w:rFonts w:ascii="Calibri" w:eastAsia="Calibri" w:hAnsi="Calibri" w:cs="Calibri"/>
          <w:spacing w:val="-8"/>
          <w:lang w:val="en-US"/>
        </w:rPr>
        <w:t xml:space="preserve"> </w:t>
      </w:r>
      <w:r w:rsidRPr="00712F78">
        <w:rPr>
          <w:rFonts w:ascii="Calibri" w:eastAsia="Calibri" w:hAnsi="Calibri" w:cs="Calibri"/>
          <w:lang w:val="en-US"/>
        </w:rPr>
        <w:t>and</w:t>
      </w:r>
      <w:r w:rsidRPr="00712F78">
        <w:rPr>
          <w:rFonts w:ascii="Calibri" w:eastAsia="Calibri" w:hAnsi="Calibri" w:cs="Calibri"/>
          <w:spacing w:val="-8"/>
          <w:lang w:val="en-US"/>
        </w:rPr>
        <w:t xml:space="preserve"> </w:t>
      </w:r>
      <w:r w:rsidRPr="00712F78">
        <w:rPr>
          <w:rFonts w:ascii="Calibri" w:eastAsia="Calibri" w:hAnsi="Calibri" w:cs="Calibri"/>
          <w:lang w:val="en-US"/>
        </w:rPr>
        <w:t>organic</w:t>
      </w:r>
      <w:r w:rsidRPr="00712F78">
        <w:rPr>
          <w:rFonts w:ascii="Calibri" w:eastAsia="Calibri" w:hAnsi="Calibri" w:cs="Calibri"/>
          <w:spacing w:val="-7"/>
          <w:lang w:val="en-US"/>
        </w:rPr>
        <w:t xml:space="preserve"> </w:t>
      </w:r>
      <w:r w:rsidRPr="00712F78">
        <w:rPr>
          <w:rFonts w:ascii="Calibri" w:eastAsia="Calibri" w:hAnsi="Calibri" w:cs="Calibri"/>
          <w:lang w:val="en-US"/>
        </w:rPr>
        <w:t>particulates</w:t>
      </w:r>
      <w:r w:rsidRPr="00712F78">
        <w:rPr>
          <w:rFonts w:ascii="Calibri" w:eastAsia="Calibri" w:hAnsi="Calibri" w:cs="Calibri"/>
          <w:spacing w:val="-7"/>
          <w:lang w:val="en-US"/>
        </w:rPr>
        <w:t xml:space="preserve"> </w:t>
      </w:r>
      <w:r w:rsidRPr="00712F78">
        <w:rPr>
          <w:rFonts w:ascii="Calibri" w:eastAsia="Calibri" w:hAnsi="Calibri" w:cs="Calibri"/>
          <w:lang w:val="en-US"/>
        </w:rPr>
        <w:t>and increases the phosphate</w:t>
      </w:r>
      <w:r w:rsidRPr="00712F78">
        <w:rPr>
          <w:rFonts w:ascii="Calibri" w:eastAsia="Calibri" w:hAnsi="Calibri" w:cs="Calibri"/>
          <w:spacing w:val="-3"/>
          <w:lang w:val="en-US"/>
        </w:rPr>
        <w:t xml:space="preserve"> </w:t>
      </w:r>
      <w:r w:rsidRPr="00712F78">
        <w:rPr>
          <w:rFonts w:ascii="Calibri" w:eastAsia="Calibri" w:hAnsi="Calibri" w:cs="Calibri"/>
          <w:lang w:val="en-US"/>
        </w:rPr>
        <w:t>concentrations in the shallow water</w:t>
      </w:r>
      <w:r w:rsidRPr="00712F78">
        <w:rPr>
          <w:rFonts w:ascii="Calibri" w:eastAsia="Calibri" w:hAnsi="Calibri" w:cs="Calibri"/>
          <w:spacing w:val="-2"/>
          <w:lang w:val="en-US"/>
        </w:rPr>
        <w:t xml:space="preserve"> as observed in the water quality results </w:t>
      </w:r>
      <w:r w:rsidRPr="00712F78">
        <w:rPr>
          <w:rFonts w:ascii="Calibri" w:eastAsia="Calibri" w:hAnsi="Calibri" w:cs="Calibri"/>
          <w:lang w:val="en-US"/>
        </w:rPr>
        <w:t>described</w:t>
      </w:r>
      <w:r w:rsidRPr="00712F78">
        <w:rPr>
          <w:rFonts w:ascii="Calibri" w:eastAsia="Calibri" w:hAnsi="Calibri" w:cs="Calibri"/>
          <w:spacing w:val="-4"/>
          <w:lang w:val="en-US"/>
        </w:rPr>
        <w:t xml:space="preserve"> </w:t>
      </w:r>
      <w:r w:rsidRPr="00712F78">
        <w:rPr>
          <w:rFonts w:ascii="Calibri" w:eastAsia="Calibri" w:hAnsi="Calibri" w:cs="Calibri"/>
          <w:lang w:val="en-US"/>
        </w:rPr>
        <w:t>more</w:t>
      </w:r>
      <w:r w:rsidRPr="00712F78">
        <w:rPr>
          <w:rFonts w:ascii="Calibri" w:eastAsia="Calibri" w:hAnsi="Calibri" w:cs="Calibri"/>
          <w:spacing w:val="-4"/>
          <w:lang w:val="en-US"/>
        </w:rPr>
        <w:t xml:space="preserve"> </w:t>
      </w:r>
      <w:r w:rsidRPr="00712F78">
        <w:rPr>
          <w:rFonts w:ascii="Calibri" w:eastAsia="Calibri" w:hAnsi="Calibri" w:cs="Calibri"/>
          <w:lang w:val="en-US"/>
        </w:rPr>
        <w:t>fully</w:t>
      </w:r>
      <w:r w:rsidRPr="00712F78">
        <w:rPr>
          <w:rFonts w:ascii="Calibri" w:eastAsia="Calibri" w:hAnsi="Calibri" w:cs="Calibri"/>
          <w:spacing w:val="-4"/>
          <w:lang w:val="en-US"/>
        </w:rPr>
        <w:t xml:space="preserve"> </w:t>
      </w:r>
      <w:r w:rsidRPr="00712F78">
        <w:rPr>
          <w:rFonts w:ascii="Calibri" w:eastAsia="Calibri" w:hAnsi="Calibri" w:cs="Calibri"/>
          <w:lang w:val="en-US"/>
        </w:rPr>
        <w:t>in</w:t>
      </w:r>
      <w:r w:rsidRPr="00712F78">
        <w:rPr>
          <w:rFonts w:ascii="Calibri" w:eastAsia="Calibri" w:hAnsi="Calibri" w:cs="Calibri"/>
          <w:spacing w:val="-3"/>
          <w:lang w:val="en-US"/>
        </w:rPr>
        <w:t xml:space="preserve"> Section 3.1.7.</w:t>
      </w:r>
      <w:r>
        <w:rPr>
          <w:rFonts w:ascii="Calibri" w:eastAsia="Calibri" w:hAnsi="Calibri" w:cs="Calibri"/>
          <w:spacing w:val="-3"/>
          <w:lang w:val="en-US"/>
        </w:rPr>
        <w:t xml:space="preserve"> S</w:t>
      </w:r>
      <w:r w:rsidRPr="00712F78">
        <w:rPr>
          <w:rFonts w:ascii="Calibri" w:eastAsia="Calibri" w:hAnsi="Calibri" w:cs="Calibri"/>
          <w:lang w:val="en-US"/>
        </w:rPr>
        <w:t>econd,</w:t>
      </w:r>
      <w:r w:rsidRPr="00712F78">
        <w:rPr>
          <w:rFonts w:ascii="Calibri" w:eastAsia="Calibri" w:hAnsi="Calibri" w:cs="Calibri"/>
          <w:spacing w:val="-6"/>
          <w:lang w:val="en-US"/>
        </w:rPr>
        <w:t xml:space="preserve"> </w:t>
      </w:r>
      <w:r w:rsidRPr="00712F78">
        <w:rPr>
          <w:rFonts w:ascii="Calibri" w:eastAsia="Calibri" w:hAnsi="Calibri" w:cs="Calibri"/>
          <w:lang w:val="en-US"/>
        </w:rPr>
        <w:t>during</w:t>
      </w:r>
      <w:r w:rsidRPr="00712F78">
        <w:rPr>
          <w:rFonts w:ascii="Calibri" w:eastAsia="Calibri" w:hAnsi="Calibri" w:cs="Calibri"/>
          <w:spacing w:val="-6"/>
          <w:lang w:val="en-US"/>
        </w:rPr>
        <w:t xml:space="preserve"> </w:t>
      </w:r>
      <w:r w:rsidRPr="00712F78">
        <w:rPr>
          <w:rFonts w:ascii="Calibri" w:eastAsia="Calibri" w:hAnsi="Calibri" w:cs="Calibri"/>
          <w:lang w:val="en-US"/>
        </w:rPr>
        <w:t>the</w:t>
      </w:r>
      <w:r w:rsidRPr="00712F78">
        <w:rPr>
          <w:rFonts w:ascii="Calibri" w:eastAsia="Calibri" w:hAnsi="Calibri" w:cs="Calibri"/>
          <w:spacing w:val="-6"/>
          <w:lang w:val="en-US"/>
        </w:rPr>
        <w:t xml:space="preserve"> </w:t>
      </w:r>
      <w:r w:rsidRPr="00712F78">
        <w:rPr>
          <w:rFonts w:ascii="Calibri" w:eastAsia="Calibri" w:hAnsi="Calibri" w:cs="Calibri"/>
          <w:lang w:val="en-US"/>
        </w:rPr>
        <w:t>winter,</w:t>
      </w:r>
      <w:r w:rsidRPr="00712F78">
        <w:rPr>
          <w:rFonts w:ascii="Calibri" w:eastAsia="Calibri" w:hAnsi="Calibri" w:cs="Calibri"/>
          <w:spacing w:val="-5"/>
          <w:lang w:val="en-US"/>
        </w:rPr>
        <w:t xml:space="preserve"> </w:t>
      </w:r>
      <w:r w:rsidRPr="00712F78">
        <w:rPr>
          <w:rFonts w:ascii="Calibri" w:eastAsia="Calibri" w:hAnsi="Calibri" w:cs="Calibri"/>
          <w:lang w:val="en-US"/>
        </w:rPr>
        <w:t>input</w:t>
      </w:r>
      <w:r w:rsidRPr="00712F78">
        <w:rPr>
          <w:rFonts w:ascii="Calibri" w:eastAsia="Calibri" w:hAnsi="Calibri" w:cs="Calibri"/>
          <w:spacing w:val="-6"/>
          <w:lang w:val="en-US"/>
        </w:rPr>
        <w:t xml:space="preserve"> </w:t>
      </w:r>
      <w:r w:rsidRPr="00712F78">
        <w:rPr>
          <w:rFonts w:ascii="Calibri" w:eastAsia="Calibri" w:hAnsi="Calibri" w:cs="Calibri"/>
          <w:lang w:val="en-US"/>
        </w:rPr>
        <w:t>of</w:t>
      </w:r>
      <w:r w:rsidRPr="00712F78">
        <w:rPr>
          <w:rFonts w:ascii="Calibri" w:eastAsia="Calibri" w:hAnsi="Calibri" w:cs="Calibri"/>
          <w:spacing w:val="-6"/>
          <w:lang w:val="en-US"/>
        </w:rPr>
        <w:t xml:space="preserve"> </w:t>
      </w:r>
      <w:r w:rsidRPr="00712F78">
        <w:rPr>
          <w:rFonts w:ascii="Calibri" w:eastAsia="Calibri" w:hAnsi="Calibri" w:cs="Calibri"/>
          <w:lang w:val="en-US"/>
        </w:rPr>
        <w:t>oxygen</w:t>
      </w:r>
      <w:r w:rsidRPr="00712F78">
        <w:rPr>
          <w:rFonts w:ascii="Calibri" w:eastAsia="Calibri" w:hAnsi="Calibri" w:cs="Calibri"/>
          <w:spacing w:val="-6"/>
          <w:lang w:val="en-US"/>
        </w:rPr>
        <w:t xml:space="preserve"> </w:t>
      </w:r>
      <w:r w:rsidRPr="00712F78">
        <w:rPr>
          <w:rFonts w:ascii="Calibri" w:eastAsia="Calibri" w:hAnsi="Calibri" w:cs="Calibri"/>
          <w:lang w:val="en-US"/>
        </w:rPr>
        <w:t>due</w:t>
      </w:r>
      <w:r w:rsidRPr="00712F78">
        <w:rPr>
          <w:rFonts w:ascii="Calibri" w:eastAsia="Calibri" w:hAnsi="Calibri" w:cs="Calibri"/>
          <w:spacing w:val="-5"/>
          <w:lang w:val="en-US"/>
        </w:rPr>
        <w:t xml:space="preserve"> </w:t>
      </w:r>
      <w:r w:rsidRPr="00712F78">
        <w:rPr>
          <w:rFonts w:ascii="Calibri" w:eastAsia="Calibri" w:hAnsi="Calibri" w:cs="Calibri"/>
          <w:lang w:val="en-US"/>
        </w:rPr>
        <w:t>to</w:t>
      </w:r>
      <w:r w:rsidRPr="00712F78">
        <w:rPr>
          <w:rFonts w:ascii="Calibri" w:eastAsia="Calibri" w:hAnsi="Calibri" w:cs="Calibri"/>
          <w:spacing w:val="-6"/>
          <w:lang w:val="en-US"/>
        </w:rPr>
        <w:t xml:space="preserve"> </w:t>
      </w:r>
      <w:r w:rsidRPr="00712F78">
        <w:rPr>
          <w:rFonts w:ascii="Calibri" w:eastAsia="Calibri" w:hAnsi="Calibri" w:cs="Calibri"/>
          <w:lang w:val="en-US"/>
        </w:rPr>
        <w:t>wave</w:t>
      </w:r>
      <w:r w:rsidRPr="00712F78">
        <w:rPr>
          <w:rFonts w:ascii="Calibri" w:eastAsia="Calibri" w:hAnsi="Calibri" w:cs="Calibri"/>
          <w:spacing w:val="-7"/>
          <w:lang w:val="en-US"/>
        </w:rPr>
        <w:t xml:space="preserve"> </w:t>
      </w:r>
      <w:r w:rsidRPr="00712F78">
        <w:rPr>
          <w:rFonts w:ascii="Calibri" w:eastAsia="Calibri" w:hAnsi="Calibri" w:cs="Calibri"/>
          <w:lang w:val="en-US"/>
        </w:rPr>
        <w:t>action</w:t>
      </w:r>
      <w:r w:rsidRPr="00712F78">
        <w:rPr>
          <w:rFonts w:ascii="Calibri" w:eastAsia="Calibri" w:hAnsi="Calibri" w:cs="Calibri"/>
          <w:spacing w:val="-6"/>
          <w:lang w:val="en-US"/>
        </w:rPr>
        <w:t xml:space="preserve"> </w:t>
      </w:r>
      <w:r w:rsidRPr="00712F78">
        <w:rPr>
          <w:rFonts w:ascii="Calibri" w:eastAsia="Calibri" w:hAnsi="Calibri" w:cs="Calibri"/>
          <w:lang w:val="en-US"/>
        </w:rPr>
        <w:t>and</w:t>
      </w:r>
      <w:r w:rsidRPr="00712F78">
        <w:rPr>
          <w:rFonts w:ascii="Calibri" w:eastAsia="Calibri" w:hAnsi="Calibri" w:cs="Calibri"/>
          <w:spacing w:val="-6"/>
          <w:lang w:val="en-US"/>
        </w:rPr>
        <w:t xml:space="preserve"> </w:t>
      </w:r>
      <w:r w:rsidRPr="00712F78">
        <w:rPr>
          <w:rFonts w:ascii="Calibri" w:eastAsia="Calibri" w:hAnsi="Calibri" w:cs="Calibri"/>
          <w:lang w:val="en-US"/>
        </w:rPr>
        <w:t>inflow</w:t>
      </w:r>
      <w:r w:rsidRPr="00712F78">
        <w:rPr>
          <w:rFonts w:ascii="Calibri" w:eastAsia="Calibri" w:hAnsi="Calibri" w:cs="Calibri"/>
          <w:spacing w:val="-6"/>
          <w:lang w:val="en-US"/>
        </w:rPr>
        <w:t xml:space="preserve"> </w:t>
      </w:r>
      <w:r w:rsidRPr="00712F78">
        <w:rPr>
          <w:rFonts w:ascii="Calibri" w:eastAsia="Calibri" w:hAnsi="Calibri" w:cs="Calibri"/>
          <w:lang w:val="en-US"/>
        </w:rPr>
        <w:t>of</w:t>
      </w:r>
      <w:r w:rsidRPr="00712F78">
        <w:rPr>
          <w:rFonts w:ascii="Calibri" w:eastAsia="Calibri" w:hAnsi="Calibri" w:cs="Calibri"/>
          <w:spacing w:val="-6"/>
          <w:lang w:val="en-US"/>
        </w:rPr>
        <w:t xml:space="preserve"> </w:t>
      </w:r>
      <w:r w:rsidRPr="00712F78">
        <w:rPr>
          <w:rFonts w:ascii="Calibri" w:eastAsia="Calibri" w:hAnsi="Calibri" w:cs="Calibri"/>
          <w:lang w:val="en-US"/>
        </w:rPr>
        <w:t>surface</w:t>
      </w:r>
      <w:r w:rsidRPr="00712F78">
        <w:rPr>
          <w:rFonts w:ascii="Calibri" w:eastAsia="Calibri" w:hAnsi="Calibri" w:cs="Calibri"/>
          <w:spacing w:val="-6"/>
          <w:lang w:val="en-US"/>
        </w:rPr>
        <w:t xml:space="preserve"> </w:t>
      </w:r>
      <w:r w:rsidRPr="00712F78">
        <w:rPr>
          <w:rFonts w:ascii="Calibri" w:eastAsia="Calibri" w:hAnsi="Calibri" w:cs="Calibri"/>
          <w:lang w:val="en-US"/>
        </w:rPr>
        <w:t>water</w:t>
      </w:r>
      <w:r w:rsidRPr="00712F78">
        <w:rPr>
          <w:rFonts w:ascii="Calibri" w:eastAsia="Calibri" w:hAnsi="Calibri" w:cs="Calibri"/>
          <w:spacing w:val="-6"/>
          <w:lang w:val="en-US"/>
        </w:rPr>
        <w:t xml:space="preserve"> </w:t>
      </w:r>
      <w:r w:rsidRPr="00712F78">
        <w:rPr>
          <w:rFonts w:ascii="Calibri" w:eastAsia="Calibri" w:hAnsi="Calibri" w:cs="Calibri"/>
          <w:lang w:val="en-US"/>
        </w:rPr>
        <w:t>is</w:t>
      </w:r>
      <w:r w:rsidRPr="00712F78">
        <w:rPr>
          <w:rFonts w:ascii="Calibri" w:eastAsia="Calibri" w:hAnsi="Calibri" w:cs="Calibri"/>
          <w:spacing w:val="-5"/>
          <w:lang w:val="en-US"/>
        </w:rPr>
        <w:t xml:space="preserve"> </w:t>
      </w:r>
      <w:r w:rsidRPr="00712F78">
        <w:rPr>
          <w:rFonts w:ascii="Calibri" w:eastAsia="Calibri" w:hAnsi="Calibri" w:cs="Calibri"/>
          <w:lang w:val="en-US"/>
        </w:rPr>
        <w:t>minimal</w:t>
      </w:r>
      <w:r w:rsidRPr="00712F78">
        <w:rPr>
          <w:rFonts w:ascii="Calibri" w:eastAsia="Calibri" w:hAnsi="Calibri" w:cs="Calibri"/>
          <w:spacing w:val="-6"/>
          <w:lang w:val="en-US"/>
        </w:rPr>
        <w:t xml:space="preserve"> </w:t>
      </w:r>
      <w:r w:rsidRPr="00712F78">
        <w:rPr>
          <w:rFonts w:ascii="Calibri" w:eastAsia="Calibri" w:hAnsi="Calibri" w:cs="Calibri"/>
          <w:lang w:val="en-US"/>
        </w:rPr>
        <w:t>and therefore the oxygen concentration at shallow depth must be almost entirely due to photosynthetic processes (mostly micro-organisms and phytoplankton). As the water warms up, photosynthetic activity will increase and is the likely cause of the increases in turbidity observed in the early spring. The principal source of light to support photosynthesis is diffusion through the ice. This evidence that photosynthetic process continues over</w:t>
      </w:r>
      <w:r w:rsidRPr="00712F78">
        <w:rPr>
          <w:rFonts w:ascii="Calibri" w:eastAsia="Calibri" w:hAnsi="Calibri" w:cs="Calibri"/>
          <w:spacing w:val="-10"/>
          <w:lang w:val="en-US"/>
        </w:rPr>
        <w:t xml:space="preserve"> </w:t>
      </w:r>
      <w:r w:rsidRPr="00712F78">
        <w:rPr>
          <w:rFonts w:ascii="Calibri" w:eastAsia="Calibri" w:hAnsi="Calibri" w:cs="Calibri"/>
          <w:lang w:val="en-US"/>
        </w:rPr>
        <w:t>the</w:t>
      </w:r>
      <w:r w:rsidRPr="00712F78">
        <w:rPr>
          <w:rFonts w:ascii="Calibri" w:eastAsia="Calibri" w:hAnsi="Calibri" w:cs="Calibri"/>
          <w:spacing w:val="-10"/>
          <w:lang w:val="en-US"/>
        </w:rPr>
        <w:t xml:space="preserve"> </w:t>
      </w:r>
      <w:r w:rsidRPr="00712F78">
        <w:rPr>
          <w:rFonts w:ascii="Calibri" w:eastAsia="Calibri" w:hAnsi="Calibri" w:cs="Calibri"/>
          <w:lang w:val="en-US"/>
        </w:rPr>
        <w:t>winter</w:t>
      </w:r>
      <w:r w:rsidRPr="00712F78">
        <w:rPr>
          <w:rFonts w:ascii="Calibri" w:eastAsia="Calibri" w:hAnsi="Calibri" w:cs="Calibri"/>
          <w:spacing w:val="-10"/>
          <w:lang w:val="en-US"/>
        </w:rPr>
        <w:t xml:space="preserve"> </w:t>
      </w:r>
      <w:r w:rsidRPr="00712F78">
        <w:rPr>
          <w:rFonts w:ascii="Calibri" w:eastAsia="Calibri" w:hAnsi="Calibri" w:cs="Calibri"/>
          <w:lang w:val="en-US"/>
        </w:rPr>
        <w:t>months</w:t>
      </w:r>
      <w:r w:rsidRPr="00712F78">
        <w:rPr>
          <w:rFonts w:ascii="Calibri" w:eastAsia="Calibri" w:hAnsi="Calibri" w:cs="Calibri"/>
          <w:spacing w:val="-11"/>
          <w:lang w:val="en-US"/>
        </w:rPr>
        <w:t xml:space="preserve"> </w:t>
      </w:r>
      <w:r w:rsidRPr="00712F78">
        <w:rPr>
          <w:rFonts w:ascii="Calibri" w:eastAsia="Calibri" w:hAnsi="Calibri" w:cs="Calibri"/>
          <w:lang w:val="en-US"/>
        </w:rPr>
        <w:t>indicates</w:t>
      </w:r>
      <w:r w:rsidRPr="00712F78">
        <w:rPr>
          <w:rFonts w:ascii="Calibri" w:eastAsia="Calibri" w:hAnsi="Calibri" w:cs="Calibri"/>
          <w:spacing w:val="-12"/>
          <w:lang w:val="en-US"/>
        </w:rPr>
        <w:t xml:space="preserve"> </w:t>
      </w:r>
      <w:r w:rsidRPr="00712F78">
        <w:rPr>
          <w:rFonts w:ascii="Calibri" w:eastAsia="Calibri" w:hAnsi="Calibri" w:cs="Calibri"/>
          <w:lang w:val="en-US"/>
        </w:rPr>
        <w:t>the</w:t>
      </w:r>
      <w:r w:rsidRPr="00712F78">
        <w:rPr>
          <w:rFonts w:ascii="Calibri" w:eastAsia="Calibri" w:hAnsi="Calibri" w:cs="Calibri"/>
          <w:spacing w:val="-10"/>
          <w:lang w:val="en-US"/>
        </w:rPr>
        <w:t xml:space="preserve"> </w:t>
      </w:r>
      <w:r w:rsidRPr="00712F78">
        <w:rPr>
          <w:rFonts w:ascii="Calibri" w:eastAsia="Calibri" w:hAnsi="Calibri" w:cs="Calibri"/>
          <w:lang w:val="en-US"/>
        </w:rPr>
        <w:t>lake</w:t>
      </w:r>
      <w:r w:rsidRPr="00712F78">
        <w:rPr>
          <w:rFonts w:ascii="Calibri" w:eastAsia="Calibri" w:hAnsi="Calibri" w:cs="Calibri"/>
          <w:spacing w:val="-10"/>
          <w:lang w:val="en-US"/>
        </w:rPr>
        <w:t xml:space="preserve"> </w:t>
      </w:r>
      <w:r w:rsidRPr="00712F78">
        <w:rPr>
          <w:rFonts w:ascii="Calibri" w:eastAsia="Calibri" w:hAnsi="Calibri" w:cs="Calibri"/>
          <w:lang w:val="en-US"/>
        </w:rPr>
        <w:t>is</w:t>
      </w:r>
      <w:r w:rsidRPr="00712F78">
        <w:rPr>
          <w:rFonts w:ascii="Calibri" w:eastAsia="Calibri" w:hAnsi="Calibri" w:cs="Calibri"/>
          <w:spacing w:val="-10"/>
          <w:lang w:val="en-US"/>
        </w:rPr>
        <w:t xml:space="preserve"> </w:t>
      </w:r>
      <w:r w:rsidRPr="00712F78">
        <w:rPr>
          <w:rFonts w:ascii="Calibri" w:eastAsia="Calibri" w:hAnsi="Calibri" w:cs="Calibri"/>
          <w:lang w:val="en-US"/>
        </w:rPr>
        <w:t>healthy.</w:t>
      </w:r>
      <w:r w:rsidRPr="00712F78">
        <w:rPr>
          <w:rFonts w:ascii="Calibri" w:eastAsia="Calibri" w:hAnsi="Calibri" w:cs="Calibri"/>
          <w:spacing w:val="30"/>
          <w:lang w:val="en-US"/>
        </w:rPr>
        <w:t xml:space="preserve"> </w:t>
      </w:r>
      <w:r w:rsidRPr="00712F78">
        <w:rPr>
          <w:rFonts w:ascii="Calibri" w:eastAsia="Calibri" w:hAnsi="Calibri" w:cs="Calibri"/>
          <w:lang w:val="en-US"/>
        </w:rPr>
        <w:t>In</w:t>
      </w:r>
      <w:r w:rsidRPr="00712F78">
        <w:rPr>
          <w:rFonts w:ascii="Calibri" w:eastAsia="Calibri" w:hAnsi="Calibri" w:cs="Calibri"/>
          <w:spacing w:val="-10"/>
          <w:lang w:val="en-US"/>
        </w:rPr>
        <w:t xml:space="preserve"> </w:t>
      </w:r>
      <w:r w:rsidRPr="00712F78">
        <w:rPr>
          <w:rFonts w:ascii="Calibri" w:eastAsia="Calibri" w:hAnsi="Calibri" w:cs="Calibri"/>
          <w:lang w:val="en-US"/>
        </w:rPr>
        <w:t>years</w:t>
      </w:r>
      <w:r w:rsidRPr="00712F78">
        <w:rPr>
          <w:rFonts w:ascii="Calibri" w:eastAsia="Calibri" w:hAnsi="Calibri" w:cs="Calibri"/>
          <w:spacing w:val="-11"/>
          <w:lang w:val="en-US"/>
        </w:rPr>
        <w:t xml:space="preserve"> </w:t>
      </w:r>
      <w:r w:rsidRPr="00712F78">
        <w:rPr>
          <w:rFonts w:ascii="Calibri" w:eastAsia="Calibri" w:hAnsi="Calibri" w:cs="Calibri"/>
          <w:lang w:val="en-US"/>
        </w:rPr>
        <w:t>of</w:t>
      </w:r>
      <w:r w:rsidRPr="00712F78">
        <w:rPr>
          <w:rFonts w:ascii="Calibri" w:eastAsia="Calibri" w:hAnsi="Calibri" w:cs="Calibri"/>
          <w:spacing w:val="-11"/>
          <w:lang w:val="en-US"/>
        </w:rPr>
        <w:t xml:space="preserve"> </w:t>
      </w:r>
      <w:r w:rsidRPr="00712F78">
        <w:rPr>
          <w:rFonts w:ascii="Calibri" w:eastAsia="Calibri" w:hAnsi="Calibri" w:cs="Calibri"/>
          <w:lang w:val="en-US"/>
        </w:rPr>
        <w:t>heavy snowfall,</w:t>
      </w:r>
      <w:r w:rsidRPr="00712F78">
        <w:rPr>
          <w:rFonts w:ascii="Calibri" w:eastAsia="Calibri" w:hAnsi="Calibri" w:cs="Calibri"/>
          <w:spacing w:val="-4"/>
          <w:lang w:val="en-US"/>
        </w:rPr>
        <w:t xml:space="preserve"> </w:t>
      </w:r>
      <w:r w:rsidRPr="00712F78">
        <w:rPr>
          <w:rFonts w:ascii="Calibri" w:eastAsia="Calibri" w:hAnsi="Calibri" w:cs="Calibri"/>
          <w:lang w:val="en-US"/>
        </w:rPr>
        <w:t>when</w:t>
      </w:r>
      <w:r w:rsidRPr="00712F78">
        <w:rPr>
          <w:rFonts w:ascii="Calibri" w:eastAsia="Calibri" w:hAnsi="Calibri" w:cs="Calibri"/>
          <w:spacing w:val="-4"/>
          <w:lang w:val="en-US"/>
        </w:rPr>
        <w:t xml:space="preserve"> </w:t>
      </w:r>
      <w:r w:rsidRPr="00712F78">
        <w:rPr>
          <w:rFonts w:ascii="Calibri" w:eastAsia="Calibri" w:hAnsi="Calibri" w:cs="Calibri"/>
          <w:lang w:val="en-US"/>
        </w:rPr>
        <w:t>the</w:t>
      </w:r>
      <w:r w:rsidRPr="00712F78">
        <w:rPr>
          <w:rFonts w:ascii="Calibri" w:eastAsia="Calibri" w:hAnsi="Calibri" w:cs="Calibri"/>
          <w:spacing w:val="-4"/>
          <w:lang w:val="en-US"/>
        </w:rPr>
        <w:t xml:space="preserve"> </w:t>
      </w:r>
      <w:r w:rsidRPr="00712F78">
        <w:rPr>
          <w:rFonts w:ascii="Calibri" w:eastAsia="Calibri" w:hAnsi="Calibri" w:cs="Calibri"/>
          <w:lang w:val="en-US"/>
        </w:rPr>
        <w:t>lake</w:t>
      </w:r>
      <w:r w:rsidRPr="00712F78">
        <w:rPr>
          <w:rFonts w:ascii="Calibri" w:eastAsia="Calibri" w:hAnsi="Calibri" w:cs="Calibri"/>
          <w:spacing w:val="-4"/>
          <w:lang w:val="en-US"/>
        </w:rPr>
        <w:t xml:space="preserve"> </w:t>
      </w:r>
      <w:r w:rsidRPr="00712F78">
        <w:rPr>
          <w:rFonts w:ascii="Calibri" w:eastAsia="Calibri" w:hAnsi="Calibri" w:cs="Calibri"/>
          <w:lang w:val="en-US"/>
        </w:rPr>
        <w:t>surface</w:t>
      </w:r>
      <w:r w:rsidRPr="00712F78">
        <w:rPr>
          <w:rFonts w:ascii="Calibri" w:eastAsia="Calibri" w:hAnsi="Calibri" w:cs="Calibri"/>
          <w:spacing w:val="-4"/>
          <w:lang w:val="en-US"/>
        </w:rPr>
        <w:t xml:space="preserve"> </w:t>
      </w:r>
      <w:r w:rsidRPr="00712F78">
        <w:rPr>
          <w:rFonts w:ascii="Calibri" w:eastAsia="Calibri" w:hAnsi="Calibri" w:cs="Calibri"/>
          <w:lang w:val="en-US"/>
        </w:rPr>
        <w:t>is</w:t>
      </w:r>
      <w:r w:rsidRPr="00712F78">
        <w:rPr>
          <w:rFonts w:ascii="Calibri" w:eastAsia="Calibri" w:hAnsi="Calibri" w:cs="Calibri"/>
          <w:spacing w:val="-4"/>
          <w:lang w:val="en-US"/>
        </w:rPr>
        <w:t xml:space="preserve"> snow </w:t>
      </w:r>
      <w:r w:rsidRPr="00712F78">
        <w:rPr>
          <w:rFonts w:ascii="Calibri" w:eastAsia="Calibri" w:hAnsi="Calibri" w:cs="Calibri"/>
          <w:lang w:val="en-US"/>
        </w:rPr>
        <w:t>covered</w:t>
      </w:r>
      <w:r w:rsidRPr="00712F78">
        <w:rPr>
          <w:rFonts w:ascii="Calibri" w:eastAsia="Calibri" w:hAnsi="Calibri" w:cs="Calibri"/>
          <w:spacing w:val="-4"/>
          <w:lang w:val="en-US"/>
        </w:rPr>
        <w:t xml:space="preserve"> </w:t>
      </w:r>
      <w:r w:rsidRPr="00712F78">
        <w:rPr>
          <w:rFonts w:ascii="Calibri" w:eastAsia="Calibri" w:hAnsi="Calibri" w:cs="Calibri"/>
          <w:lang w:val="en-US"/>
        </w:rPr>
        <w:t>and</w:t>
      </w:r>
      <w:r w:rsidRPr="00712F78">
        <w:rPr>
          <w:rFonts w:ascii="Calibri" w:eastAsia="Calibri" w:hAnsi="Calibri" w:cs="Calibri"/>
          <w:spacing w:val="-4"/>
          <w:lang w:val="en-US"/>
        </w:rPr>
        <w:t xml:space="preserve"> less sun</w:t>
      </w:r>
      <w:r w:rsidRPr="00712F78">
        <w:rPr>
          <w:rFonts w:ascii="Calibri" w:eastAsia="Calibri" w:hAnsi="Calibri" w:cs="Calibri"/>
          <w:lang w:val="en-US"/>
        </w:rPr>
        <w:t>light</w:t>
      </w:r>
      <w:r w:rsidRPr="00712F78">
        <w:rPr>
          <w:rFonts w:ascii="Calibri" w:eastAsia="Calibri" w:hAnsi="Calibri" w:cs="Calibri"/>
          <w:spacing w:val="-4"/>
          <w:lang w:val="en-US"/>
        </w:rPr>
        <w:t xml:space="preserve"> </w:t>
      </w:r>
      <w:r w:rsidRPr="00712F78">
        <w:rPr>
          <w:rFonts w:ascii="Calibri" w:eastAsia="Calibri" w:hAnsi="Calibri" w:cs="Calibri"/>
          <w:lang w:val="en-US"/>
        </w:rPr>
        <w:t>diffuses</w:t>
      </w:r>
      <w:r w:rsidRPr="00712F78">
        <w:rPr>
          <w:rFonts w:ascii="Calibri" w:eastAsia="Calibri" w:hAnsi="Calibri" w:cs="Calibri"/>
          <w:spacing w:val="-4"/>
          <w:lang w:val="en-US"/>
        </w:rPr>
        <w:t xml:space="preserve"> </w:t>
      </w:r>
      <w:r w:rsidRPr="00712F78">
        <w:rPr>
          <w:rFonts w:ascii="Calibri" w:eastAsia="Calibri" w:hAnsi="Calibri" w:cs="Calibri"/>
          <w:lang w:val="en-US"/>
        </w:rPr>
        <w:t>through</w:t>
      </w:r>
      <w:r w:rsidRPr="00712F78">
        <w:rPr>
          <w:rFonts w:ascii="Calibri" w:eastAsia="Calibri" w:hAnsi="Calibri" w:cs="Calibri"/>
          <w:spacing w:val="-4"/>
          <w:lang w:val="en-US"/>
        </w:rPr>
        <w:t xml:space="preserve"> </w:t>
      </w:r>
      <w:r w:rsidRPr="00712F78">
        <w:rPr>
          <w:rFonts w:ascii="Calibri" w:eastAsia="Calibri" w:hAnsi="Calibri" w:cs="Calibri"/>
          <w:lang w:val="en-US"/>
        </w:rPr>
        <w:t>the</w:t>
      </w:r>
      <w:r w:rsidRPr="00712F78">
        <w:rPr>
          <w:rFonts w:ascii="Calibri" w:eastAsia="Calibri" w:hAnsi="Calibri" w:cs="Calibri"/>
          <w:spacing w:val="-4"/>
          <w:lang w:val="en-US"/>
        </w:rPr>
        <w:t xml:space="preserve"> </w:t>
      </w:r>
      <w:r w:rsidRPr="00712F78">
        <w:rPr>
          <w:rFonts w:ascii="Calibri" w:eastAsia="Calibri" w:hAnsi="Calibri" w:cs="Calibri"/>
          <w:lang w:val="en-US"/>
        </w:rPr>
        <w:t>ice,</w:t>
      </w:r>
      <w:r w:rsidRPr="00712F78">
        <w:rPr>
          <w:rFonts w:ascii="Calibri" w:eastAsia="Calibri" w:hAnsi="Calibri" w:cs="Calibri"/>
          <w:spacing w:val="-4"/>
          <w:lang w:val="en-US"/>
        </w:rPr>
        <w:t xml:space="preserve"> </w:t>
      </w:r>
      <w:r w:rsidRPr="00712F78">
        <w:rPr>
          <w:rFonts w:ascii="Calibri" w:eastAsia="Calibri" w:hAnsi="Calibri" w:cs="Calibri"/>
          <w:lang w:val="en-US"/>
        </w:rPr>
        <w:t>the</w:t>
      </w:r>
      <w:r w:rsidRPr="00712F78">
        <w:rPr>
          <w:rFonts w:ascii="Calibri" w:eastAsia="Calibri" w:hAnsi="Calibri" w:cs="Calibri"/>
          <w:spacing w:val="-4"/>
          <w:lang w:val="en-US"/>
        </w:rPr>
        <w:t xml:space="preserve"> dissolved </w:t>
      </w:r>
      <w:r w:rsidRPr="00712F78">
        <w:rPr>
          <w:rFonts w:ascii="Calibri" w:eastAsia="Calibri" w:hAnsi="Calibri" w:cs="Calibri"/>
          <w:lang w:val="en-US"/>
        </w:rPr>
        <w:t xml:space="preserve">oxygen content of the surface water might become depleted and may lead to a less healthy water body in </w:t>
      </w:r>
      <w:proofErr w:type="gramStart"/>
      <w:r w:rsidRPr="00712F78">
        <w:rPr>
          <w:rFonts w:ascii="Calibri" w:eastAsia="Calibri" w:hAnsi="Calibri" w:cs="Calibri"/>
          <w:lang w:val="en-US"/>
        </w:rPr>
        <w:t>the</w:t>
      </w:r>
      <w:r w:rsidRPr="00712F78">
        <w:rPr>
          <w:rFonts w:ascii="Calibri" w:eastAsia="Calibri" w:hAnsi="Calibri" w:cs="Calibri"/>
          <w:spacing w:val="-34"/>
          <w:lang w:val="en-US"/>
        </w:rPr>
        <w:t xml:space="preserve"> </w:t>
      </w:r>
      <w:r>
        <w:rPr>
          <w:rFonts w:ascii="Calibri" w:eastAsia="Calibri" w:hAnsi="Calibri" w:cs="Calibri"/>
          <w:spacing w:val="-34"/>
          <w:lang w:val="en-US"/>
        </w:rPr>
        <w:t xml:space="preserve"> </w:t>
      </w:r>
      <w:r w:rsidRPr="00712F78">
        <w:rPr>
          <w:rFonts w:ascii="Calibri" w:eastAsia="Calibri" w:hAnsi="Calibri" w:cs="Calibri"/>
          <w:lang w:val="en-US"/>
        </w:rPr>
        <w:t>spring</w:t>
      </w:r>
      <w:proofErr w:type="gramEnd"/>
      <w:r w:rsidRPr="00712F78">
        <w:rPr>
          <w:rFonts w:ascii="Calibri" w:eastAsia="Calibri" w:hAnsi="Calibri" w:cs="Calibri"/>
          <w:lang w:val="en-US"/>
        </w:rPr>
        <w:t>.</w:t>
      </w:r>
    </w:p>
    <w:p w14:paraId="309E3005" w14:textId="77777777" w:rsidR="00753EDF" w:rsidRPr="00712F78" w:rsidRDefault="00753EDF" w:rsidP="007572A4">
      <w:pPr>
        <w:spacing w:before="159" w:after="0"/>
        <w:jc w:val="both"/>
        <w:rPr>
          <w:rFonts w:ascii="Calibri" w:eastAsia="Calibri" w:hAnsi="Calibri" w:cs="Calibri"/>
          <w:lang w:val="en-US"/>
        </w:rPr>
      </w:pPr>
      <w:r w:rsidRPr="00712F78">
        <w:rPr>
          <w:rFonts w:ascii="Calibri" w:eastAsia="Calibri" w:hAnsi="Calibri" w:cs="Calibri"/>
          <w:lang w:val="en-US"/>
        </w:rPr>
        <w:t xml:space="preserve">Additional changes to the program were made in 2016 following advice provided to CLSS volunteers at the Lake Keepers workshop sponsored by the BC Lake Stewardship Society and held in conjunction with the May 2016 Wings </w:t>
      </w:r>
      <w:r>
        <w:rPr>
          <w:rFonts w:ascii="Calibri" w:eastAsia="Calibri" w:hAnsi="Calibri" w:cs="Calibri"/>
          <w:lang w:val="en-US"/>
        </w:rPr>
        <w:t>O</w:t>
      </w:r>
      <w:r w:rsidRPr="00712F78">
        <w:rPr>
          <w:rFonts w:ascii="Calibri" w:eastAsia="Calibri" w:hAnsi="Calibri" w:cs="Calibri"/>
          <w:lang w:val="en-US"/>
        </w:rPr>
        <w:t xml:space="preserve">ver the Rockies event. </w:t>
      </w:r>
      <w:r>
        <w:rPr>
          <w:rFonts w:ascii="Calibri" w:eastAsia="Calibri" w:hAnsi="Calibri" w:cs="Calibri"/>
          <w:lang w:val="en-US"/>
        </w:rPr>
        <w:t xml:space="preserve"> </w:t>
      </w:r>
      <w:r w:rsidRPr="00712F78">
        <w:rPr>
          <w:rFonts w:ascii="Calibri" w:eastAsia="Calibri" w:hAnsi="Calibri" w:cs="Calibri"/>
          <w:lang w:val="en-US"/>
        </w:rPr>
        <w:t>At that workshop, it was learned that dissolved phosphorous</w:t>
      </w:r>
      <w:r w:rsidRPr="00712F78">
        <w:rPr>
          <w:rFonts w:ascii="Calibri" w:eastAsia="Calibri" w:hAnsi="Calibri" w:cs="Calibri"/>
          <w:spacing w:val="-7"/>
          <w:lang w:val="en-US"/>
        </w:rPr>
        <w:t xml:space="preserve"> </w:t>
      </w:r>
      <w:r w:rsidRPr="00712F78">
        <w:rPr>
          <w:rFonts w:ascii="Calibri" w:eastAsia="Calibri" w:hAnsi="Calibri" w:cs="Calibri"/>
          <w:lang w:val="en-US"/>
        </w:rPr>
        <w:t>might</w:t>
      </w:r>
      <w:r w:rsidRPr="00712F78">
        <w:rPr>
          <w:rFonts w:ascii="Calibri" w:eastAsia="Calibri" w:hAnsi="Calibri" w:cs="Calibri"/>
          <w:spacing w:val="-8"/>
          <w:lang w:val="en-US"/>
        </w:rPr>
        <w:t xml:space="preserve"> </w:t>
      </w:r>
      <w:r w:rsidRPr="00712F78">
        <w:rPr>
          <w:rFonts w:ascii="Calibri" w:eastAsia="Calibri" w:hAnsi="Calibri" w:cs="Calibri"/>
          <w:lang w:val="en-US"/>
        </w:rPr>
        <w:t>be</w:t>
      </w:r>
      <w:r w:rsidRPr="00712F78">
        <w:rPr>
          <w:rFonts w:ascii="Calibri" w:eastAsia="Calibri" w:hAnsi="Calibri" w:cs="Calibri"/>
          <w:spacing w:val="-8"/>
          <w:lang w:val="en-US"/>
        </w:rPr>
        <w:t xml:space="preserve"> </w:t>
      </w:r>
      <w:r w:rsidRPr="00712F78">
        <w:rPr>
          <w:rFonts w:ascii="Calibri" w:eastAsia="Calibri" w:hAnsi="Calibri" w:cs="Calibri"/>
          <w:lang w:val="en-US"/>
        </w:rPr>
        <w:t>a</w:t>
      </w:r>
      <w:r w:rsidRPr="00712F78">
        <w:rPr>
          <w:rFonts w:ascii="Calibri" w:eastAsia="Calibri" w:hAnsi="Calibri" w:cs="Calibri"/>
          <w:spacing w:val="-7"/>
          <w:lang w:val="en-US"/>
        </w:rPr>
        <w:t xml:space="preserve"> </w:t>
      </w:r>
      <w:r w:rsidRPr="00712F78">
        <w:rPr>
          <w:rFonts w:ascii="Calibri" w:eastAsia="Calibri" w:hAnsi="Calibri" w:cs="Calibri"/>
          <w:lang w:val="en-US"/>
        </w:rPr>
        <w:t>more</w:t>
      </w:r>
      <w:r w:rsidRPr="00712F78">
        <w:rPr>
          <w:rFonts w:ascii="Calibri" w:eastAsia="Calibri" w:hAnsi="Calibri" w:cs="Calibri"/>
          <w:spacing w:val="-9"/>
          <w:lang w:val="en-US"/>
        </w:rPr>
        <w:t xml:space="preserve"> </w:t>
      </w:r>
      <w:r w:rsidRPr="00712F78">
        <w:rPr>
          <w:rFonts w:ascii="Calibri" w:eastAsia="Calibri" w:hAnsi="Calibri" w:cs="Calibri"/>
          <w:lang w:val="en-US"/>
        </w:rPr>
        <w:t>useful</w:t>
      </w:r>
      <w:r w:rsidRPr="00712F78">
        <w:rPr>
          <w:rFonts w:ascii="Calibri" w:eastAsia="Calibri" w:hAnsi="Calibri" w:cs="Calibri"/>
          <w:spacing w:val="-8"/>
          <w:lang w:val="en-US"/>
        </w:rPr>
        <w:t xml:space="preserve"> </w:t>
      </w:r>
      <w:r w:rsidRPr="00712F78">
        <w:rPr>
          <w:rFonts w:ascii="Calibri" w:eastAsia="Calibri" w:hAnsi="Calibri" w:cs="Calibri"/>
          <w:lang w:val="en-US"/>
        </w:rPr>
        <w:t>indicator</w:t>
      </w:r>
      <w:r w:rsidRPr="00712F78">
        <w:rPr>
          <w:rFonts w:ascii="Calibri" w:eastAsia="Calibri" w:hAnsi="Calibri" w:cs="Calibri"/>
          <w:spacing w:val="-9"/>
          <w:lang w:val="en-US"/>
        </w:rPr>
        <w:t xml:space="preserve"> </w:t>
      </w:r>
      <w:r w:rsidRPr="00712F78">
        <w:rPr>
          <w:rFonts w:ascii="Calibri" w:eastAsia="Calibri" w:hAnsi="Calibri" w:cs="Calibri"/>
          <w:lang w:val="en-US"/>
        </w:rPr>
        <w:t>of</w:t>
      </w:r>
      <w:r w:rsidRPr="00712F78">
        <w:rPr>
          <w:rFonts w:ascii="Calibri" w:eastAsia="Calibri" w:hAnsi="Calibri" w:cs="Calibri"/>
          <w:spacing w:val="-8"/>
          <w:lang w:val="en-US"/>
        </w:rPr>
        <w:t xml:space="preserve"> </w:t>
      </w:r>
      <w:r w:rsidRPr="00712F78">
        <w:rPr>
          <w:rFonts w:ascii="Calibri" w:eastAsia="Calibri" w:hAnsi="Calibri" w:cs="Calibri"/>
          <w:lang w:val="en-US"/>
        </w:rPr>
        <w:t>the</w:t>
      </w:r>
      <w:r w:rsidRPr="00712F78">
        <w:rPr>
          <w:rFonts w:ascii="Calibri" w:eastAsia="Calibri" w:hAnsi="Calibri" w:cs="Calibri"/>
          <w:spacing w:val="-8"/>
          <w:lang w:val="en-US"/>
        </w:rPr>
        <w:t xml:space="preserve"> </w:t>
      </w:r>
      <w:r w:rsidRPr="00712F78">
        <w:rPr>
          <w:rFonts w:ascii="Calibri" w:eastAsia="Calibri" w:hAnsi="Calibri" w:cs="Calibri"/>
          <w:lang w:val="en-US"/>
        </w:rPr>
        <w:t>ecological</w:t>
      </w:r>
      <w:r w:rsidRPr="00712F78">
        <w:rPr>
          <w:rFonts w:ascii="Calibri" w:eastAsia="Calibri" w:hAnsi="Calibri" w:cs="Calibri"/>
          <w:spacing w:val="-8"/>
          <w:lang w:val="en-US"/>
        </w:rPr>
        <w:t xml:space="preserve"> </w:t>
      </w:r>
      <w:r w:rsidRPr="00712F78">
        <w:rPr>
          <w:rFonts w:ascii="Calibri" w:eastAsia="Calibri" w:hAnsi="Calibri" w:cs="Calibri"/>
          <w:lang w:val="en-US"/>
        </w:rPr>
        <w:t>health</w:t>
      </w:r>
      <w:r w:rsidRPr="00712F78">
        <w:rPr>
          <w:rFonts w:ascii="Calibri" w:eastAsia="Calibri" w:hAnsi="Calibri" w:cs="Calibri"/>
          <w:spacing w:val="-9"/>
          <w:lang w:val="en-US"/>
        </w:rPr>
        <w:t xml:space="preserve"> </w:t>
      </w:r>
      <w:r w:rsidRPr="00712F78">
        <w:rPr>
          <w:rFonts w:ascii="Calibri" w:eastAsia="Calibri" w:hAnsi="Calibri" w:cs="Calibri"/>
          <w:lang w:val="en-US"/>
        </w:rPr>
        <w:t>of</w:t>
      </w:r>
      <w:r w:rsidRPr="00712F78">
        <w:rPr>
          <w:rFonts w:ascii="Calibri" w:eastAsia="Calibri" w:hAnsi="Calibri" w:cs="Calibri"/>
          <w:spacing w:val="-8"/>
          <w:lang w:val="en-US"/>
        </w:rPr>
        <w:t xml:space="preserve"> </w:t>
      </w:r>
      <w:r w:rsidRPr="00712F78">
        <w:rPr>
          <w:rFonts w:ascii="Calibri" w:eastAsia="Calibri" w:hAnsi="Calibri" w:cs="Calibri"/>
          <w:lang w:val="en-US"/>
        </w:rPr>
        <w:t>the</w:t>
      </w:r>
      <w:r w:rsidRPr="00712F78">
        <w:rPr>
          <w:rFonts w:ascii="Calibri" w:eastAsia="Calibri" w:hAnsi="Calibri" w:cs="Calibri"/>
          <w:spacing w:val="-8"/>
          <w:lang w:val="en-US"/>
        </w:rPr>
        <w:t xml:space="preserve"> </w:t>
      </w:r>
      <w:r w:rsidRPr="00712F78">
        <w:rPr>
          <w:rFonts w:ascii="Calibri" w:eastAsia="Calibri" w:hAnsi="Calibri" w:cs="Calibri"/>
          <w:lang w:val="en-US"/>
        </w:rPr>
        <w:t>lake</w:t>
      </w:r>
      <w:r w:rsidRPr="00712F78">
        <w:rPr>
          <w:rFonts w:ascii="Calibri" w:eastAsia="Calibri" w:hAnsi="Calibri" w:cs="Calibri"/>
          <w:spacing w:val="-9"/>
          <w:lang w:val="en-US"/>
        </w:rPr>
        <w:t xml:space="preserve"> </w:t>
      </w:r>
      <w:r w:rsidRPr="00712F78">
        <w:rPr>
          <w:rFonts w:ascii="Calibri" w:eastAsia="Calibri" w:hAnsi="Calibri" w:cs="Calibri"/>
          <w:lang w:val="en-US"/>
        </w:rPr>
        <w:t>and</w:t>
      </w:r>
      <w:r w:rsidRPr="00712F78">
        <w:rPr>
          <w:rFonts w:ascii="Calibri" w:eastAsia="Calibri" w:hAnsi="Calibri" w:cs="Calibri"/>
          <w:spacing w:val="-8"/>
          <w:lang w:val="en-US"/>
        </w:rPr>
        <w:t xml:space="preserve"> </w:t>
      </w:r>
      <w:r w:rsidRPr="00712F78">
        <w:rPr>
          <w:rFonts w:ascii="Calibri" w:eastAsia="Calibri" w:hAnsi="Calibri" w:cs="Calibri"/>
          <w:lang w:val="en-US"/>
        </w:rPr>
        <w:t>of</w:t>
      </w:r>
      <w:r w:rsidRPr="00712F78">
        <w:rPr>
          <w:rFonts w:ascii="Calibri" w:eastAsia="Calibri" w:hAnsi="Calibri" w:cs="Calibri"/>
          <w:spacing w:val="-8"/>
          <w:lang w:val="en-US"/>
        </w:rPr>
        <w:t xml:space="preserve"> </w:t>
      </w:r>
      <w:r w:rsidRPr="00712F78">
        <w:rPr>
          <w:rFonts w:ascii="Calibri" w:eastAsia="Calibri" w:hAnsi="Calibri" w:cs="Calibri"/>
          <w:lang w:val="en-US"/>
        </w:rPr>
        <w:t>contributions to the lake from surface water inflow. Consequently, beginning with the May 2016 event, nitrate was removed from the chemical</w:t>
      </w:r>
      <w:r w:rsidRPr="00712F78">
        <w:rPr>
          <w:rFonts w:ascii="Calibri" w:eastAsia="Calibri" w:hAnsi="Calibri" w:cs="Calibri"/>
          <w:spacing w:val="-5"/>
          <w:lang w:val="en-US"/>
        </w:rPr>
        <w:t xml:space="preserve"> </w:t>
      </w:r>
      <w:r w:rsidRPr="00712F78">
        <w:rPr>
          <w:rFonts w:ascii="Calibri" w:eastAsia="Calibri" w:hAnsi="Calibri" w:cs="Calibri"/>
          <w:lang w:val="en-US"/>
        </w:rPr>
        <w:t>analysis</w:t>
      </w:r>
      <w:r w:rsidRPr="00712F78">
        <w:rPr>
          <w:rFonts w:ascii="Calibri" w:eastAsia="Calibri" w:hAnsi="Calibri" w:cs="Calibri"/>
          <w:spacing w:val="-5"/>
          <w:lang w:val="en-US"/>
        </w:rPr>
        <w:t xml:space="preserve"> </w:t>
      </w:r>
      <w:r w:rsidRPr="00712F78">
        <w:rPr>
          <w:rFonts w:ascii="Calibri" w:eastAsia="Calibri" w:hAnsi="Calibri" w:cs="Calibri"/>
          <w:lang w:val="en-US"/>
        </w:rPr>
        <w:t>and</w:t>
      </w:r>
      <w:r w:rsidRPr="00712F78">
        <w:rPr>
          <w:rFonts w:ascii="Calibri" w:eastAsia="Calibri" w:hAnsi="Calibri" w:cs="Calibri"/>
          <w:spacing w:val="-5"/>
          <w:lang w:val="en-US"/>
        </w:rPr>
        <w:t xml:space="preserve"> </w:t>
      </w:r>
      <w:r w:rsidRPr="00712F78">
        <w:rPr>
          <w:rFonts w:ascii="Calibri" w:eastAsia="Calibri" w:hAnsi="Calibri" w:cs="Calibri"/>
          <w:lang w:val="en-US"/>
        </w:rPr>
        <w:t>dissolved</w:t>
      </w:r>
      <w:r w:rsidRPr="00712F78">
        <w:rPr>
          <w:rFonts w:ascii="Calibri" w:eastAsia="Calibri" w:hAnsi="Calibri" w:cs="Calibri"/>
          <w:spacing w:val="-5"/>
          <w:lang w:val="en-US"/>
        </w:rPr>
        <w:t xml:space="preserve"> </w:t>
      </w:r>
      <w:r w:rsidRPr="00712F78">
        <w:rPr>
          <w:rFonts w:ascii="Calibri" w:eastAsia="Calibri" w:hAnsi="Calibri" w:cs="Calibri"/>
          <w:lang w:val="en-US"/>
        </w:rPr>
        <w:t>phosphorous</w:t>
      </w:r>
      <w:r w:rsidRPr="00712F78">
        <w:rPr>
          <w:rFonts w:ascii="Calibri" w:eastAsia="Calibri" w:hAnsi="Calibri" w:cs="Calibri"/>
          <w:spacing w:val="-5"/>
          <w:lang w:val="en-US"/>
        </w:rPr>
        <w:t xml:space="preserve"> </w:t>
      </w:r>
      <w:r w:rsidRPr="00712F78">
        <w:rPr>
          <w:rFonts w:ascii="Calibri" w:eastAsia="Calibri" w:hAnsi="Calibri" w:cs="Calibri"/>
          <w:lang w:val="en-US"/>
        </w:rPr>
        <w:t>was</w:t>
      </w:r>
      <w:r w:rsidRPr="00712F78">
        <w:rPr>
          <w:rFonts w:ascii="Calibri" w:eastAsia="Calibri" w:hAnsi="Calibri" w:cs="Calibri"/>
          <w:spacing w:val="-5"/>
          <w:lang w:val="en-US"/>
        </w:rPr>
        <w:t xml:space="preserve"> </w:t>
      </w:r>
      <w:r w:rsidRPr="00712F78">
        <w:rPr>
          <w:rFonts w:ascii="Calibri" w:eastAsia="Calibri" w:hAnsi="Calibri" w:cs="Calibri"/>
          <w:lang w:val="en-US"/>
        </w:rPr>
        <w:t>added.</w:t>
      </w:r>
      <w:r w:rsidRPr="00712F78">
        <w:rPr>
          <w:rFonts w:ascii="Calibri" w:eastAsia="Calibri" w:hAnsi="Calibri" w:cs="Calibri"/>
          <w:spacing w:val="-5"/>
          <w:lang w:val="en-US"/>
        </w:rPr>
        <w:t xml:space="preserve"> </w:t>
      </w:r>
      <w:r w:rsidRPr="00712F78">
        <w:rPr>
          <w:rFonts w:ascii="Calibri" w:eastAsia="Calibri" w:hAnsi="Calibri" w:cs="Calibri"/>
          <w:lang w:val="en-US"/>
        </w:rPr>
        <w:t>In</w:t>
      </w:r>
      <w:r w:rsidRPr="00712F78">
        <w:rPr>
          <w:rFonts w:ascii="Calibri" w:eastAsia="Calibri" w:hAnsi="Calibri" w:cs="Calibri"/>
          <w:spacing w:val="-5"/>
          <w:lang w:val="en-US"/>
        </w:rPr>
        <w:t xml:space="preserve"> </w:t>
      </w:r>
      <w:r w:rsidRPr="00712F78">
        <w:rPr>
          <w:rFonts w:ascii="Calibri" w:eastAsia="Calibri" w:hAnsi="Calibri" w:cs="Calibri"/>
          <w:lang w:val="en-US"/>
        </w:rPr>
        <w:t>addition,</w:t>
      </w:r>
      <w:r w:rsidRPr="00712F78">
        <w:rPr>
          <w:rFonts w:ascii="Calibri" w:eastAsia="Calibri" w:hAnsi="Calibri" w:cs="Calibri"/>
          <w:spacing w:val="-5"/>
          <w:lang w:val="en-US"/>
        </w:rPr>
        <w:t xml:space="preserve"> </w:t>
      </w:r>
      <w:r w:rsidRPr="00712F78">
        <w:rPr>
          <w:rFonts w:ascii="Calibri" w:eastAsia="Calibri" w:hAnsi="Calibri" w:cs="Calibri"/>
          <w:lang w:val="en-US"/>
        </w:rPr>
        <w:t>it</w:t>
      </w:r>
      <w:r w:rsidRPr="00712F78">
        <w:rPr>
          <w:rFonts w:ascii="Calibri" w:eastAsia="Calibri" w:hAnsi="Calibri" w:cs="Calibri"/>
          <w:spacing w:val="-5"/>
          <w:lang w:val="en-US"/>
        </w:rPr>
        <w:t xml:space="preserve"> </w:t>
      </w:r>
      <w:r w:rsidRPr="00712F78">
        <w:rPr>
          <w:rFonts w:ascii="Calibri" w:eastAsia="Calibri" w:hAnsi="Calibri" w:cs="Calibri"/>
          <w:lang w:val="en-US"/>
        </w:rPr>
        <w:t>was</w:t>
      </w:r>
      <w:r w:rsidRPr="00712F78">
        <w:rPr>
          <w:rFonts w:ascii="Calibri" w:eastAsia="Calibri" w:hAnsi="Calibri" w:cs="Calibri"/>
          <w:spacing w:val="-5"/>
          <w:lang w:val="en-US"/>
        </w:rPr>
        <w:t xml:space="preserve"> </w:t>
      </w:r>
      <w:r w:rsidRPr="00712F78">
        <w:rPr>
          <w:rFonts w:ascii="Calibri" w:eastAsia="Calibri" w:hAnsi="Calibri" w:cs="Calibri"/>
          <w:lang w:val="en-US"/>
        </w:rPr>
        <w:t>suggested</w:t>
      </w:r>
      <w:r w:rsidRPr="00712F78">
        <w:rPr>
          <w:rFonts w:ascii="Calibri" w:eastAsia="Calibri" w:hAnsi="Calibri" w:cs="Calibri"/>
          <w:spacing w:val="-5"/>
          <w:lang w:val="en-US"/>
        </w:rPr>
        <w:t xml:space="preserve"> </w:t>
      </w:r>
      <w:r w:rsidRPr="00712F78">
        <w:rPr>
          <w:rFonts w:ascii="Calibri" w:eastAsia="Calibri" w:hAnsi="Calibri" w:cs="Calibri"/>
          <w:lang w:val="en-US"/>
        </w:rPr>
        <w:t>that</w:t>
      </w:r>
      <w:r w:rsidRPr="00712F78">
        <w:rPr>
          <w:rFonts w:ascii="Calibri" w:eastAsia="Calibri" w:hAnsi="Calibri" w:cs="Calibri"/>
          <w:spacing w:val="-5"/>
          <w:lang w:val="en-US"/>
        </w:rPr>
        <w:t xml:space="preserve"> </w:t>
      </w:r>
      <w:r w:rsidRPr="00712F78">
        <w:rPr>
          <w:rFonts w:ascii="Calibri" w:eastAsia="Calibri" w:hAnsi="Calibri" w:cs="Calibri"/>
          <w:lang w:val="en-US"/>
        </w:rPr>
        <w:t>a</w:t>
      </w:r>
      <w:r w:rsidRPr="00712F78">
        <w:rPr>
          <w:rFonts w:ascii="Calibri" w:eastAsia="Calibri" w:hAnsi="Calibri" w:cs="Calibri"/>
          <w:spacing w:val="-4"/>
          <w:lang w:val="en-US"/>
        </w:rPr>
        <w:t xml:space="preserve"> </w:t>
      </w:r>
      <w:r w:rsidRPr="00712F78">
        <w:rPr>
          <w:rFonts w:ascii="Calibri" w:eastAsia="Calibri" w:hAnsi="Calibri" w:cs="Calibri"/>
          <w:lang w:val="en-US"/>
        </w:rPr>
        <w:t>more</w:t>
      </w:r>
      <w:r w:rsidRPr="00712F78">
        <w:rPr>
          <w:rFonts w:ascii="Calibri" w:eastAsia="Calibri" w:hAnsi="Calibri" w:cs="Calibri"/>
          <w:spacing w:val="-5"/>
          <w:lang w:val="en-US"/>
        </w:rPr>
        <w:t xml:space="preserve"> </w:t>
      </w:r>
      <w:r w:rsidRPr="00712F78">
        <w:rPr>
          <w:rFonts w:ascii="Calibri" w:eastAsia="Calibri" w:hAnsi="Calibri" w:cs="Calibri"/>
          <w:lang w:val="en-US"/>
        </w:rPr>
        <w:t>useful indicator of lake ecological health was the contrast between deep and shallow water quality. To make this determination, at the deepest sampling location (location S1) two water quality samples, one shallow (about 0.5 m below the water surface) and one deep (about 0.5 m above the bottom of the lake), were collected each month.</w:t>
      </w:r>
      <w:r w:rsidRPr="00712F78">
        <w:rPr>
          <w:rFonts w:ascii="Calibri" w:eastAsia="Calibri" w:hAnsi="Calibri" w:cs="Calibri"/>
          <w:spacing w:val="-3"/>
          <w:lang w:val="en-US"/>
        </w:rPr>
        <w:t xml:space="preserve"> </w:t>
      </w:r>
    </w:p>
    <w:p w14:paraId="3FA4F9C5" w14:textId="77777777" w:rsidR="00753EDF" w:rsidRPr="00712F78" w:rsidRDefault="00753EDF" w:rsidP="007572A4">
      <w:pPr>
        <w:spacing w:before="159" w:after="0"/>
        <w:jc w:val="both"/>
        <w:rPr>
          <w:rFonts w:ascii="Calibri" w:eastAsia="Calibri" w:hAnsi="Calibri" w:cs="Calibri"/>
          <w:lang w:val="en-US"/>
        </w:rPr>
      </w:pPr>
      <w:r w:rsidRPr="00712F78">
        <w:rPr>
          <w:rFonts w:ascii="Calibri" w:eastAsia="Calibri" w:hAnsi="Calibri" w:cs="Calibri"/>
          <w:lang w:val="en-US"/>
        </w:rPr>
        <w:t xml:space="preserve">These findings and advice prompted CLSS to begin the annual monitoring program as soon as possible each spring to confirm the dissolved oxygen and total and dissolved phosphorous concentrations. The timing of this early monitoring event is largely controlled by the availability of boats provided by our volunteers. </w:t>
      </w:r>
    </w:p>
    <w:p w14:paraId="370EDF1F" w14:textId="77777777" w:rsidR="00753EDF" w:rsidRPr="00712F78" w:rsidRDefault="00753EDF" w:rsidP="007572A4">
      <w:pPr>
        <w:keepNext/>
        <w:keepLines/>
        <w:spacing w:before="40" w:after="0"/>
        <w:jc w:val="both"/>
        <w:outlineLvl w:val="2"/>
        <w:rPr>
          <w:rFonts w:asciiTheme="majorHAnsi" w:eastAsia="Calibri" w:hAnsiTheme="majorHAnsi" w:cstheme="majorBidi"/>
          <w:color w:val="1F3763" w:themeColor="accent1" w:themeShade="7F"/>
          <w:sz w:val="24"/>
          <w:szCs w:val="24"/>
          <w:lang w:val="en-US"/>
        </w:rPr>
      </w:pPr>
    </w:p>
    <w:p w14:paraId="509278F5" w14:textId="77777777" w:rsidR="00753EDF" w:rsidRPr="00712F78" w:rsidRDefault="00753EDF" w:rsidP="007572A4">
      <w:pPr>
        <w:keepNext/>
        <w:keepLines/>
        <w:spacing w:before="40" w:after="0"/>
        <w:jc w:val="both"/>
        <w:outlineLvl w:val="2"/>
        <w:rPr>
          <w:rFonts w:asciiTheme="majorHAnsi" w:eastAsia="Calibri" w:hAnsiTheme="majorHAnsi" w:cstheme="majorBidi"/>
          <w:color w:val="1F3763" w:themeColor="accent1" w:themeShade="7F"/>
          <w:sz w:val="24"/>
          <w:szCs w:val="24"/>
          <w:lang w:val="en-US"/>
        </w:rPr>
      </w:pPr>
      <w:r w:rsidRPr="00712F78">
        <w:rPr>
          <w:rFonts w:asciiTheme="majorHAnsi" w:eastAsia="Calibri" w:hAnsiTheme="majorHAnsi" w:cstheme="majorBidi"/>
          <w:color w:val="1F3763" w:themeColor="accent1" w:themeShade="7F"/>
          <w:sz w:val="24"/>
          <w:szCs w:val="24"/>
          <w:lang w:val="en-US"/>
        </w:rPr>
        <w:t>2017</w:t>
      </w:r>
    </w:p>
    <w:p w14:paraId="1E3740E6" w14:textId="77777777" w:rsidR="00753EDF" w:rsidRPr="00712F78" w:rsidRDefault="00753EDF" w:rsidP="007572A4">
      <w:pPr>
        <w:spacing w:before="159" w:after="0"/>
        <w:jc w:val="both"/>
        <w:rPr>
          <w:rFonts w:ascii="Calibri" w:eastAsia="Calibri" w:hAnsi="Calibri" w:cs="Calibri"/>
          <w:lang w:val="en-US"/>
        </w:rPr>
      </w:pPr>
      <w:r w:rsidRPr="00712F78">
        <w:rPr>
          <w:rFonts w:ascii="Calibri" w:eastAsia="Calibri" w:hAnsi="Calibri" w:cs="Calibri"/>
          <w:lang w:val="en-US"/>
        </w:rPr>
        <w:t xml:space="preserve">No changes to the monitoring program were made. </w:t>
      </w:r>
    </w:p>
    <w:p w14:paraId="48C16EA0" w14:textId="77777777" w:rsidR="00753EDF" w:rsidRPr="00712F78" w:rsidRDefault="00753EDF" w:rsidP="007572A4">
      <w:pPr>
        <w:spacing w:before="159" w:after="0"/>
        <w:jc w:val="both"/>
        <w:rPr>
          <w:rFonts w:ascii="Calibri" w:eastAsia="Calibri" w:hAnsi="Calibri" w:cs="Calibri"/>
          <w:lang w:val="en-US"/>
        </w:rPr>
      </w:pPr>
    </w:p>
    <w:p w14:paraId="3FBDDD5F" w14:textId="77777777" w:rsidR="00753EDF" w:rsidRPr="00712F78" w:rsidRDefault="00753EDF" w:rsidP="007572A4">
      <w:pPr>
        <w:keepNext/>
        <w:keepLines/>
        <w:spacing w:before="40" w:after="0"/>
        <w:jc w:val="both"/>
        <w:outlineLvl w:val="2"/>
        <w:rPr>
          <w:rFonts w:asciiTheme="majorHAnsi" w:eastAsia="Calibri" w:hAnsiTheme="majorHAnsi" w:cstheme="majorBidi"/>
          <w:color w:val="1F3763" w:themeColor="accent1" w:themeShade="7F"/>
          <w:sz w:val="24"/>
          <w:szCs w:val="24"/>
          <w:lang w:val="en-US"/>
        </w:rPr>
      </w:pPr>
      <w:r w:rsidRPr="00712F78">
        <w:rPr>
          <w:rFonts w:asciiTheme="majorHAnsi" w:eastAsia="Calibri" w:hAnsiTheme="majorHAnsi" w:cstheme="majorBidi"/>
          <w:color w:val="1F3763" w:themeColor="accent1" w:themeShade="7F"/>
          <w:sz w:val="24"/>
          <w:szCs w:val="24"/>
          <w:lang w:val="en-US"/>
        </w:rPr>
        <w:t xml:space="preserve">2018 </w:t>
      </w:r>
    </w:p>
    <w:p w14:paraId="71E258E7" w14:textId="77777777" w:rsidR="00753EDF" w:rsidRPr="00712F78" w:rsidRDefault="00753EDF" w:rsidP="007572A4">
      <w:pPr>
        <w:spacing w:before="159" w:after="0"/>
        <w:jc w:val="both"/>
        <w:rPr>
          <w:rFonts w:ascii="Calibri" w:eastAsia="Calibri" w:hAnsi="Calibri" w:cs="Calibri"/>
          <w:lang w:val="en-US"/>
        </w:rPr>
      </w:pPr>
      <w:r w:rsidRPr="00712F78">
        <w:rPr>
          <w:rFonts w:ascii="Calibri" w:eastAsia="Calibri" w:hAnsi="Calibri" w:cs="Calibri"/>
          <w:lang w:val="en-US"/>
        </w:rPr>
        <w:t xml:space="preserve">During the summer of 2018, a CLSS board member (Mr. Ed Gillmor) compiled information on the groundwater conditions in the vicinity of the south end of Columbia Lake near the village of Canal Flats.  </w:t>
      </w:r>
    </w:p>
    <w:p w14:paraId="13799C7E" w14:textId="77777777" w:rsidR="00753EDF" w:rsidRPr="00712F78" w:rsidRDefault="00753EDF" w:rsidP="007572A4">
      <w:pPr>
        <w:spacing w:before="159" w:after="0"/>
        <w:jc w:val="both"/>
        <w:rPr>
          <w:rFonts w:ascii="Calibri" w:eastAsia="Calibri" w:hAnsi="Calibri" w:cs="Calibri"/>
          <w:lang w:val="en-US"/>
        </w:rPr>
      </w:pPr>
      <w:r w:rsidRPr="00712F78">
        <w:rPr>
          <w:rFonts w:ascii="Calibri" w:eastAsia="Calibri" w:hAnsi="Calibri" w:cs="Calibri"/>
          <w:lang w:val="en-US"/>
        </w:rPr>
        <w:t xml:space="preserve">Canal Flats sits on a deposit of granular materials (predominantly sand and gravel) that infills the valley across the south end of Columbia Lake.  The valley is confined between the Rocky Mountains to the east and the Purcell Mountains to the west. The Kootenay River flows through this valley to the south of the Village of Canal Flats. Residents of Canal Flats have described to CLSS members that water can be observed and heard to flow within some of the water wells used to provide potable water to the village.  </w:t>
      </w:r>
    </w:p>
    <w:p w14:paraId="3B7549F1" w14:textId="77777777" w:rsidR="00753EDF" w:rsidRPr="00712F78" w:rsidRDefault="00753EDF" w:rsidP="007572A4">
      <w:pPr>
        <w:spacing w:before="159" w:after="0"/>
        <w:jc w:val="both"/>
        <w:rPr>
          <w:rFonts w:ascii="Calibri" w:eastAsia="Calibri" w:hAnsi="Calibri" w:cs="Calibri"/>
          <w:lang w:val="en-US"/>
        </w:rPr>
      </w:pPr>
      <w:r w:rsidRPr="00712F78">
        <w:rPr>
          <w:rFonts w:ascii="Calibri" w:eastAsia="Calibri" w:hAnsi="Calibri" w:cs="Calibri"/>
          <w:lang w:val="en-US"/>
        </w:rPr>
        <w:lastRenderedPageBreak/>
        <w:t xml:space="preserve">Mr. Gillmor’s compilation of the available information is provided in a report entitled “An Estimate of Groundwater’s Contribution to Columbia Lake”. That report is available on the CLSS website. </w:t>
      </w:r>
    </w:p>
    <w:p w14:paraId="1DA276EC" w14:textId="77777777" w:rsidR="00753EDF" w:rsidRPr="00712F78" w:rsidRDefault="00753EDF" w:rsidP="007572A4">
      <w:pPr>
        <w:spacing w:before="159" w:after="0"/>
        <w:jc w:val="both"/>
        <w:rPr>
          <w:rFonts w:ascii="Calibri" w:eastAsia="Calibri" w:hAnsi="Calibri" w:cs="Calibri"/>
          <w:lang w:val="en-US"/>
        </w:rPr>
      </w:pPr>
      <w:r w:rsidRPr="00712F78">
        <w:rPr>
          <w:rFonts w:ascii="Calibri" w:eastAsia="Calibri" w:hAnsi="Calibri" w:cs="Calibri"/>
          <w:lang w:val="en-US"/>
        </w:rPr>
        <w:t>The report documents that there is a difference in water level between the Kootenay River and Columbia Lake of some 7 m with Columbia Lake lying at a lower elevation than the river. The river and the lake are approximately 1500 meters apart. Furthermore, this difference is relatively constant throughout the year. This finding indicates that a persistent hydraulic gradient exists from the river to the lake, suggesting that the lake is being supplied by water seeping into the lake from the Kootenay River.</w:t>
      </w:r>
    </w:p>
    <w:p w14:paraId="7CB90370" w14:textId="77777777" w:rsidR="00753EDF" w:rsidRPr="00712F78" w:rsidRDefault="00753EDF" w:rsidP="007572A4">
      <w:pPr>
        <w:spacing w:before="159" w:after="0"/>
        <w:jc w:val="both"/>
        <w:rPr>
          <w:rFonts w:ascii="Calibri" w:eastAsia="Calibri" w:hAnsi="Calibri" w:cs="Calibri"/>
          <w:lang w:val="en-US"/>
        </w:rPr>
      </w:pPr>
      <w:r w:rsidRPr="00712F78">
        <w:rPr>
          <w:rFonts w:ascii="Calibri" w:eastAsia="Calibri" w:hAnsi="Calibri" w:cs="Calibri"/>
          <w:lang w:val="en-US"/>
        </w:rPr>
        <w:t>This assessment of groundwater inflow at the south end of the lake and considering that there are no other significant streams flowing into the lake except for Dutch Creek at the north end prompted CLSS to consider whether</w:t>
      </w:r>
      <w:r>
        <w:rPr>
          <w:rFonts w:ascii="Calibri" w:eastAsia="Calibri" w:hAnsi="Calibri" w:cs="Calibri"/>
          <w:lang w:val="en-US"/>
        </w:rPr>
        <w:t xml:space="preserve"> the</w:t>
      </w:r>
      <w:r w:rsidRPr="00712F78">
        <w:rPr>
          <w:rFonts w:ascii="Calibri" w:eastAsia="Calibri" w:hAnsi="Calibri" w:cs="Calibri"/>
          <w:lang w:val="en-US"/>
        </w:rPr>
        <w:t xml:space="preserve"> lake water changed from south to north. Over the summer months of 2018, a</w:t>
      </w:r>
      <w:r w:rsidRPr="00712F78">
        <w:rPr>
          <w:lang w:val="en-US"/>
        </w:rPr>
        <w:t xml:space="preserve"> survey of conductivity and turbidity concentrations was undertaken by CLSS volunteers Gina Fryer and Lucas and Caesar Fuertes. Every two weeks during the summer of 2018, these volunteers measured conductivity and turbidity concentrations at fourteen locations along the lake (Figure 2). </w:t>
      </w:r>
      <w:r w:rsidRPr="00712F78">
        <w:rPr>
          <w:rFonts w:ascii="Calibri" w:eastAsia="Calibri" w:hAnsi="Calibri" w:cs="Calibri"/>
          <w:lang w:val="en-US"/>
        </w:rPr>
        <w:t xml:space="preserve">The results of this monitoring program are tabulated in Appendix D. </w:t>
      </w:r>
      <w:r w:rsidRPr="00712F78">
        <w:rPr>
          <w:rFonts w:ascii="Calibri" w:eastAsia="Calibri" w:hAnsi="Calibri" w:cs="Calibri"/>
          <w:noProof/>
          <w:lang w:val="en-US"/>
        </w:rPr>
        <w:t xml:space="preserve"> </w:t>
      </w:r>
    </w:p>
    <w:p w14:paraId="60C5D95F" w14:textId="77777777" w:rsidR="00753EDF" w:rsidRPr="00712F78" w:rsidRDefault="00753EDF" w:rsidP="007572A4">
      <w:pPr>
        <w:spacing w:before="159" w:after="0"/>
        <w:jc w:val="both"/>
        <w:rPr>
          <w:rFonts w:ascii="Calibri" w:eastAsia="Calibri" w:hAnsi="Calibri" w:cs="Calibri"/>
          <w:lang w:val="en-US"/>
        </w:rPr>
      </w:pPr>
      <w:r w:rsidRPr="00712F78">
        <w:rPr>
          <w:lang w:val="en-US"/>
        </w:rPr>
        <w:t xml:space="preserve">As CLSS reported in 2018, the results from this survey showed that the conductivity and turbidity concentrations decreased from the south end to the north end of the lake. The results confirmed </w:t>
      </w:r>
      <w:r w:rsidRPr="00712F78">
        <w:rPr>
          <w:rFonts w:ascii="Calibri" w:eastAsia="Calibri" w:hAnsi="Calibri" w:cs="Calibri"/>
          <w:lang w:val="en-US"/>
        </w:rPr>
        <w:t xml:space="preserve">that the water in the south end of the lake is influenced by the contribution of surface or ground water draining into the lake from Canal Flats. </w:t>
      </w:r>
    </w:p>
    <w:p w14:paraId="2130EAC1" w14:textId="77777777" w:rsidR="00753EDF" w:rsidRPr="00712F78" w:rsidRDefault="00753EDF" w:rsidP="007572A4">
      <w:pPr>
        <w:spacing w:before="159" w:after="0"/>
        <w:jc w:val="both"/>
        <w:rPr>
          <w:rFonts w:ascii="Calibri" w:eastAsia="Calibri" w:hAnsi="Calibri" w:cs="Calibri"/>
          <w:lang w:val="en-US"/>
        </w:rPr>
      </w:pPr>
    </w:p>
    <w:p w14:paraId="6CAAAE66" w14:textId="77777777" w:rsidR="00753EDF" w:rsidRPr="00712F78" w:rsidRDefault="00753EDF" w:rsidP="007572A4">
      <w:pPr>
        <w:keepNext/>
        <w:keepLines/>
        <w:spacing w:before="40" w:after="0"/>
        <w:jc w:val="both"/>
        <w:outlineLvl w:val="2"/>
        <w:rPr>
          <w:rFonts w:asciiTheme="majorHAnsi" w:eastAsia="Calibri" w:hAnsiTheme="majorHAnsi" w:cstheme="majorBidi"/>
          <w:color w:val="1F3763" w:themeColor="accent1" w:themeShade="7F"/>
          <w:sz w:val="24"/>
          <w:szCs w:val="24"/>
          <w:lang w:val="en-US"/>
        </w:rPr>
      </w:pPr>
      <w:r w:rsidRPr="00712F78">
        <w:rPr>
          <w:rFonts w:asciiTheme="majorHAnsi" w:eastAsia="Calibri" w:hAnsiTheme="majorHAnsi" w:cstheme="majorBidi"/>
          <w:color w:val="1F3763" w:themeColor="accent1" w:themeShade="7F"/>
          <w:sz w:val="24"/>
          <w:szCs w:val="24"/>
          <w:lang w:val="en-US"/>
        </w:rPr>
        <w:t>2019</w:t>
      </w:r>
    </w:p>
    <w:p w14:paraId="6AF17969" w14:textId="77777777" w:rsidR="00753EDF" w:rsidRPr="00712F78" w:rsidRDefault="00753EDF" w:rsidP="007572A4">
      <w:pPr>
        <w:spacing w:before="159" w:after="0"/>
        <w:jc w:val="both"/>
        <w:rPr>
          <w:rFonts w:ascii="Calibri" w:eastAsia="Calibri" w:hAnsi="Calibri" w:cs="Calibri"/>
          <w:lang w:val="en-US"/>
        </w:rPr>
      </w:pPr>
      <w:r w:rsidRPr="00712F78">
        <w:rPr>
          <w:rFonts w:ascii="Calibri" w:eastAsia="Calibri" w:hAnsi="Calibri" w:cs="Calibri"/>
          <w:lang w:val="en-US"/>
        </w:rPr>
        <w:t xml:space="preserve">To confirm the differences in water quality along the lake found in 2018, the survey was repeated in 2019 with Chloride added to the analyses of water quality at the fourteen locations. That survey was undertaken on July 23, 2019. </w:t>
      </w:r>
    </w:p>
    <w:p w14:paraId="4CCBA2CF" w14:textId="77777777" w:rsidR="00753EDF" w:rsidRPr="00712F78" w:rsidRDefault="00753EDF" w:rsidP="007572A4">
      <w:pPr>
        <w:spacing w:before="159" w:after="0"/>
        <w:jc w:val="both"/>
        <w:rPr>
          <w:rFonts w:ascii="Calibri" w:eastAsia="Calibri" w:hAnsi="Calibri" w:cs="Calibri"/>
          <w:lang w:val="en-US"/>
        </w:rPr>
      </w:pPr>
      <w:r w:rsidRPr="00712F78">
        <w:rPr>
          <w:rFonts w:ascii="Calibri" w:eastAsia="Calibri" w:hAnsi="Calibri" w:cs="Calibri"/>
          <w:lang w:val="en-US"/>
        </w:rPr>
        <w:t xml:space="preserve">Further, visual inspections of the outlets of small streams draining into the lake along the west side, showed that the shorelines had a different appearance that was associated with rust and black stained rocks. CLSS decided to initiate an evaluation of the water quality of streams draining into the lake. Over the summer of 2019, Dutch Creek, Hardie Creek, Marion Creek and the small stream draining from Canal Flats to the lake were monitored on four occasions. Testing was undertaken for specific conductance, temperature, turbidity, pH and chloride (on one occasion). </w:t>
      </w:r>
    </w:p>
    <w:p w14:paraId="3B31CE2B" w14:textId="77777777" w:rsidR="00753EDF" w:rsidRPr="00712F78" w:rsidRDefault="00753EDF" w:rsidP="007572A4">
      <w:pPr>
        <w:spacing w:before="159" w:after="0"/>
        <w:jc w:val="both"/>
        <w:rPr>
          <w:rFonts w:ascii="Calibri" w:eastAsia="Calibri" w:hAnsi="Calibri" w:cs="Calibri"/>
          <w:lang w:val="en-US"/>
        </w:rPr>
      </w:pPr>
      <w:r w:rsidRPr="00712F78">
        <w:rPr>
          <w:rFonts w:ascii="Calibri" w:eastAsia="Calibri" w:hAnsi="Calibri" w:cs="Calibri"/>
          <w:lang w:val="en-US"/>
        </w:rPr>
        <w:t xml:space="preserve">The stream sampling results showed noticeable differences in the quality of surface water between the four creeks. </w:t>
      </w:r>
    </w:p>
    <w:p w14:paraId="00BF21D7" w14:textId="77777777" w:rsidR="00753EDF" w:rsidRPr="00712F78" w:rsidRDefault="00753EDF" w:rsidP="007572A4">
      <w:pPr>
        <w:spacing w:before="159" w:after="0"/>
        <w:jc w:val="both"/>
        <w:rPr>
          <w:rFonts w:ascii="Calibri" w:eastAsia="Calibri" w:hAnsi="Calibri" w:cs="Calibri"/>
          <w:sz w:val="24"/>
          <w:szCs w:val="24"/>
          <w:lang w:val="en-US"/>
        </w:rPr>
      </w:pPr>
    </w:p>
    <w:p w14:paraId="3F81DCE5" w14:textId="77777777" w:rsidR="00753EDF" w:rsidRPr="00712F78" w:rsidRDefault="00753EDF" w:rsidP="007572A4">
      <w:pPr>
        <w:rPr>
          <w:rFonts w:asciiTheme="majorHAnsi" w:hAnsiTheme="majorHAnsi" w:cstheme="majorHAnsi"/>
          <w:color w:val="1F3864" w:themeColor="accent1" w:themeShade="80"/>
          <w:sz w:val="24"/>
          <w:szCs w:val="24"/>
        </w:rPr>
      </w:pPr>
      <w:r w:rsidRPr="00712F78">
        <w:rPr>
          <w:rFonts w:asciiTheme="majorHAnsi" w:hAnsiTheme="majorHAnsi" w:cstheme="majorHAnsi"/>
          <w:color w:val="1F3864" w:themeColor="accent1" w:themeShade="80"/>
          <w:sz w:val="24"/>
          <w:szCs w:val="24"/>
        </w:rPr>
        <w:t>2020</w:t>
      </w:r>
    </w:p>
    <w:p w14:paraId="740401F9" w14:textId="77777777" w:rsidR="00753EDF" w:rsidRPr="00712F78" w:rsidRDefault="00753EDF" w:rsidP="007572A4">
      <w:r w:rsidRPr="00712F78">
        <w:t>In 2020, the monitoring program on Columbia Lake undertaken by CLSS involved:</w:t>
      </w:r>
    </w:p>
    <w:p w14:paraId="58CCAF62" w14:textId="77777777" w:rsidR="00753EDF" w:rsidRPr="00712F78" w:rsidRDefault="00753EDF" w:rsidP="00753EDF">
      <w:pPr>
        <w:numPr>
          <w:ilvl w:val="0"/>
          <w:numId w:val="11"/>
        </w:numPr>
        <w:spacing w:before="159" w:after="0" w:line="259" w:lineRule="auto"/>
        <w:jc w:val="both"/>
        <w:rPr>
          <w:rFonts w:ascii="Calibri" w:eastAsia="Calibri" w:hAnsi="Calibri" w:cs="Calibri"/>
          <w:lang w:val="en-US"/>
        </w:rPr>
      </w:pPr>
      <w:r w:rsidRPr="00712F78">
        <w:rPr>
          <w:rFonts w:ascii="Calibri" w:eastAsia="Calibri" w:hAnsi="Calibri" w:cs="Calibri"/>
          <w:lang w:val="en-US"/>
        </w:rPr>
        <w:t>the “regular” monitoring program comprising approximately bi-weekly measurements of three types of information at the four locations (N1, S1, S3 and S4) along the lake shown on Figure 1:</w:t>
      </w:r>
    </w:p>
    <w:p w14:paraId="3F711B3E" w14:textId="77777777" w:rsidR="00753EDF" w:rsidRPr="00712F78" w:rsidRDefault="00753EDF" w:rsidP="00753EDF">
      <w:pPr>
        <w:numPr>
          <w:ilvl w:val="0"/>
          <w:numId w:val="11"/>
        </w:numPr>
        <w:tabs>
          <w:tab w:val="left" w:pos="1560"/>
        </w:tabs>
        <w:spacing w:before="181" w:after="0" w:line="259" w:lineRule="auto"/>
        <w:ind w:left="1440"/>
        <w:jc w:val="both"/>
        <w:rPr>
          <w:rFonts w:ascii="Calibri" w:eastAsia="Calibri" w:hAnsi="Calibri" w:cs="Calibri"/>
          <w:lang w:val="en-US"/>
        </w:rPr>
      </w:pPr>
      <w:r w:rsidRPr="00712F78">
        <w:rPr>
          <w:rFonts w:ascii="Calibri" w:eastAsia="Calibri" w:hAnsi="Calibri" w:cs="Calibri"/>
          <w:lang w:val="en-US"/>
        </w:rPr>
        <w:t>Observations</w:t>
      </w:r>
      <w:r w:rsidRPr="00712F78">
        <w:rPr>
          <w:rFonts w:ascii="Calibri" w:eastAsia="Calibri" w:hAnsi="Calibri" w:cs="Calibri"/>
          <w:spacing w:val="-6"/>
          <w:lang w:val="en-US"/>
        </w:rPr>
        <w:t xml:space="preserve"> </w:t>
      </w:r>
      <w:r w:rsidRPr="00712F78">
        <w:rPr>
          <w:rFonts w:ascii="Calibri" w:eastAsia="Calibri" w:hAnsi="Calibri" w:cs="Calibri"/>
          <w:lang w:val="en-US"/>
        </w:rPr>
        <w:t>about</w:t>
      </w:r>
      <w:r w:rsidRPr="00712F78">
        <w:rPr>
          <w:rFonts w:ascii="Calibri" w:eastAsia="Calibri" w:hAnsi="Calibri" w:cs="Calibri"/>
          <w:spacing w:val="-5"/>
          <w:lang w:val="en-US"/>
        </w:rPr>
        <w:t xml:space="preserve"> </w:t>
      </w:r>
      <w:r w:rsidRPr="00712F78">
        <w:rPr>
          <w:rFonts w:ascii="Calibri" w:eastAsia="Calibri" w:hAnsi="Calibri" w:cs="Calibri"/>
          <w:lang w:val="en-US"/>
        </w:rPr>
        <w:t>cloud</w:t>
      </w:r>
      <w:r w:rsidRPr="00712F78">
        <w:rPr>
          <w:rFonts w:ascii="Calibri" w:eastAsia="Calibri" w:hAnsi="Calibri" w:cs="Calibri"/>
          <w:spacing w:val="-5"/>
          <w:lang w:val="en-US"/>
        </w:rPr>
        <w:t xml:space="preserve"> </w:t>
      </w:r>
      <w:r w:rsidRPr="00712F78">
        <w:rPr>
          <w:rFonts w:ascii="Calibri" w:eastAsia="Calibri" w:hAnsi="Calibri" w:cs="Calibri"/>
          <w:lang w:val="en-US"/>
        </w:rPr>
        <w:t>cover,</w:t>
      </w:r>
      <w:r w:rsidRPr="00712F78">
        <w:rPr>
          <w:rFonts w:ascii="Calibri" w:eastAsia="Calibri" w:hAnsi="Calibri" w:cs="Calibri"/>
          <w:spacing w:val="-6"/>
          <w:lang w:val="en-US"/>
        </w:rPr>
        <w:t xml:space="preserve"> </w:t>
      </w:r>
      <w:r w:rsidRPr="00712F78">
        <w:rPr>
          <w:rFonts w:ascii="Calibri" w:eastAsia="Calibri" w:hAnsi="Calibri" w:cs="Calibri"/>
          <w:lang w:val="en-US"/>
        </w:rPr>
        <w:t>water</w:t>
      </w:r>
      <w:r w:rsidRPr="00712F78">
        <w:rPr>
          <w:rFonts w:ascii="Calibri" w:eastAsia="Calibri" w:hAnsi="Calibri" w:cs="Calibri"/>
          <w:spacing w:val="-5"/>
          <w:lang w:val="en-US"/>
        </w:rPr>
        <w:t xml:space="preserve"> </w:t>
      </w:r>
      <w:r w:rsidRPr="00712F78">
        <w:rPr>
          <w:rFonts w:ascii="Calibri" w:eastAsia="Calibri" w:hAnsi="Calibri" w:cs="Calibri"/>
          <w:lang w:val="en-US"/>
        </w:rPr>
        <w:t>surface</w:t>
      </w:r>
      <w:r w:rsidRPr="00712F78">
        <w:rPr>
          <w:rFonts w:ascii="Calibri" w:eastAsia="Calibri" w:hAnsi="Calibri" w:cs="Calibri"/>
          <w:spacing w:val="-6"/>
          <w:lang w:val="en-US"/>
        </w:rPr>
        <w:t xml:space="preserve"> </w:t>
      </w:r>
      <w:r w:rsidRPr="00712F78">
        <w:rPr>
          <w:rFonts w:ascii="Calibri" w:eastAsia="Calibri" w:hAnsi="Calibri" w:cs="Calibri"/>
          <w:lang w:val="en-US"/>
        </w:rPr>
        <w:t>disturbance</w:t>
      </w:r>
      <w:r w:rsidRPr="00712F78">
        <w:rPr>
          <w:rFonts w:ascii="Calibri" w:eastAsia="Calibri" w:hAnsi="Calibri" w:cs="Calibri"/>
          <w:spacing w:val="-5"/>
          <w:lang w:val="en-US"/>
        </w:rPr>
        <w:t xml:space="preserve"> </w:t>
      </w:r>
      <w:r w:rsidRPr="00712F78">
        <w:rPr>
          <w:rFonts w:ascii="Calibri" w:eastAsia="Calibri" w:hAnsi="Calibri" w:cs="Calibri"/>
          <w:lang w:val="en-US"/>
        </w:rPr>
        <w:t>(waves),</w:t>
      </w:r>
      <w:r w:rsidRPr="00712F78">
        <w:rPr>
          <w:rFonts w:ascii="Calibri" w:eastAsia="Calibri" w:hAnsi="Calibri" w:cs="Calibri"/>
          <w:spacing w:val="-6"/>
          <w:lang w:val="en-US"/>
        </w:rPr>
        <w:t xml:space="preserve"> </w:t>
      </w:r>
      <w:r w:rsidRPr="00712F78">
        <w:rPr>
          <w:rFonts w:ascii="Calibri" w:eastAsia="Calibri" w:hAnsi="Calibri" w:cs="Calibri"/>
          <w:lang w:val="en-US"/>
        </w:rPr>
        <w:t>and</w:t>
      </w:r>
      <w:r w:rsidRPr="00712F78">
        <w:rPr>
          <w:rFonts w:ascii="Calibri" w:eastAsia="Calibri" w:hAnsi="Calibri" w:cs="Calibri"/>
          <w:spacing w:val="-6"/>
          <w:lang w:val="en-US"/>
        </w:rPr>
        <w:t xml:space="preserve"> </w:t>
      </w:r>
      <w:r w:rsidRPr="00712F78">
        <w:rPr>
          <w:rFonts w:ascii="Calibri" w:eastAsia="Calibri" w:hAnsi="Calibri" w:cs="Calibri"/>
          <w:lang w:val="en-US"/>
        </w:rPr>
        <w:t>air</w:t>
      </w:r>
      <w:r w:rsidRPr="00712F78">
        <w:rPr>
          <w:rFonts w:ascii="Calibri" w:eastAsia="Calibri" w:hAnsi="Calibri" w:cs="Calibri"/>
          <w:spacing w:val="-5"/>
          <w:lang w:val="en-US"/>
        </w:rPr>
        <w:t xml:space="preserve"> </w:t>
      </w:r>
      <w:r w:rsidRPr="00712F78">
        <w:rPr>
          <w:rFonts w:ascii="Calibri" w:eastAsia="Calibri" w:hAnsi="Calibri" w:cs="Calibri"/>
          <w:lang w:val="en-US"/>
        </w:rPr>
        <w:t>temperature</w:t>
      </w:r>
      <w:r>
        <w:rPr>
          <w:rFonts w:ascii="Calibri" w:eastAsia="Calibri" w:hAnsi="Calibri" w:cs="Calibri"/>
          <w:lang w:val="en-US"/>
        </w:rPr>
        <w:t>,</w:t>
      </w:r>
    </w:p>
    <w:p w14:paraId="712EEECA" w14:textId="77777777" w:rsidR="00753EDF" w:rsidRPr="00712F78" w:rsidRDefault="00753EDF" w:rsidP="00753EDF">
      <w:pPr>
        <w:numPr>
          <w:ilvl w:val="0"/>
          <w:numId w:val="11"/>
        </w:numPr>
        <w:tabs>
          <w:tab w:val="left" w:pos="1560"/>
        </w:tabs>
        <w:spacing w:before="159" w:after="0" w:line="280" w:lineRule="exact"/>
        <w:ind w:left="1440"/>
        <w:jc w:val="both"/>
        <w:rPr>
          <w:rFonts w:ascii="Calibri" w:eastAsia="Calibri" w:hAnsi="Calibri" w:cs="Calibri"/>
          <w:lang w:val="en-US"/>
        </w:rPr>
      </w:pPr>
      <w:r w:rsidRPr="00712F78">
        <w:rPr>
          <w:rFonts w:ascii="Calibri" w:eastAsia="Calibri" w:hAnsi="Calibri" w:cs="Calibri"/>
          <w:lang w:val="en-US"/>
        </w:rPr>
        <w:t>Measurements</w:t>
      </w:r>
      <w:r w:rsidRPr="00712F78">
        <w:rPr>
          <w:rFonts w:ascii="Calibri" w:eastAsia="Calibri" w:hAnsi="Calibri" w:cs="Calibri"/>
          <w:spacing w:val="-8"/>
          <w:lang w:val="en-US"/>
        </w:rPr>
        <w:t xml:space="preserve"> </w:t>
      </w:r>
      <w:r w:rsidRPr="00712F78">
        <w:rPr>
          <w:rFonts w:ascii="Calibri" w:eastAsia="Calibri" w:hAnsi="Calibri" w:cs="Calibri"/>
          <w:lang w:val="en-US"/>
        </w:rPr>
        <w:t>of:</w:t>
      </w:r>
    </w:p>
    <w:p w14:paraId="308BB059" w14:textId="77777777" w:rsidR="00753EDF" w:rsidRPr="00712F78" w:rsidRDefault="00753EDF" w:rsidP="00753EDF">
      <w:pPr>
        <w:numPr>
          <w:ilvl w:val="0"/>
          <w:numId w:val="11"/>
        </w:numPr>
        <w:tabs>
          <w:tab w:val="left" w:pos="2280"/>
        </w:tabs>
        <w:spacing w:before="20" w:after="0" w:line="259" w:lineRule="auto"/>
        <w:ind w:left="2160"/>
        <w:jc w:val="both"/>
        <w:rPr>
          <w:rFonts w:ascii="Calibri" w:eastAsia="Calibri" w:hAnsi="Calibri" w:cs="Calibri"/>
          <w:lang w:val="en-US"/>
        </w:rPr>
      </w:pPr>
      <w:r w:rsidRPr="00712F78">
        <w:rPr>
          <w:rFonts w:ascii="Calibri" w:eastAsia="Calibri" w:hAnsi="Calibri" w:cs="Calibri"/>
          <w:lang w:val="en-US"/>
        </w:rPr>
        <w:lastRenderedPageBreak/>
        <w:t>the depth of water at each sampling</w:t>
      </w:r>
      <w:r w:rsidRPr="00712F78">
        <w:rPr>
          <w:rFonts w:ascii="Calibri" w:eastAsia="Calibri" w:hAnsi="Calibri" w:cs="Calibri"/>
          <w:spacing w:val="-25"/>
          <w:lang w:val="en-US"/>
        </w:rPr>
        <w:t xml:space="preserve"> </w:t>
      </w:r>
      <w:r w:rsidRPr="00712F78">
        <w:rPr>
          <w:rFonts w:ascii="Calibri" w:eastAsia="Calibri" w:hAnsi="Calibri" w:cs="Calibri"/>
          <w:lang w:val="en-US"/>
        </w:rPr>
        <w:t>locations,</w:t>
      </w:r>
    </w:p>
    <w:p w14:paraId="79F90EA2" w14:textId="77777777" w:rsidR="00753EDF" w:rsidRPr="00712F78" w:rsidRDefault="00753EDF" w:rsidP="00753EDF">
      <w:pPr>
        <w:numPr>
          <w:ilvl w:val="0"/>
          <w:numId w:val="11"/>
        </w:numPr>
        <w:tabs>
          <w:tab w:val="left" w:pos="2280"/>
        </w:tabs>
        <w:spacing w:before="14" w:after="0" w:line="259" w:lineRule="auto"/>
        <w:ind w:left="2160"/>
        <w:jc w:val="both"/>
        <w:rPr>
          <w:rFonts w:ascii="Calibri" w:eastAsia="Calibri" w:hAnsi="Calibri" w:cs="Calibri"/>
          <w:lang w:val="en-US"/>
        </w:rPr>
      </w:pPr>
      <w:r w:rsidRPr="00712F78">
        <w:rPr>
          <w:rFonts w:ascii="Calibri" w:eastAsia="Calibri" w:hAnsi="Calibri" w:cs="Calibri"/>
          <w:lang w:val="en-US"/>
        </w:rPr>
        <w:t>the depth of clear water using the Secchi</w:t>
      </w:r>
      <w:r w:rsidRPr="00712F78">
        <w:rPr>
          <w:rFonts w:ascii="Calibri" w:eastAsia="Calibri" w:hAnsi="Calibri" w:cs="Calibri"/>
          <w:spacing w:val="-27"/>
          <w:lang w:val="en-US"/>
        </w:rPr>
        <w:t xml:space="preserve"> </w:t>
      </w:r>
      <w:r w:rsidRPr="00712F78">
        <w:rPr>
          <w:rFonts w:ascii="Calibri" w:eastAsia="Calibri" w:hAnsi="Calibri" w:cs="Calibri"/>
          <w:lang w:val="en-US"/>
        </w:rPr>
        <w:t>disk,</w:t>
      </w:r>
    </w:p>
    <w:p w14:paraId="62B367EB" w14:textId="77777777" w:rsidR="00753EDF" w:rsidRPr="00712F78" w:rsidRDefault="00753EDF" w:rsidP="00753EDF">
      <w:pPr>
        <w:numPr>
          <w:ilvl w:val="0"/>
          <w:numId w:val="11"/>
        </w:numPr>
        <w:tabs>
          <w:tab w:val="left" w:pos="2280"/>
        </w:tabs>
        <w:spacing w:before="13" w:after="0" w:line="259" w:lineRule="auto"/>
        <w:ind w:left="2160"/>
        <w:jc w:val="both"/>
        <w:rPr>
          <w:rFonts w:ascii="Calibri" w:eastAsia="Calibri" w:hAnsi="Calibri" w:cs="Calibri"/>
          <w:lang w:val="en-US"/>
        </w:rPr>
      </w:pPr>
      <w:r w:rsidRPr="00712F78">
        <w:rPr>
          <w:rFonts w:ascii="Calibri" w:eastAsia="Calibri" w:hAnsi="Calibri" w:cs="Calibri"/>
          <w:lang w:val="en-US"/>
        </w:rPr>
        <w:t>water</w:t>
      </w:r>
      <w:r w:rsidRPr="00712F78">
        <w:rPr>
          <w:rFonts w:ascii="Calibri" w:eastAsia="Calibri" w:hAnsi="Calibri" w:cs="Calibri"/>
          <w:spacing w:val="-11"/>
          <w:lang w:val="en-US"/>
        </w:rPr>
        <w:t xml:space="preserve"> </w:t>
      </w:r>
      <w:r w:rsidRPr="00712F78">
        <w:rPr>
          <w:rFonts w:ascii="Calibri" w:eastAsia="Calibri" w:hAnsi="Calibri" w:cs="Calibri"/>
          <w:lang w:val="en-US"/>
        </w:rPr>
        <w:t>temperature,</w:t>
      </w:r>
    </w:p>
    <w:p w14:paraId="17A68102" w14:textId="77777777" w:rsidR="00753EDF" w:rsidRPr="00712F78" w:rsidRDefault="00753EDF" w:rsidP="00753EDF">
      <w:pPr>
        <w:numPr>
          <w:ilvl w:val="0"/>
          <w:numId w:val="11"/>
        </w:numPr>
        <w:tabs>
          <w:tab w:val="left" w:pos="2280"/>
        </w:tabs>
        <w:spacing w:before="14" w:after="0" w:line="259" w:lineRule="auto"/>
        <w:ind w:left="2160"/>
        <w:jc w:val="both"/>
        <w:rPr>
          <w:rFonts w:ascii="Calibri" w:eastAsia="Calibri" w:hAnsi="Calibri" w:cs="Calibri"/>
          <w:lang w:val="en-US"/>
        </w:rPr>
      </w:pPr>
      <w:r w:rsidRPr="00712F78">
        <w:rPr>
          <w:rFonts w:ascii="Calibri" w:eastAsia="Calibri" w:hAnsi="Calibri" w:cs="Calibri"/>
          <w:lang w:val="en-US"/>
        </w:rPr>
        <w:t>turbidity,</w:t>
      </w:r>
    </w:p>
    <w:p w14:paraId="69AFED03" w14:textId="77777777" w:rsidR="00753EDF" w:rsidRPr="00712F78" w:rsidRDefault="00753EDF" w:rsidP="00753EDF">
      <w:pPr>
        <w:numPr>
          <w:ilvl w:val="0"/>
          <w:numId w:val="11"/>
        </w:numPr>
        <w:tabs>
          <w:tab w:val="left" w:pos="2280"/>
        </w:tabs>
        <w:spacing w:before="13" w:after="0" w:line="259" w:lineRule="auto"/>
        <w:ind w:left="2160"/>
        <w:jc w:val="both"/>
        <w:rPr>
          <w:rFonts w:ascii="Calibri" w:eastAsia="Calibri" w:hAnsi="Calibri" w:cs="Calibri"/>
          <w:lang w:val="en-US"/>
        </w:rPr>
      </w:pPr>
      <w:r w:rsidRPr="00712F78">
        <w:rPr>
          <w:rFonts w:ascii="Calibri" w:eastAsia="Calibri" w:hAnsi="Calibri" w:cs="Calibri"/>
          <w:lang w:val="en-US"/>
        </w:rPr>
        <w:t>specific conductance,</w:t>
      </w:r>
    </w:p>
    <w:p w14:paraId="1D246A47" w14:textId="77777777" w:rsidR="00753EDF" w:rsidRPr="00712F78" w:rsidRDefault="00753EDF" w:rsidP="00753EDF">
      <w:pPr>
        <w:keepNext/>
        <w:keepLines/>
        <w:numPr>
          <w:ilvl w:val="0"/>
          <w:numId w:val="12"/>
        </w:numPr>
        <w:tabs>
          <w:tab w:val="left" w:pos="2280"/>
        </w:tabs>
        <w:spacing w:before="40" w:after="0" w:line="259" w:lineRule="auto"/>
        <w:ind w:left="2160"/>
        <w:jc w:val="both"/>
        <w:outlineLvl w:val="1"/>
      </w:pPr>
      <w:r w:rsidRPr="00712F78">
        <w:rPr>
          <w:rFonts w:ascii="Calibri" w:eastAsia="Calibri" w:hAnsi="Calibri" w:cs="Calibri"/>
          <w:lang w:val="en-US"/>
        </w:rPr>
        <w:t>pH</w:t>
      </w:r>
      <w:r w:rsidRPr="00712F78">
        <w:rPr>
          <w:rFonts w:ascii="Calibri" w:eastAsia="Calibri" w:hAnsi="Calibri" w:cs="Calibri"/>
          <w:spacing w:val="-5"/>
          <w:lang w:val="en-US"/>
        </w:rPr>
        <w:t>,</w:t>
      </w:r>
    </w:p>
    <w:p w14:paraId="190DE5A2" w14:textId="77777777" w:rsidR="00753EDF" w:rsidRPr="00712F78" w:rsidRDefault="00753EDF" w:rsidP="00753EDF">
      <w:pPr>
        <w:keepNext/>
        <w:keepLines/>
        <w:numPr>
          <w:ilvl w:val="0"/>
          <w:numId w:val="12"/>
        </w:numPr>
        <w:tabs>
          <w:tab w:val="left" w:pos="2280"/>
        </w:tabs>
        <w:spacing w:before="40" w:after="0" w:line="259" w:lineRule="auto"/>
        <w:ind w:left="2160"/>
        <w:jc w:val="both"/>
        <w:outlineLvl w:val="1"/>
      </w:pPr>
      <w:r w:rsidRPr="00712F78">
        <w:rPr>
          <w:rFonts w:ascii="Calibri" w:eastAsia="Calibri" w:hAnsi="Calibri" w:cs="Calibri"/>
          <w:lang w:val="en-US"/>
        </w:rPr>
        <w:t>dissolved</w:t>
      </w:r>
      <w:r w:rsidRPr="00712F78">
        <w:rPr>
          <w:rFonts w:ascii="Calibri" w:eastAsia="Calibri" w:hAnsi="Calibri" w:cs="Calibri"/>
          <w:spacing w:val="-10"/>
          <w:lang w:val="en-US"/>
        </w:rPr>
        <w:t xml:space="preserve"> </w:t>
      </w:r>
      <w:r w:rsidRPr="00712F78">
        <w:rPr>
          <w:rFonts w:ascii="Calibri" w:eastAsia="Calibri" w:hAnsi="Calibri" w:cs="Calibri"/>
          <w:lang w:val="en-US"/>
        </w:rPr>
        <w:t>oxygen, and</w:t>
      </w:r>
    </w:p>
    <w:p w14:paraId="452F4866" w14:textId="77777777" w:rsidR="00753EDF" w:rsidRPr="00712F78" w:rsidRDefault="00753EDF" w:rsidP="00753EDF">
      <w:pPr>
        <w:keepNext/>
        <w:keepLines/>
        <w:numPr>
          <w:ilvl w:val="2"/>
          <w:numId w:val="12"/>
        </w:numPr>
        <w:tabs>
          <w:tab w:val="left" w:pos="2280"/>
        </w:tabs>
        <w:spacing w:before="40" w:after="0" w:line="259" w:lineRule="auto"/>
        <w:jc w:val="both"/>
        <w:outlineLvl w:val="1"/>
      </w:pPr>
      <w:r w:rsidRPr="00712F78">
        <w:rPr>
          <w:rFonts w:ascii="Calibri" w:eastAsia="Calibri" w:hAnsi="Calibri" w:cs="Calibri"/>
          <w:lang w:val="en-US"/>
        </w:rPr>
        <w:t>Two sets (May 28 and July 18) of chemical analyses on water samples from the lake for total and dissolved</w:t>
      </w:r>
      <w:r w:rsidRPr="00712F78">
        <w:rPr>
          <w:rFonts w:ascii="Calibri" w:eastAsia="Calibri" w:hAnsi="Calibri" w:cs="Calibri"/>
          <w:spacing w:val="-34"/>
          <w:lang w:val="en-US"/>
        </w:rPr>
        <w:t xml:space="preserve"> </w:t>
      </w:r>
      <w:r w:rsidRPr="00712F78">
        <w:rPr>
          <w:rFonts w:ascii="Calibri" w:eastAsia="Calibri" w:hAnsi="Calibri" w:cs="Calibri"/>
          <w:lang w:val="en-US"/>
        </w:rPr>
        <w:t xml:space="preserve">phosphorous </w:t>
      </w:r>
      <w:r w:rsidRPr="00712F78">
        <w:t xml:space="preserve">as well as, </w:t>
      </w:r>
      <w:r w:rsidRPr="00712F78">
        <w:rPr>
          <w:rFonts w:ascii="Calibri" w:eastAsia="Calibri" w:hAnsi="Calibri" w:cs="Calibri"/>
          <w:lang w:val="en-US"/>
        </w:rPr>
        <w:t xml:space="preserve">Fe, Mn, hardness, </w:t>
      </w:r>
      <w:proofErr w:type="spellStart"/>
      <w:r w:rsidRPr="00712F78">
        <w:rPr>
          <w:rFonts w:ascii="Calibri" w:eastAsia="Calibri" w:hAnsi="Calibri" w:cs="Calibri"/>
          <w:lang w:val="en-US"/>
        </w:rPr>
        <w:t>alkalin</w:t>
      </w:r>
      <w:r w:rsidRPr="00712F78">
        <w:t>i</w:t>
      </w:r>
      <w:proofErr w:type="spellEnd"/>
      <w:r w:rsidRPr="00712F78">
        <w:rPr>
          <w:rFonts w:ascii="Calibri" w:eastAsia="Calibri" w:hAnsi="Calibri" w:cs="Calibri"/>
          <w:lang w:val="en-US"/>
        </w:rPr>
        <w:t xml:space="preserve">ty, and chloride added to the program for </w:t>
      </w:r>
      <w:r w:rsidRPr="00712F78">
        <w:t xml:space="preserve">2020 to </w:t>
      </w:r>
      <w:r w:rsidRPr="00712F78">
        <w:rPr>
          <w:rFonts w:ascii="Calibri" w:eastAsia="Calibri" w:hAnsi="Calibri" w:cs="Calibri"/>
          <w:lang w:val="en-US"/>
        </w:rPr>
        <w:t>help evaluate causes for turbidity increases during the summer months (growth of a</w:t>
      </w:r>
      <w:r w:rsidRPr="00712F78">
        <w:t>q</w:t>
      </w:r>
      <w:proofErr w:type="spellStart"/>
      <w:r w:rsidRPr="00712F78">
        <w:rPr>
          <w:rFonts w:ascii="Calibri" w:eastAsia="Calibri" w:hAnsi="Calibri" w:cs="Calibri"/>
          <w:lang w:val="en-US"/>
        </w:rPr>
        <w:t>uatic</w:t>
      </w:r>
      <w:proofErr w:type="spellEnd"/>
      <w:r w:rsidRPr="00712F78">
        <w:rPr>
          <w:rFonts w:ascii="Calibri" w:eastAsia="Calibri" w:hAnsi="Calibri" w:cs="Calibri"/>
          <w:lang w:val="en-US"/>
        </w:rPr>
        <w:t xml:space="preserve"> vegetation or </w:t>
      </w:r>
      <w:proofErr w:type="spellStart"/>
      <w:r w:rsidRPr="00712F78">
        <w:rPr>
          <w:rFonts w:ascii="Calibri" w:eastAsia="Calibri" w:hAnsi="Calibri" w:cs="Calibri"/>
          <w:lang w:val="en-US"/>
        </w:rPr>
        <w:t>distu</w:t>
      </w:r>
      <w:proofErr w:type="spellEnd"/>
      <w:r w:rsidRPr="00712F78">
        <w:t>r</w:t>
      </w:r>
      <w:r w:rsidRPr="00712F78">
        <w:rPr>
          <w:rFonts w:ascii="Calibri" w:eastAsia="Calibri" w:hAnsi="Calibri" w:cs="Calibri"/>
          <w:lang w:val="en-US"/>
        </w:rPr>
        <w:t>bed bottom se</w:t>
      </w:r>
      <w:r w:rsidRPr="00712F78">
        <w:t>d</w:t>
      </w:r>
      <w:proofErr w:type="spellStart"/>
      <w:r w:rsidRPr="00712F78">
        <w:rPr>
          <w:rFonts w:ascii="Calibri" w:eastAsia="Calibri" w:hAnsi="Calibri" w:cs="Calibri"/>
          <w:lang w:val="en-US"/>
        </w:rPr>
        <w:t>iments</w:t>
      </w:r>
      <w:proofErr w:type="spellEnd"/>
      <w:r>
        <w:rPr>
          <w:rFonts w:ascii="Calibri" w:eastAsia="Calibri" w:hAnsi="Calibri" w:cs="Calibri"/>
          <w:lang w:val="en-US"/>
        </w:rPr>
        <w:t>.</w:t>
      </w:r>
    </w:p>
    <w:p w14:paraId="41F95502" w14:textId="77777777" w:rsidR="00753EDF" w:rsidRPr="00712F78" w:rsidRDefault="00753EDF" w:rsidP="007572A4">
      <w:pPr>
        <w:tabs>
          <w:tab w:val="left" w:pos="1560"/>
        </w:tabs>
        <w:spacing w:before="14" w:after="0"/>
        <w:ind w:left="3600"/>
        <w:jc w:val="both"/>
        <w:rPr>
          <w:rFonts w:ascii="Calibri" w:eastAsia="Calibri" w:hAnsi="Calibri" w:cs="Calibri"/>
          <w:lang w:val="en-US"/>
        </w:rPr>
      </w:pPr>
    </w:p>
    <w:p w14:paraId="153F1368" w14:textId="77777777" w:rsidR="00753EDF" w:rsidRPr="00712F78" w:rsidRDefault="00753EDF" w:rsidP="00753EDF">
      <w:pPr>
        <w:numPr>
          <w:ilvl w:val="0"/>
          <w:numId w:val="11"/>
        </w:numPr>
        <w:spacing w:before="159" w:after="0" w:line="259" w:lineRule="auto"/>
        <w:jc w:val="both"/>
        <w:rPr>
          <w:rFonts w:asciiTheme="majorHAnsi" w:eastAsiaTheme="majorEastAsia" w:hAnsiTheme="majorHAnsi" w:cstheme="majorBidi"/>
          <w:color w:val="2F5496" w:themeColor="accent1" w:themeShade="BF"/>
          <w:sz w:val="26"/>
          <w:szCs w:val="26"/>
          <w:lang w:val="en-US"/>
        </w:rPr>
      </w:pPr>
      <w:r w:rsidRPr="00712F78">
        <w:rPr>
          <w:rFonts w:ascii="Calibri" w:eastAsia="Calibri" w:hAnsi="Calibri" w:cs="Calibri"/>
          <w:lang w:val="en-US"/>
        </w:rPr>
        <w:t>Collection of two sets (July 18 and August 18) of south to north measurements of turbidity, conductance, pH and chloride at the 14 locations along the lake shown on the following Figure 2</w:t>
      </w:r>
      <w:r>
        <w:rPr>
          <w:rFonts w:ascii="Calibri" w:eastAsia="Calibri" w:hAnsi="Calibri" w:cs="Calibri"/>
          <w:lang w:val="en-US"/>
        </w:rPr>
        <w:t>,</w:t>
      </w:r>
      <w:r w:rsidRPr="00712F78">
        <w:rPr>
          <w:rFonts w:ascii="Calibri" w:eastAsia="Calibri" w:hAnsi="Calibri" w:cs="Calibri"/>
          <w:lang w:val="en-US"/>
        </w:rPr>
        <w:t xml:space="preserve"> and </w:t>
      </w:r>
    </w:p>
    <w:p w14:paraId="2FD842EA" w14:textId="77777777" w:rsidR="00753EDF" w:rsidRPr="00712F78" w:rsidRDefault="00753EDF" w:rsidP="00753EDF">
      <w:pPr>
        <w:numPr>
          <w:ilvl w:val="0"/>
          <w:numId w:val="11"/>
        </w:numPr>
        <w:spacing w:before="159" w:after="0" w:line="259" w:lineRule="auto"/>
        <w:jc w:val="both"/>
        <w:rPr>
          <w:rFonts w:ascii="Calibri" w:eastAsia="Calibri" w:hAnsi="Calibri" w:cs="Calibri"/>
          <w:lang w:val="en-US"/>
        </w:rPr>
      </w:pPr>
      <w:r w:rsidRPr="00712F78">
        <w:rPr>
          <w:rFonts w:ascii="Calibri" w:eastAsia="Calibri" w:hAnsi="Calibri" w:cs="Calibri"/>
          <w:lang w:val="en-US"/>
        </w:rPr>
        <w:t xml:space="preserve">Four measurements of temperature, specific conductance, turbidity, dissolved oxygen and pH on </w:t>
      </w:r>
    </w:p>
    <w:p w14:paraId="168BE573" w14:textId="77777777" w:rsidR="00753EDF" w:rsidRPr="00712F78" w:rsidRDefault="00753EDF" w:rsidP="00753EDF">
      <w:pPr>
        <w:numPr>
          <w:ilvl w:val="2"/>
          <w:numId w:val="11"/>
        </w:numPr>
        <w:spacing w:before="159" w:after="0" w:line="259" w:lineRule="auto"/>
        <w:jc w:val="both"/>
        <w:rPr>
          <w:rFonts w:ascii="Calibri" w:eastAsia="Calibri" w:hAnsi="Calibri" w:cs="Calibri"/>
          <w:lang w:val="en-US"/>
        </w:rPr>
      </w:pPr>
      <w:r w:rsidRPr="00712F78">
        <w:rPr>
          <w:rFonts w:ascii="Calibri" w:eastAsia="Calibri" w:hAnsi="Calibri" w:cs="Calibri"/>
          <w:lang w:val="en-US"/>
        </w:rPr>
        <w:t>Dutch Creek on the northwest side of the bridge over highway 93,</w:t>
      </w:r>
    </w:p>
    <w:p w14:paraId="0FEE2979" w14:textId="77777777" w:rsidR="00753EDF" w:rsidRPr="00712F78" w:rsidRDefault="00753EDF" w:rsidP="00753EDF">
      <w:pPr>
        <w:numPr>
          <w:ilvl w:val="2"/>
          <w:numId w:val="11"/>
        </w:numPr>
        <w:spacing w:before="159" w:after="0" w:line="259" w:lineRule="auto"/>
        <w:jc w:val="both"/>
        <w:rPr>
          <w:rFonts w:ascii="Calibri" w:eastAsia="Calibri" w:hAnsi="Calibri" w:cs="Calibri"/>
          <w:lang w:val="en-US"/>
        </w:rPr>
      </w:pPr>
      <w:r w:rsidRPr="00712F78">
        <w:rPr>
          <w:rFonts w:ascii="Calibri" w:eastAsia="Calibri" w:hAnsi="Calibri" w:cs="Calibri"/>
          <w:lang w:val="en-US"/>
        </w:rPr>
        <w:t>Hardie Creek at the outfall to the lake on the Spirits Reach property,</w:t>
      </w:r>
    </w:p>
    <w:p w14:paraId="3EB9BF61" w14:textId="77777777" w:rsidR="00753EDF" w:rsidRPr="00712F78" w:rsidRDefault="00753EDF" w:rsidP="00753EDF">
      <w:pPr>
        <w:numPr>
          <w:ilvl w:val="2"/>
          <w:numId w:val="11"/>
        </w:numPr>
        <w:spacing w:before="159" w:after="0" w:line="259" w:lineRule="auto"/>
        <w:jc w:val="both"/>
        <w:rPr>
          <w:rFonts w:ascii="Calibri" w:eastAsia="Calibri" w:hAnsi="Calibri" w:cs="Calibri"/>
          <w:lang w:val="en-US"/>
        </w:rPr>
      </w:pPr>
      <w:r w:rsidRPr="00712F78">
        <w:rPr>
          <w:rFonts w:ascii="Calibri" w:eastAsia="Calibri" w:hAnsi="Calibri" w:cs="Calibri"/>
          <w:lang w:val="en-US"/>
        </w:rPr>
        <w:t>Marion Creek at the outfall to the lake within the provincial picnic area, and</w:t>
      </w:r>
    </w:p>
    <w:p w14:paraId="76EFBD75" w14:textId="77777777" w:rsidR="00753EDF" w:rsidRPr="00712F78" w:rsidRDefault="00753EDF" w:rsidP="00753EDF">
      <w:pPr>
        <w:numPr>
          <w:ilvl w:val="2"/>
          <w:numId w:val="11"/>
        </w:numPr>
        <w:spacing w:before="159" w:after="0" w:line="259" w:lineRule="auto"/>
        <w:jc w:val="both"/>
        <w:rPr>
          <w:rFonts w:ascii="Calibri" w:eastAsia="Calibri" w:hAnsi="Calibri" w:cs="Calibri"/>
          <w:lang w:val="en-US"/>
        </w:rPr>
      </w:pPr>
      <w:r w:rsidRPr="00712F78">
        <w:rPr>
          <w:rFonts w:ascii="Calibri" w:eastAsia="Calibri" w:hAnsi="Calibri" w:cs="Calibri"/>
          <w:lang w:val="en-US"/>
        </w:rPr>
        <w:t xml:space="preserve"> A small creek draining north from Canal Flats on the pathway (Figure 1). </w:t>
      </w:r>
    </w:p>
    <w:p w14:paraId="66442DCF" w14:textId="77777777" w:rsidR="00753EDF" w:rsidRPr="00712F78" w:rsidRDefault="00753EDF" w:rsidP="007572A4">
      <w:pPr>
        <w:spacing w:line="259" w:lineRule="auto"/>
        <w:jc w:val="both"/>
      </w:pPr>
      <w:r w:rsidRPr="00712F78">
        <w:rPr>
          <w:noProof/>
        </w:rPr>
        <w:lastRenderedPageBreak/>
        <w:drawing>
          <wp:inline distT="0" distB="0" distL="0" distR="0" wp14:anchorId="57F241FD" wp14:editId="03DA6D0B">
            <wp:extent cx="3773805" cy="4834255"/>
            <wp:effectExtent l="0" t="0" r="0" b="4445"/>
            <wp:docPr id="26" name="Picture 26"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map&#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73805" cy="4834255"/>
                    </a:xfrm>
                    <a:prstGeom prst="rect">
                      <a:avLst/>
                    </a:prstGeom>
                    <a:noFill/>
                  </pic:spPr>
                </pic:pic>
              </a:graphicData>
            </a:graphic>
          </wp:inline>
        </w:drawing>
      </w:r>
    </w:p>
    <w:p w14:paraId="609E4539" w14:textId="77777777" w:rsidR="00753EDF" w:rsidRDefault="00753EDF" w:rsidP="007572A4"/>
    <w:p w14:paraId="32D2928B" w14:textId="77777777" w:rsidR="00753EDF" w:rsidRDefault="00753EDF" w:rsidP="007572A4">
      <w:pPr>
        <w:rPr>
          <w:rFonts w:asciiTheme="majorHAnsi" w:hAnsiTheme="majorHAnsi" w:cstheme="majorHAnsi"/>
          <w:color w:val="1F3864" w:themeColor="accent1" w:themeShade="80"/>
          <w:sz w:val="24"/>
          <w:szCs w:val="24"/>
        </w:rPr>
      </w:pPr>
      <w:r w:rsidRPr="00712F78">
        <w:rPr>
          <w:rFonts w:asciiTheme="majorHAnsi" w:hAnsiTheme="majorHAnsi" w:cstheme="majorHAnsi"/>
          <w:color w:val="1F3864" w:themeColor="accent1" w:themeShade="80"/>
          <w:sz w:val="24"/>
          <w:szCs w:val="24"/>
        </w:rPr>
        <w:t>202</w:t>
      </w:r>
      <w:r>
        <w:rPr>
          <w:rFonts w:asciiTheme="majorHAnsi" w:hAnsiTheme="majorHAnsi" w:cstheme="majorHAnsi"/>
          <w:color w:val="1F3864" w:themeColor="accent1" w:themeShade="80"/>
          <w:sz w:val="24"/>
          <w:szCs w:val="24"/>
        </w:rPr>
        <w:t>1</w:t>
      </w:r>
    </w:p>
    <w:p w14:paraId="534CBB7B" w14:textId="77777777" w:rsidR="00753EDF" w:rsidRPr="00712F78" w:rsidRDefault="00753EDF" w:rsidP="007572A4">
      <w:r w:rsidRPr="00712F78">
        <w:t>In 202</w:t>
      </w:r>
      <w:r>
        <w:t>1</w:t>
      </w:r>
      <w:r w:rsidRPr="00712F78">
        <w:t xml:space="preserve">, the monitoring program on Columbia Lake undertaken by CLSS </w:t>
      </w:r>
      <w:r>
        <w:t>was for the most part unchanged from that conducted in 2020 and involved</w:t>
      </w:r>
      <w:r w:rsidRPr="00712F78">
        <w:t>:</w:t>
      </w:r>
    </w:p>
    <w:p w14:paraId="41C1477C" w14:textId="77777777" w:rsidR="00753EDF" w:rsidRPr="00712F78" w:rsidRDefault="00753EDF" w:rsidP="00753EDF">
      <w:pPr>
        <w:numPr>
          <w:ilvl w:val="0"/>
          <w:numId w:val="11"/>
        </w:numPr>
        <w:spacing w:before="159" w:after="0" w:line="259" w:lineRule="auto"/>
        <w:jc w:val="both"/>
        <w:rPr>
          <w:rFonts w:ascii="Calibri" w:eastAsia="Calibri" w:hAnsi="Calibri" w:cs="Calibri"/>
          <w:lang w:val="en-US"/>
        </w:rPr>
      </w:pPr>
      <w:r w:rsidRPr="00712F78">
        <w:rPr>
          <w:rFonts w:ascii="Calibri" w:eastAsia="Calibri" w:hAnsi="Calibri" w:cs="Calibri"/>
          <w:lang w:val="en-US"/>
        </w:rPr>
        <w:t>the “regular” monitoring program comprising approximately bi-weekly measurements of three types of information at the four locations (N1, S1, S3 and S4) along the lake shown on Figure 1:</w:t>
      </w:r>
    </w:p>
    <w:p w14:paraId="2EE025CE" w14:textId="77777777" w:rsidR="00753EDF" w:rsidRPr="00712F78" w:rsidRDefault="00753EDF" w:rsidP="00753EDF">
      <w:pPr>
        <w:numPr>
          <w:ilvl w:val="0"/>
          <w:numId w:val="11"/>
        </w:numPr>
        <w:tabs>
          <w:tab w:val="left" w:pos="1560"/>
        </w:tabs>
        <w:spacing w:before="181" w:after="0" w:line="259" w:lineRule="auto"/>
        <w:ind w:left="1440"/>
        <w:jc w:val="both"/>
        <w:rPr>
          <w:rFonts w:ascii="Calibri" w:eastAsia="Calibri" w:hAnsi="Calibri" w:cs="Calibri"/>
          <w:lang w:val="en-US"/>
        </w:rPr>
      </w:pPr>
      <w:r w:rsidRPr="00712F78">
        <w:rPr>
          <w:rFonts w:ascii="Calibri" w:eastAsia="Calibri" w:hAnsi="Calibri" w:cs="Calibri"/>
          <w:lang w:val="en-US"/>
        </w:rPr>
        <w:t>Observations</w:t>
      </w:r>
      <w:r w:rsidRPr="00712F78">
        <w:rPr>
          <w:rFonts w:ascii="Calibri" w:eastAsia="Calibri" w:hAnsi="Calibri" w:cs="Calibri"/>
          <w:spacing w:val="-6"/>
          <w:lang w:val="en-US"/>
        </w:rPr>
        <w:t xml:space="preserve"> </w:t>
      </w:r>
      <w:r w:rsidRPr="00712F78">
        <w:rPr>
          <w:rFonts w:ascii="Calibri" w:eastAsia="Calibri" w:hAnsi="Calibri" w:cs="Calibri"/>
          <w:lang w:val="en-US"/>
        </w:rPr>
        <w:t>about</w:t>
      </w:r>
      <w:r w:rsidRPr="00712F78">
        <w:rPr>
          <w:rFonts w:ascii="Calibri" w:eastAsia="Calibri" w:hAnsi="Calibri" w:cs="Calibri"/>
          <w:spacing w:val="-5"/>
          <w:lang w:val="en-US"/>
        </w:rPr>
        <w:t xml:space="preserve"> </w:t>
      </w:r>
      <w:r w:rsidRPr="00712F78">
        <w:rPr>
          <w:rFonts w:ascii="Calibri" w:eastAsia="Calibri" w:hAnsi="Calibri" w:cs="Calibri"/>
          <w:lang w:val="en-US"/>
        </w:rPr>
        <w:t>cloud</w:t>
      </w:r>
      <w:r w:rsidRPr="00712F78">
        <w:rPr>
          <w:rFonts w:ascii="Calibri" w:eastAsia="Calibri" w:hAnsi="Calibri" w:cs="Calibri"/>
          <w:spacing w:val="-5"/>
          <w:lang w:val="en-US"/>
        </w:rPr>
        <w:t xml:space="preserve"> </w:t>
      </w:r>
      <w:r w:rsidRPr="00712F78">
        <w:rPr>
          <w:rFonts w:ascii="Calibri" w:eastAsia="Calibri" w:hAnsi="Calibri" w:cs="Calibri"/>
          <w:lang w:val="en-US"/>
        </w:rPr>
        <w:t>cover,</w:t>
      </w:r>
      <w:r w:rsidRPr="00712F78">
        <w:rPr>
          <w:rFonts w:ascii="Calibri" w:eastAsia="Calibri" w:hAnsi="Calibri" w:cs="Calibri"/>
          <w:spacing w:val="-6"/>
          <w:lang w:val="en-US"/>
        </w:rPr>
        <w:t xml:space="preserve"> </w:t>
      </w:r>
      <w:r w:rsidRPr="00712F78">
        <w:rPr>
          <w:rFonts w:ascii="Calibri" w:eastAsia="Calibri" w:hAnsi="Calibri" w:cs="Calibri"/>
          <w:lang w:val="en-US"/>
        </w:rPr>
        <w:t>water</w:t>
      </w:r>
      <w:r w:rsidRPr="00712F78">
        <w:rPr>
          <w:rFonts w:ascii="Calibri" w:eastAsia="Calibri" w:hAnsi="Calibri" w:cs="Calibri"/>
          <w:spacing w:val="-5"/>
          <w:lang w:val="en-US"/>
        </w:rPr>
        <w:t xml:space="preserve"> </w:t>
      </w:r>
      <w:r w:rsidRPr="00712F78">
        <w:rPr>
          <w:rFonts w:ascii="Calibri" w:eastAsia="Calibri" w:hAnsi="Calibri" w:cs="Calibri"/>
          <w:lang w:val="en-US"/>
        </w:rPr>
        <w:t>surface</w:t>
      </w:r>
      <w:r w:rsidRPr="00712F78">
        <w:rPr>
          <w:rFonts w:ascii="Calibri" w:eastAsia="Calibri" w:hAnsi="Calibri" w:cs="Calibri"/>
          <w:spacing w:val="-6"/>
          <w:lang w:val="en-US"/>
        </w:rPr>
        <w:t xml:space="preserve"> </w:t>
      </w:r>
      <w:r w:rsidRPr="00712F78">
        <w:rPr>
          <w:rFonts w:ascii="Calibri" w:eastAsia="Calibri" w:hAnsi="Calibri" w:cs="Calibri"/>
          <w:lang w:val="en-US"/>
        </w:rPr>
        <w:t>disturbance</w:t>
      </w:r>
      <w:r w:rsidRPr="00712F78">
        <w:rPr>
          <w:rFonts w:ascii="Calibri" w:eastAsia="Calibri" w:hAnsi="Calibri" w:cs="Calibri"/>
          <w:spacing w:val="-5"/>
          <w:lang w:val="en-US"/>
        </w:rPr>
        <w:t xml:space="preserve"> </w:t>
      </w:r>
      <w:r w:rsidRPr="00712F78">
        <w:rPr>
          <w:rFonts w:ascii="Calibri" w:eastAsia="Calibri" w:hAnsi="Calibri" w:cs="Calibri"/>
          <w:lang w:val="en-US"/>
        </w:rPr>
        <w:t>(waves),</w:t>
      </w:r>
      <w:r w:rsidRPr="00712F78">
        <w:rPr>
          <w:rFonts w:ascii="Calibri" w:eastAsia="Calibri" w:hAnsi="Calibri" w:cs="Calibri"/>
          <w:spacing w:val="-6"/>
          <w:lang w:val="en-US"/>
        </w:rPr>
        <w:t xml:space="preserve"> </w:t>
      </w:r>
      <w:r w:rsidRPr="00712F78">
        <w:rPr>
          <w:rFonts w:ascii="Calibri" w:eastAsia="Calibri" w:hAnsi="Calibri" w:cs="Calibri"/>
          <w:lang w:val="en-US"/>
        </w:rPr>
        <w:t>and</w:t>
      </w:r>
      <w:r w:rsidRPr="00712F78">
        <w:rPr>
          <w:rFonts w:ascii="Calibri" w:eastAsia="Calibri" w:hAnsi="Calibri" w:cs="Calibri"/>
          <w:spacing w:val="-6"/>
          <w:lang w:val="en-US"/>
        </w:rPr>
        <w:t xml:space="preserve"> </w:t>
      </w:r>
      <w:r w:rsidRPr="00712F78">
        <w:rPr>
          <w:rFonts w:ascii="Calibri" w:eastAsia="Calibri" w:hAnsi="Calibri" w:cs="Calibri"/>
          <w:lang w:val="en-US"/>
        </w:rPr>
        <w:t>air</w:t>
      </w:r>
      <w:r w:rsidRPr="00712F78">
        <w:rPr>
          <w:rFonts w:ascii="Calibri" w:eastAsia="Calibri" w:hAnsi="Calibri" w:cs="Calibri"/>
          <w:spacing w:val="-5"/>
          <w:lang w:val="en-US"/>
        </w:rPr>
        <w:t xml:space="preserve"> </w:t>
      </w:r>
      <w:r w:rsidRPr="00712F78">
        <w:rPr>
          <w:rFonts w:ascii="Calibri" w:eastAsia="Calibri" w:hAnsi="Calibri" w:cs="Calibri"/>
          <w:lang w:val="en-US"/>
        </w:rPr>
        <w:t>temperature</w:t>
      </w:r>
      <w:r>
        <w:rPr>
          <w:rFonts w:ascii="Calibri" w:eastAsia="Calibri" w:hAnsi="Calibri" w:cs="Calibri"/>
          <w:lang w:val="en-US"/>
        </w:rPr>
        <w:t>,</w:t>
      </w:r>
    </w:p>
    <w:p w14:paraId="68172DCB" w14:textId="77777777" w:rsidR="00753EDF" w:rsidRPr="00712F78" w:rsidRDefault="00753EDF" w:rsidP="00753EDF">
      <w:pPr>
        <w:numPr>
          <w:ilvl w:val="0"/>
          <w:numId w:val="11"/>
        </w:numPr>
        <w:tabs>
          <w:tab w:val="left" w:pos="1560"/>
        </w:tabs>
        <w:spacing w:before="159" w:after="0" w:line="280" w:lineRule="exact"/>
        <w:ind w:left="1440"/>
        <w:jc w:val="both"/>
        <w:rPr>
          <w:rFonts w:ascii="Calibri" w:eastAsia="Calibri" w:hAnsi="Calibri" w:cs="Calibri"/>
          <w:lang w:val="en-US"/>
        </w:rPr>
      </w:pPr>
      <w:r w:rsidRPr="00712F78">
        <w:rPr>
          <w:rFonts w:ascii="Calibri" w:eastAsia="Calibri" w:hAnsi="Calibri" w:cs="Calibri"/>
          <w:lang w:val="en-US"/>
        </w:rPr>
        <w:t>Measurements</w:t>
      </w:r>
      <w:r w:rsidRPr="00712F78">
        <w:rPr>
          <w:rFonts w:ascii="Calibri" w:eastAsia="Calibri" w:hAnsi="Calibri" w:cs="Calibri"/>
          <w:spacing w:val="-8"/>
          <w:lang w:val="en-US"/>
        </w:rPr>
        <w:t xml:space="preserve"> </w:t>
      </w:r>
      <w:r w:rsidRPr="00712F78">
        <w:rPr>
          <w:rFonts w:ascii="Calibri" w:eastAsia="Calibri" w:hAnsi="Calibri" w:cs="Calibri"/>
          <w:lang w:val="en-US"/>
        </w:rPr>
        <w:t>of:</w:t>
      </w:r>
    </w:p>
    <w:p w14:paraId="5C44BC68" w14:textId="77777777" w:rsidR="00753EDF" w:rsidRPr="00712F78" w:rsidRDefault="00753EDF" w:rsidP="00753EDF">
      <w:pPr>
        <w:numPr>
          <w:ilvl w:val="0"/>
          <w:numId w:val="11"/>
        </w:numPr>
        <w:tabs>
          <w:tab w:val="left" w:pos="2280"/>
        </w:tabs>
        <w:spacing w:before="20" w:after="0" w:line="259" w:lineRule="auto"/>
        <w:ind w:left="2160"/>
        <w:jc w:val="both"/>
        <w:rPr>
          <w:rFonts w:ascii="Calibri" w:eastAsia="Calibri" w:hAnsi="Calibri" w:cs="Calibri"/>
          <w:lang w:val="en-US"/>
        </w:rPr>
      </w:pPr>
      <w:r w:rsidRPr="00712F78">
        <w:rPr>
          <w:rFonts w:ascii="Calibri" w:eastAsia="Calibri" w:hAnsi="Calibri" w:cs="Calibri"/>
          <w:lang w:val="en-US"/>
        </w:rPr>
        <w:t>the depth of water at each sampling</w:t>
      </w:r>
      <w:r w:rsidRPr="00712F78">
        <w:rPr>
          <w:rFonts w:ascii="Calibri" w:eastAsia="Calibri" w:hAnsi="Calibri" w:cs="Calibri"/>
          <w:spacing w:val="-25"/>
          <w:lang w:val="en-US"/>
        </w:rPr>
        <w:t xml:space="preserve"> </w:t>
      </w:r>
      <w:r w:rsidRPr="00712F78">
        <w:rPr>
          <w:rFonts w:ascii="Calibri" w:eastAsia="Calibri" w:hAnsi="Calibri" w:cs="Calibri"/>
          <w:lang w:val="en-US"/>
        </w:rPr>
        <w:t>locations,</w:t>
      </w:r>
    </w:p>
    <w:p w14:paraId="53FCBEB1" w14:textId="77777777" w:rsidR="00753EDF" w:rsidRPr="00712F78" w:rsidRDefault="00753EDF" w:rsidP="00753EDF">
      <w:pPr>
        <w:numPr>
          <w:ilvl w:val="0"/>
          <w:numId w:val="11"/>
        </w:numPr>
        <w:tabs>
          <w:tab w:val="left" w:pos="2280"/>
        </w:tabs>
        <w:spacing w:before="14" w:after="0" w:line="259" w:lineRule="auto"/>
        <w:ind w:left="2160"/>
        <w:jc w:val="both"/>
        <w:rPr>
          <w:rFonts w:ascii="Calibri" w:eastAsia="Calibri" w:hAnsi="Calibri" w:cs="Calibri"/>
          <w:lang w:val="en-US"/>
        </w:rPr>
      </w:pPr>
      <w:r w:rsidRPr="00712F78">
        <w:rPr>
          <w:rFonts w:ascii="Calibri" w:eastAsia="Calibri" w:hAnsi="Calibri" w:cs="Calibri"/>
          <w:lang w:val="en-US"/>
        </w:rPr>
        <w:t>the depth of clear water using the Secchi</w:t>
      </w:r>
      <w:r w:rsidRPr="00712F78">
        <w:rPr>
          <w:rFonts w:ascii="Calibri" w:eastAsia="Calibri" w:hAnsi="Calibri" w:cs="Calibri"/>
          <w:spacing w:val="-27"/>
          <w:lang w:val="en-US"/>
        </w:rPr>
        <w:t xml:space="preserve"> </w:t>
      </w:r>
      <w:r w:rsidRPr="00712F78">
        <w:rPr>
          <w:rFonts w:ascii="Calibri" w:eastAsia="Calibri" w:hAnsi="Calibri" w:cs="Calibri"/>
          <w:lang w:val="en-US"/>
        </w:rPr>
        <w:t>disk,</w:t>
      </w:r>
    </w:p>
    <w:p w14:paraId="222C6F22" w14:textId="77777777" w:rsidR="00753EDF" w:rsidRPr="00712F78" w:rsidRDefault="00753EDF" w:rsidP="00753EDF">
      <w:pPr>
        <w:numPr>
          <w:ilvl w:val="0"/>
          <w:numId w:val="11"/>
        </w:numPr>
        <w:tabs>
          <w:tab w:val="left" w:pos="2280"/>
        </w:tabs>
        <w:spacing w:before="13" w:after="0" w:line="259" w:lineRule="auto"/>
        <w:ind w:left="2160"/>
        <w:jc w:val="both"/>
        <w:rPr>
          <w:rFonts w:ascii="Calibri" w:eastAsia="Calibri" w:hAnsi="Calibri" w:cs="Calibri"/>
          <w:lang w:val="en-US"/>
        </w:rPr>
      </w:pPr>
      <w:r w:rsidRPr="00712F78">
        <w:rPr>
          <w:rFonts w:ascii="Calibri" w:eastAsia="Calibri" w:hAnsi="Calibri" w:cs="Calibri"/>
          <w:lang w:val="en-US"/>
        </w:rPr>
        <w:t>water</w:t>
      </w:r>
      <w:r w:rsidRPr="00712F78">
        <w:rPr>
          <w:rFonts w:ascii="Calibri" w:eastAsia="Calibri" w:hAnsi="Calibri" w:cs="Calibri"/>
          <w:spacing w:val="-11"/>
          <w:lang w:val="en-US"/>
        </w:rPr>
        <w:t xml:space="preserve"> </w:t>
      </w:r>
      <w:r w:rsidRPr="00712F78">
        <w:rPr>
          <w:rFonts w:ascii="Calibri" w:eastAsia="Calibri" w:hAnsi="Calibri" w:cs="Calibri"/>
          <w:lang w:val="en-US"/>
        </w:rPr>
        <w:t>temperature,</w:t>
      </w:r>
    </w:p>
    <w:p w14:paraId="1DB0353C" w14:textId="77777777" w:rsidR="00753EDF" w:rsidRPr="00712F78" w:rsidRDefault="00753EDF" w:rsidP="00753EDF">
      <w:pPr>
        <w:numPr>
          <w:ilvl w:val="0"/>
          <w:numId w:val="11"/>
        </w:numPr>
        <w:tabs>
          <w:tab w:val="left" w:pos="2280"/>
        </w:tabs>
        <w:spacing w:before="14" w:after="0" w:line="259" w:lineRule="auto"/>
        <w:ind w:left="2160"/>
        <w:jc w:val="both"/>
        <w:rPr>
          <w:rFonts w:ascii="Calibri" w:eastAsia="Calibri" w:hAnsi="Calibri" w:cs="Calibri"/>
          <w:lang w:val="en-US"/>
        </w:rPr>
      </w:pPr>
      <w:r w:rsidRPr="00712F78">
        <w:rPr>
          <w:rFonts w:ascii="Calibri" w:eastAsia="Calibri" w:hAnsi="Calibri" w:cs="Calibri"/>
          <w:lang w:val="en-US"/>
        </w:rPr>
        <w:t>turbidity,</w:t>
      </w:r>
    </w:p>
    <w:p w14:paraId="0BF6F606" w14:textId="77777777" w:rsidR="00753EDF" w:rsidRPr="00712F78" w:rsidRDefault="00753EDF" w:rsidP="00753EDF">
      <w:pPr>
        <w:numPr>
          <w:ilvl w:val="0"/>
          <w:numId w:val="11"/>
        </w:numPr>
        <w:tabs>
          <w:tab w:val="left" w:pos="2280"/>
        </w:tabs>
        <w:spacing w:before="13" w:after="0" w:line="259" w:lineRule="auto"/>
        <w:ind w:left="2160"/>
        <w:jc w:val="both"/>
        <w:rPr>
          <w:rFonts w:ascii="Calibri" w:eastAsia="Calibri" w:hAnsi="Calibri" w:cs="Calibri"/>
          <w:lang w:val="en-US"/>
        </w:rPr>
      </w:pPr>
      <w:r w:rsidRPr="00712F78">
        <w:rPr>
          <w:rFonts w:ascii="Calibri" w:eastAsia="Calibri" w:hAnsi="Calibri" w:cs="Calibri"/>
          <w:lang w:val="en-US"/>
        </w:rPr>
        <w:t>specific conductance,</w:t>
      </w:r>
    </w:p>
    <w:p w14:paraId="1C48F2A3" w14:textId="77777777" w:rsidR="00753EDF" w:rsidRPr="00712F78" w:rsidRDefault="00753EDF" w:rsidP="00753EDF">
      <w:pPr>
        <w:keepNext/>
        <w:keepLines/>
        <w:numPr>
          <w:ilvl w:val="0"/>
          <w:numId w:val="12"/>
        </w:numPr>
        <w:tabs>
          <w:tab w:val="left" w:pos="2280"/>
        </w:tabs>
        <w:spacing w:before="40" w:after="0" w:line="259" w:lineRule="auto"/>
        <w:ind w:left="2160"/>
        <w:jc w:val="both"/>
        <w:outlineLvl w:val="1"/>
      </w:pPr>
      <w:r w:rsidRPr="00712F78">
        <w:rPr>
          <w:rFonts w:ascii="Calibri" w:eastAsia="Calibri" w:hAnsi="Calibri" w:cs="Calibri"/>
          <w:lang w:val="en-US"/>
        </w:rPr>
        <w:lastRenderedPageBreak/>
        <w:t>pH</w:t>
      </w:r>
      <w:r w:rsidRPr="00712F78">
        <w:rPr>
          <w:rFonts w:ascii="Calibri" w:eastAsia="Calibri" w:hAnsi="Calibri" w:cs="Calibri"/>
          <w:spacing w:val="-5"/>
          <w:lang w:val="en-US"/>
        </w:rPr>
        <w:t>,</w:t>
      </w:r>
    </w:p>
    <w:p w14:paraId="3591225E" w14:textId="77777777" w:rsidR="00753EDF" w:rsidRPr="00712F78" w:rsidRDefault="00753EDF" w:rsidP="00753EDF">
      <w:pPr>
        <w:keepNext/>
        <w:keepLines/>
        <w:numPr>
          <w:ilvl w:val="0"/>
          <w:numId w:val="12"/>
        </w:numPr>
        <w:tabs>
          <w:tab w:val="left" w:pos="2280"/>
        </w:tabs>
        <w:spacing w:before="40" w:after="0" w:line="259" w:lineRule="auto"/>
        <w:ind w:left="2160"/>
        <w:jc w:val="both"/>
        <w:outlineLvl w:val="1"/>
      </w:pPr>
      <w:r w:rsidRPr="00712F78">
        <w:rPr>
          <w:rFonts w:ascii="Calibri" w:eastAsia="Calibri" w:hAnsi="Calibri" w:cs="Calibri"/>
          <w:lang w:val="en-US"/>
        </w:rPr>
        <w:t>dissolved</w:t>
      </w:r>
      <w:r w:rsidRPr="00712F78">
        <w:rPr>
          <w:rFonts w:ascii="Calibri" w:eastAsia="Calibri" w:hAnsi="Calibri" w:cs="Calibri"/>
          <w:spacing w:val="-10"/>
          <w:lang w:val="en-US"/>
        </w:rPr>
        <w:t xml:space="preserve"> </w:t>
      </w:r>
      <w:r w:rsidRPr="00712F78">
        <w:rPr>
          <w:rFonts w:ascii="Calibri" w:eastAsia="Calibri" w:hAnsi="Calibri" w:cs="Calibri"/>
          <w:lang w:val="en-US"/>
        </w:rPr>
        <w:t>oxygen, and</w:t>
      </w:r>
    </w:p>
    <w:p w14:paraId="1BE0511C" w14:textId="77777777" w:rsidR="00753EDF" w:rsidRPr="00166966" w:rsidRDefault="00753EDF" w:rsidP="00753EDF">
      <w:pPr>
        <w:keepNext/>
        <w:keepLines/>
        <w:numPr>
          <w:ilvl w:val="2"/>
          <w:numId w:val="12"/>
        </w:numPr>
        <w:tabs>
          <w:tab w:val="left" w:pos="2280"/>
        </w:tabs>
        <w:spacing w:before="40" w:after="0" w:line="259" w:lineRule="auto"/>
        <w:jc w:val="both"/>
        <w:outlineLvl w:val="1"/>
      </w:pPr>
      <w:r w:rsidRPr="00712F78">
        <w:rPr>
          <w:rFonts w:ascii="Calibri" w:eastAsia="Calibri" w:hAnsi="Calibri" w:cs="Calibri"/>
          <w:lang w:val="en-US"/>
        </w:rPr>
        <w:t>Two sets (May 28 and July 18) of chemical analyses on water samples from the lake for total and dissolved</w:t>
      </w:r>
      <w:r w:rsidRPr="00712F78">
        <w:rPr>
          <w:rFonts w:ascii="Calibri" w:eastAsia="Calibri" w:hAnsi="Calibri" w:cs="Calibri"/>
          <w:spacing w:val="-34"/>
          <w:lang w:val="en-US"/>
        </w:rPr>
        <w:t xml:space="preserve"> </w:t>
      </w:r>
      <w:r w:rsidRPr="00712F78">
        <w:rPr>
          <w:rFonts w:ascii="Calibri" w:eastAsia="Calibri" w:hAnsi="Calibri" w:cs="Calibri"/>
          <w:lang w:val="en-US"/>
        </w:rPr>
        <w:t xml:space="preserve">phosphorous </w:t>
      </w:r>
      <w:r w:rsidRPr="00712F78">
        <w:t xml:space="preserve">as well as, </w:t>
      </w:r>
      <w:r w:rsidRPr="00712F78">
        <w:rPr>
          <w:rFonts w:ascii="Calibri" w:eastAsia="Calibri" w:hAnsi="Calibri" w:cs="Calibri"/>
          <w:lang w:val="en-US"/>
        </w:rPr>
        <w:t xml:space="preserve">Fe, Mn, hardness, </w:t>
      </w:r>
      <w:proofErr w:type="spellStart"/>
      <w:r w:rsidRPr="00712F78">
        <w:rPr>
          <w:rFonts w:ascii="Calibri" w:eastAsia="Calibri" w:hAnsi="Calibri" w:cs="Calibri"/>
          <w:lang w:val="en-US"/>
        </w:rPr>
        <w:t>alkalin</w:t>
      </w:r>
      <w:r w:rsidRPr="00712F78">
        <w:t>i</w:t>
      </w:r>
      <w:proofErr w:type="spellEnd"/>
      <w:r w:rsidRPr="00712F78">
        <w:rPr>
          <w:rFonts w:ascii="Calibri" w:eastAsia="Calibri" w:hAnsi="Calibri" w:cs="Calibri"/>
          <w:lang w:val="en-US"/>
        </w:rPr>
        <w:t xml:space="preserve">ty, and chloride added to the program for </w:t>
      </w:r>
      <w:r w:rsidRPr="00712F78">
        <w:t xml:space="preserve">2020 to </w:t>
      </w:r>
      <w:r w:rsidRPr="00712F78">
        <w:rPr>
          <w:rFonts w:ascii="Calibri" w:eastAsia="Calibri" w:hAnsi="Calibri" w:cs="Calibri"/>
          <w:lang w:val="en-US"/>
        </w:rPr>
        <w:t>help evaluate causes for turbidity increases during the summer months (growth of a</w:t>
      </w:r>
      <w:r w:rsidRPr="00712F78">
        <w:t>q</w:t>
      </w:r>
      <w:proofErr w:type="spellStart"/>
      <w:r w:rsidRPr="00712F78">
        <w:rPr>
          <w:rFonts w:ascii="Calibri" w:eastAsia="Calibri" w:hAnsi="Calibri" w:cs="Calibri"/>
          <w:lang w:val="en-US"/>
        </w:rPr>
        <w:t>uatic</w:t>
      </w:r>
      <w:proofErr w:type="spellEnd"/>
      <w:r w:rsidRPr="00712F78">
        <w:rPr>
          <w:rFonts w:ascii="Calibri" w:eastAsia="Calibri" w:hAnsi="Calibri" w:cs="Calibri"/>
          <w:lang w:val="en-US"/>
        </w:rPr>
        <w:t xml:space="preserve"> vegetation or </w:t>
      </w:r>
      <w:proofErr w:type="spellStart"/>
      <w:r w:rsidRPr="00712F78">
        <w:rPr>
          <w:rFonts w:ascii="Calibri" w:eastAsia="Calibri" w:hAnsi="Calibri" w:cs="Calibri"/>
          <w:lang w:val="en-US"/>
        </w:rPr>
        <w:t>distu</w:t>
      </w:r>
      <w:proofErr w:type="spellEnd"/>
      <w:r w:rsidRPr="00712F78">
        <w:t>r</w:t>
      </w:r>
      <w:r w:rsidRPr="00712F78">
        <w:rPr>
          <w:rFonts w:ascii="Calibri" w:eastAsia="Calibri" w:hAnsi="Calibri" w:cs="Calibri"/>
          <w:lang w:val="en-US"/>
        </w:rPr>
        <w:t>bed bottom se</w:t>
      </w:r>
      <w:r w:rsidRPr="00712F78">
        <w:t>d</w:t>
      </w:r>
      <w:proofErr w:type="spellStart"/>
      <w:r w:rsidRPr="00712F78">
        <w:rPr>
          <w:rFonts w:ascii="Calibri" w:eastAsia="Calibri" w:hAnsi="Calibri" w:cs="Calibri"/>
          <w:lang w:val="en-US"/>
        </w:rPr>
        <w:t>iment</w:t>
      </w:r>
      <w:proofErr w:type="spellEnd"/>
      <w:r>
        <w:rPr>
          <w:rFonts w:ascii="Calibri" w:eastAsia="Calibri" w:hAnsi="Calibri" w:cs="Calibri"/>
          <w:lang w:val="en-US"/>
        </w:rPr>
        <w:t>.</w:t>
      </w:r>
    </w:p>
    <w:p w14:paraId="0794544D" w14:textId="77777777" w:rsidR="00753EDF" w:rsidRPr="00166966" w:rsidRDefault="00753EDF" w:rsidP="007572A4">
      <w:pPr>
        <w:keepNext/>
        <w:keepLines/>
        <w:tabs>
          <w:tab w:val="left" w:pos="2280"/>
        </w:tabs>
        <w:spacing w:before="40" w:after="0" w:line="259" w:lineRule="auto"/>
        <w:jc w:val="both"/>
        <w:outlineLvl w:val="1"/>
      </w:pPr>
      <w:r>
        <w:rPr>
          <w:rFonts w:ascii="Calibri" w:eastAsia="Calibri" w:hAnsi="Calibri" w:cs="Calibri"/>
          <w:lang w:val="en-US"/>
        </w:rPr>
        <w:t xml:space="preserve">And </w:t>
      </w:r>
    </w:p>
    <w:p w14:paraId="6072B921" w14:textId="77777777" w:rsidR="00753EDF" w:rsidRPr="00712F78" w:rsidRDefault="00753EDF" w:rsidP="00753EDF">
      <w:pPr>
        <w:numPr>
          <w:ilvl w:val="0"/>
          <w:numId w:val="11"/>
        </w:numPr>
        <w:spacing w:before="159" w:after="0" w:line="259" w:lineRule="auto"/>
        <w:jc w:val="both"/>
        <w:rPr>
          <w:rFonts w:ascii="Calibri" w:eastAsia="Calibri" w:hAnsi="Calibri" w:cs="Calibri"/>
          <w:lang w:val="en-US"/>
        </w:rPr>
      </w:pPr>
      <w:r w:rsidRPr="00712F78">
        <w:rPr>
          <w:rFonts w:ascii="Calibri" w:eastAsia="Calibri" w:hAnsi="Calibri" w:cs="Calibri"/>
          <w:lang w:val="en-US"/>
        </w:rPr>
        <w:t xml:space="preserve">Four measurements of temperature, specific conductance, turbidity, dissolved oxygen and pH on </w:t>
      </w:r>
    </w:p>
    <w:p w14:paraId="2C3518CE" w14:textId="77777777" w:rsidR="00753EDF" w:rsidRPr="00712F78" w:rsidRDefault="00753EDF" w:rsidP="00753EDF">
      <w:pPr>
        <w:numPr>
          <w:ilvl w:val="2"/>
          <w:numId w:val="11"/>
        </w:numPr>
        <w:spacing w:before="159" w:after="0" w:line="259" w:lineRule="auto"/>
        <w:jc w:val="both"/>
        <w:rPr>
          <w:rFonts w:ascii="Calibri" w:eastAsia="Calibri" w:hAnsi="Calibri" w:cs="Calibri"/>
          <w:lang w:val="en-US"/>
        </w:rPr>
      </w:pPr>
      <w:r w:rsidRPr="00712F78">
        <w:rPr>
          <w:rFonts w:ascii="Calibri" w:eastAsia="Calibri" w:hAnsi="Calibri" w:cs="Calibri"/>
          <w:lang w:val="en-US"/>
        </w:rPr>
        <w:t>Dutch Creek on the northwest side of the bridge over highway 93,</w:t>
      </w:r>
    </w:p>
    <w:p w14:paraId="0C056D4F" w14:textId="77777777" w:rsidR="00753EDF" w:rsidRPr="00712F78" w:rsidRDefault="00753EDF" w:rsidP="00753EDF">
      <w:pPr>
        <w:numPr>
          <w:ilvl w:val="2"/>
          <w:numId w:val="11"/>
        </w:numPr>
        <w:spacing w:before="159" w:after="0" w:line="259" w:lineRule="auto"/>
        <w:jc w:val="both"/>
        <w:rPr>
          <w:rFonts w:ascii="Calibri" w:eastAsia="Calibri" w:hAnsi="Calibri" w:cs="Calibri"/>
          <w:lang w:val="en-US"/>
        </w:rPr>
      </w:pPr>
      <w:r w:rsidRPr="00712F78">
        <w:rPr>
          <w:rFonts w:ascii="Calibri" w:eastAsia="Calibri" w:hAnsi="Calibri" w:cs="Calibri"/>
          <w:lang w:val="en-US"/>
        </w:rPr>
        <w:t>Hardie Creek at the outfall to the lake on the Spirits Reach property,</w:t>
      </w:r>
    </w:p>
    <w:p w14:paraId="473F1457" w14:textId="77777777" w:rsidR="00753EDF" w:rsidRPr="00712F78" w:rsidRDefault="00753EDF" w:rsidP="00753EDF">
      <w:pPr>
        <w:numPr>
          <w:ilvl w:val="2"/>
          <w:numId w:val="11"/>
        </w:numPr>
        <w:spacing w:before="159" w:after="0" w:line="259" w:lineRule="auto"/>
        <w:jc w:val="both"/>
        <w:rPr>
          <w:rFonts w:ascii="Calibri" w:eastAsia="Calibri" w:hAnsi="Calibri" w:cs="Calibri"/>
          <w:lang w:val="en-US"/>
        </w:rPr>
      </w:pPr>
      <w:r w:rsidRPr="00712F78">
        <w:rPr>
          <w:rFonts w:ascii="Calibri" w:eastAsia="Calibri" w:hAnsi="Calibri" w:cs="Calibri"/>
          <w:lang w:val="en-US"/>
        </w:rPr>
        <w:t>Marion Creek at the outfall to the lake within the provincial picnic area, and</w:t>
      </w:r>
    </w:p>
    <w:p w14:paraId="59FC20A0" w14:textId="77777777" w:rsidR="00753EDF" w:rsidRPr="00712F78" w:rsidRDefault="00753EDF" w:rsidP="00753EDF">
      <w:pPr>
        <w:numPr>
          <w:ilvl w:val="2"/>
          <w:numId w:val="11"/>
        </w:numPr>
        <w:spacing w:before="159" w:after="0" w:line="259" w:lineRule="auto"/>
        <w:jc w:val="both"/>
        <w:rPr>
          <w:rFonts w:ascii="Calibri" w:eastAsia="Calibri" w:hAnsi="Calibri" w:cs="Calibri"/>
          <w:lang w:val="en-US"/>
        </w:rPr>
      </w:pPr>
      <w:r w:rsidRPr="00712F78">
        <w:rPr>
          <w:rFonts w:ascii="Calibri" w:eastAsia="Calibri" w:hAnsi="Calibri" w:cs="Calibri"/>
          <w:lang w:val="en-US"/>
        </w:rPr>
        <w:t xml:space="preserve"> </w:t>
      </w:r>
      <w:r>
        <w:rPr>
          <w:rFonts w:ascii="Calibri" w:eastAsia="Calibri" w:hAnsi="Calibri" w:cs="Calibri"/>
          <w:lang w:val="en-US"/>
        </w:rPr>
        <w:t>The</w:t>
      </w:r>
      <w:r w:rsidRPr="00712F78">
        <w:rPr>
          <w:rFonts w:ascii="Calibri" w:eastAsia="Calibri" w:hAnsi="Calibri" w:cs="Calibri"/>
          <w:lang w:val="en-US"/>
        </w:rPr>
        <w:t xml:space="preserve"> small creek draining north from Canal Flats on the pathway (Figure 1). </w:t>
      </w:r>
    </w:p>
    <w:p w14:paraId="387C7DDB" w14:textId="77777777" w:rsidR="00753EDF" w:rsidRPr="00712F78" w:rsidRDefault="00753EDF" w:rsidP="007572A4">
      <w:pPr>
        <w:rPr>
          <w:rFonts w:asciiTheme="majorHAnsi" w:hAnsiTheme="majorHAnsi" w:cstheme="majorHAnsi"/>
          <w:color w:val="1F3864" w:themeColor="accent1" w:themeShade="80"/>
          <w:sz w:val="24"/>
          <w:szCs w:val="24"/>
        </w:rPr>
      </w:pPr>
    </w:p>
    <w:p w14:paraId="1AF50B55" w14:textId="77777777" w:rsidR="00753EDF" w:rsidRDefault="00753EDF" w:rsidP="007572A4">
      <w:r>
        <w:t xml:space="preserve">However, north south profiles at the fourteen locations along Columbia Lake for turbidity, specific conductance, pH and chloride were not completed.  CLSS opted instead to collect this information every other monitoring year as funding allowed. </w:t>
      </w:r>
    </w:p>
    <w:p w14:paraId="45C08E60" w14:textId="77777777" w:rsidR="00753EDF" w:rsidRDefault="00753EDF" w:rsidP="007572A4"/>
    <w:p w14:paraId="0722D231" w14:textId="77777777" w:rsidR="00753EDF" w:rsidRDefault="00753EDF" w:rsidP="007572A4"/>
    <w:p w14:paraId="5DE6690E" w14:textId="77777777" w:rsidR="00753EDF" w:rsidRDefault="00753EDF"/>
    <w:p w14:paraId="60716A1B" w14:textId="6D427B39" w:rsidR="00753EDF" w:rsidRDefault="00753EDF">
      <w:pPr>
        <w:spacing w:line="259" w:lineRule="auto"/>
        <w:rPr>
          <w:rFonts w:ascii="Calibri" w:eastAsia="Calibri" w:hAnsi="Calibri" w:cs="Times New Roman"/>
        </w:rPr>
      </w:pPr>
      <w:r>
        <w:rPr>
          <w:rFonts w:ascii="Calibri" w:eastAsia="Calibri" w:hAnsi="Calibri" w:cs="Times New Roman"/>
        </w:rPr>
        <w:br w:type="page"/>
      </w:r>
    </w:p>
    <w:p w14:paraId="047D64E1" w14:textId="77777777" w:rsidR="00753EDF" w:rsidRDefault="00753EDF" w:rsidP="007572A4"/>
    <w:p w14:paraId="5993C655" w14:textId="77777777" w:rsidR="00753EDF" w:rsidRPr="005100B3" w:rsidRDefault="00753EDF" w:rsidP="007572A4">
      <w:pPr>
        <w:widowControl w:val="0"/>
        <w:autoSpaceDE w:val="0"/>
        <w:autoSpaceDN w:val="0"/>
        <w:spacing w:before="83" w:after="0" w:line="460" w:lineRule="exact"/>
        <w:ind w:left="1404" w:right="1489"/>
        <w:jc w:val="center"/>
        <w:rPr>
          <w:rFonts w:ascii="Times New Roman" w:eastAsia="Calibri" w:hAnsi="Calibri" w:cs="Calibri"/>
          <w:sz w:val="40"/>
          <w:lang w:val="en-US"/>
        </w:rPr>
      </w:pPr>
      <w:r w:rsidRPr="005100B3">
        <w:rPr>
          <w:rFonts w:ascii="Times New Roman" w:eastAsia="Calibri" w:hAnsi="Calibri" w:cs="Calibri"/>
          <w:sz w:val="40"/>
          <w:lang w:val="en-US"/>
        </w:rPr>
        <w:t>Appendix B</w:t>
      </w:r>
    </w:p>
    <w:p w14:paraId="152C865F" w14:textId="77777777" w:rsidR="00753EDF" w:rsidRPr="005100B3" w:rsidRDefault="00753EDF" w:rsidP="007572A4">
      <w:pPr>
        <w:widowControl w:val="0"/>
        <w:autoSpaceDE w:val="0"/>
        <w:autoSpaceDN w:val="0"/>
        <w:spacing w:after="0" w:line="460" w:lineRule="exact"/>
        <w:ind w:left="1404" w:right="1489"/>
        <w:jc w:val="center"/>
        <w:rPr>
          <w:rFonts w:ascii="Times New Roman" w:eastAsia="Calibri" w:hAnsi="Calibri" w:cs="Calibri"/>
          <w:sz w:val="40"/>
          <w:lang w:val="en-US"/>
        </w:rPr>
      </w:pPr>
      <w:r w:rsidRPr="005100B3">
        <w:rPr>
          <w:rFonts w:ascii="Times New Roman" w:eastAsia="Calibri" w:hAnsi="Calibri" w:cs="Calibri"/>
          <w:sz w:val="40"/>
          <w:lang w:val="en-US"/>
        </w:rPr>
        <w:t>Spreadsheet of Collected Water Quality Information</w:t>
      </w:r>
    </w:p>
    <w:p w14:paraId="682B95AB" w14:textId="77777777" w:rsidR="00753EDF" w:rsidRDefault="00753EDF" w:rsidP="007572A4">
      <w:pPr>
        <w:widowControl w:val="0"/>
        <w:autoSpaceDE w:val="0"/>
        <w:autoSpaceDN w:val="0"/>
        <w:spacing w:after="0" w:line="460" w:lineRule="exact"/>
        <w:jc w:val="center"/>
        <w:rPr>
          <w:rFonts w:ascii="Times New Roman" w:eastAsia="Calibri" w:hAnsi="Calibri" w:cs="Calibri"/>
          <w:sz w:val="40"/>
          <w:lang w:val="en-US"/>
        </w:rPr>
      </w:pPr>
    </w:p>
    <w:p w14:paraId="6B19B2EF" w14:textId="77777777" w:rsidR="00753EDF" w:rsidRPr="005100B3" w:rsidRDefault="00753EDF" w:rsidP="007572A4">
      <w:pPr>
        <w:widowControl w:val="0"/>
        <w:autoSpaceDE w:val="0"/>
        <w:autoSpaceDN w:val="0"/>
        <w:spacing w:after="0" w:line="240" w:lineRule="auto"/>
        <w:rPr>
          <w:rFonts w:ascii="Times New Roman" w:eastAsia="Calibri" w:hAnsi="Calibri" w:cs="Calibri"/>
          <w:sz w:val="20"/>
          <w:lang w:val="en-US"/>
        </w:rPr>
      </w:pPr>
    </w:p>
    <w:p w14:paraId="53F277A7" w14:textId="77777777" w:rsidR="00753EDF" w:rsidRPr="005100B3" w:rsidRDefault="00753EDF" w:rsidP="007572A4">
      <w:pPr>
        <w:widowControl w:val="0"/>
        <w:autoSpaceDE w:val="0"/>
        <w:autoSpaceDN w:val="0"/>
        <w:spacing w:before="9" w:after="1" w:line="240" w:lineRule="auto"/>
        <w:rPr>
          <w:rFonts w:ascii="Times New Roman" w:eastAsia="Calibri" w:hAnsi="Calibri" w:cs="Calibri"/>
          <w:sz w:val="19"/>
          <w:lang w:val="en-US"/>
        </w:rPr>
      </w:pPr>
    </w:p>
    <w:p w14:paraId="17E53330" w14:textId="26BD27FD" w:rsidR="00753EDF" w:rsidRDefault="00753EDF" w:rsidP="007572A4">
      <w:pPr>
        <w:spacing w:line="259" w:lineRule="auto"/>
        <w:rPr>
          <w:rFonts w:ascii="Calibri" w:eastAsia="Calibri" w:hAnsi="Calibri" w:cs="Calibri"/>
          <w:lang w:val="en-US"/>
        </w:rPr>
      </w:pPr>
      <w:r w:rsidRPr="005100B3">
        <w:rPr>
          <w:rFonts w:ascii="Calibri" w:eastAsia="Calibri" w:hAnsi="Calibri" w:cs="Calibri"/>
          <w:lang w:val="en-US"/>
        </w:rPr>
        <w:t>We have provided an electronic version of the spreadsheet instead of reproducing a paper copy here. Several interested parties have asked for the data</w:t>
      </w:r>
      <w:r>
        <w:rPr>
          <w:rFonts w:ascii="Calibri" w:eastAsia="Calibri" w:hAnsi="Calibri" w:cs="Calibri"/>
          <w:lang w:val="en-US"/>
        </w:rPr>
        <w:t>,</w:t>
      </w:r>
      <w:r w:rsidRPr="005100B3">
        <w:rPr>
          <w:rFonts w:ascii="Calibri" w:eastAsia="Calibri" w:hAnsi="Calibri" w:cs="Calibri"/>
          <w:lang w:val="en-US"/>
        </w:rPr>
        <w:t xml:space="preserve"> and we expected the electronic data would be more useful.  </w:t>
      </w:r>
      <w:r w:rsidR="00300D17">
        <w:rPr>
          <w:rFonts w:ascii="Calibri" w:eastAsia="Calibri" w:hAnsi="Calibri" w:cs="Calibri"/>
          <w:lang w:val="en-US"/>
        </w:rPr>
        <w:t xml:space="preserve">Electronic versions of our water quality data </w:t>
      </w:r>
      <w:r w:rsidR="00FB434F">
        <w:rPr>
          <w:rFonts w:ascii="Calibri" w:eastAsia="Calibri" w:hAnsi="Calibri" w:cs="Calibri"/>
          <w:lang w:val="en-US"/>
        </w:rPr>
        <w:t xml:space="preserve">can be accessed on the </w:t>
      </w:r>
      <w:hyperlink r:id="rId47" w:history="1">
        <w:r w:rsidR="00FB434F" w:rsidRPr="007B0189">
          <w:rPr>
            <w:rStyle w:val="Hyperlink"/>
            <w:rFonts w:ascii="Calibri" w:eastAsia="Calibri" w:hAnsi="Calibri" w:cs="Calibri"/>
            <w:lang w:val="en-US"/>
          </w:rPr>
          <w:t>Columbia Basin Water</w:t>
        </w:r>
        <w:r w:rsidR="007B0189" w:rsidRPr="007B0189">
          <w:rPr>
            <w:rStyle w:val="Hyperlink"/>
            <w:rFonts w:ascii="Calibri" w:eastAsia="Calibri" w:hAnsi="Calibri" w:cs="Calibri"/>
            <w:lang w:val="en-US"/>
          </w:rPr>
          <w:t xml:space="preserve"> Hub</w:t>
        </w:r>
      </w:hyperlink>
      <w:r w:rsidR="007B0189">
        <w:rPr>
          <w:rFonts w:ascii="Calibri" w:eastAsia="Calibri" w:hAnsi="Calibri" w:cs="Calibri"/>
          <w:lang w:val="en-US"/>
        </w:rPr>
        <w:t xml:space="preserve">. </w:t>
      </w:r>
    </w:p>
    <w:p w14:paraId="5015E16C" w14:textId="7E62224D" w:rsidR="00042B12" w:rsidRPr="00F9104E" w:rsidRDefault="00042B12" w:rsidP="00300D17">
      <w:pPr>
        <w:spacing w:line="259" w:lineRule="auto"/>
        <w:rPr>
          <w:color w:val="FF0000"/>
        </w:rPr>
      </w:pPr>
      <w:r>
        <w:rPr>
          <w:rFonts w:ascii="Calibri" w:eastAsia="Calibri" w:hAnsi="Calibri" w:cs="Calibri"/>
          <w:color w:val="FF0000"/>
          <w:lang w:val="en-US"/>
        </w:rPr>
        <w:t xml:space="preserve"> </w:t>
      </w:r>
    </w:p>
    <w:p w14:paraId="4EE97308" w14:textId="77777777" w:rsidR="00753EDF" w:rsidRDefault="00753EDF" w:rsidP="007572A4">
      <w:pPr>
        <w:spacing w:line="259" w:lineRule="auto"/>
      </w:pPr>
      <w:r>
        <w:br w:type="page"/>
      </w:r>
    </w:p>
    <w:p w14:paraId="6CEED564" w14:textId="77777777" w:rsidR="00753EDF" w:rsidRDefault="00753EDF"/>
    <w:p w14:paraId="0E5A9F3E" w14:textId="77777777" w:rsidR="002F20C2" w:rsidRPr="00EA0325" w:rsidRDefault="002F20C2" w:rsidP="007572A4">
      <w:pPr>
        <w:widowControl w:val="0"/>
        <w:autoSpaceDE w:val="0"/>
        <w:autoSpaceDN w:val="0"/>
        <w:spacing w:before="167" w:after="0" w:line="240" w:lineRule="auto"/>
        <w:ind w:left="246" w:right="247"/>
        <w:jc w:val="center"/>
        <w:rPr>
          <w:rFonts w:ascii="Calibri" w:eastAsia="Calibri" w:hAnsi="Calibri" w:cs="Calibri"/>
          <w:sz w:val="40"/>
          <w:lang w:val="en-US"/>
        </w:rPr>
      </w:pPr>
      <w:r w:rsidRPr="00EA0325">
        <w:rPr>
          <w:rFonts w:ascii="Calibri" w:eastAsia="Calibri" w:hAnsi="Calibri" w:cs="Calibri"/>
          <w:sz w:val="40"/>
          <w:lang w:val="en-US"/>
        </w:rPr>
        <w:t>Appendix C</w:t>
      </w:r>
    </w:p>
    <w:p w14:paraId="459BC9C4" w14:textId="77777777" w:rsidR="002F20C2" w:rsidRDefault="002F20C2" w:rsidP="007572A4">
      <w:pPr>
        <w:widowControl w:val="0"/>
        <w:spacing w:before="197" w:after="0" w:line="259" w:lineRule="auto"/>
        <w:ind w:left="246" w:right="247"/>
        <w:jc w:val="center"/>
        <w:rPr>
          <w:rFonts w:ascii="Calibri" w:eastAsia="Calibri" w:hAnsi="Calibri" w:cs="Calibri"/>
          <w:sz w:val="40"/>
          <w:szCs w:val="40"/>
          <w:lang w:val="en-US"/>
        </w:rPr>
      </w:pPr>
      <w:r w:rsidRPr="70B5E336">
        <w:rPr>
          <w:rFonts w:ascii="Calibri" w:eastAsia="Calibri" w:hAnsi="Calibri" w:cs="Calibri"/>
          <w:sz w:val="40"/>
          <w:szCs w:val="40"/>
          <w:lang w:val="en-US"/>
        </w:rPr>
        <w:t>Water Quality Information for Columbia Lake, Lake</w:t>
      </w:r>
      <w:r w:rsidRPr="70B5E336">
        <w:rPr>
          <w:rFonts w:ascii="Calibri" w:eastAsia="Calibri" w:hAnsi="Calibri" w:cs="Calibri"/>
          <w:lang w:val="en-US"/>
        </w:rPr>
        <w:t xml:space="preserve"> </w:t>
      </w:r>
      <w:r w:rsidRPr="70B5E336">
        <w:rPr>
          <w:rFonts w:ascii="Calibri" w:eastAsia="Calibri" w:hAnsi="Calibri" w:cs="Calibri"/>
          <w:sz w:val="40"/>
          <w:szCs w:val="40"/>
          <w:lang w:val="en-US"/>
        </w:rPr>
        <w:t>Windermere, Moyie Lake, Premiere Lake and White Swan Lake</w:t>
      </w:r>
    </w:p>
    <w:p w14:paraId="04983F8B" w14:textId="77777777" w:rsidR="002F20C2" w:rsidRDefault="002F20C2" w:rsidP="007572A4">
      <w:pPr>
        <w:spacing w:line="259" w:lineRule="auto"/>
        <w:rPr>
          <w:rFonts w:ascii="Calibri" w:eastAsia="Calibri" w:hAnsi="Calibri" w:cs="Calibri"/>
          <w:sz w:val="40"/>
          <w:szCs w:val="40"/>
          <w:lang w:val="en-US"/>
        </w:rPr>
      </w:pPr>
      <w:r>
        <w:rPr>
          <w:rFonts w:ascii="Calibri" w:eastAsia="Calibri" w:hAnsi="Calibri" w:cs="Calibri"/>
          <w:sz w:val="40"/>
          <w:szCs w:val="40"/>
          <w:lang w:val="en-US"/>
        </w:rPr>
        <w:br w:type="page"/>
      </w:r>
    </w:p>
    <w:p w14:paraId="5FCA7B14" w14:textId="77777777" w:rsidR="002F20C2" w:rsidRDefault="002F20C2" w:rsidP="007572A4">
      <w:pPr>
        <w:widowControl w:val="0"/>
        <w:spacing w:before="197" w:after="0" w:line="259" w:lineRule="auto"/>
        <w:ind w:left="246" w:right="247"/>
        <w:jc w:val="center"/>
        <w:rPr>
          <w:rFonts w:ascii="Calibri" w:eastAsia="Calibri" w:hAnsi="Calibri" w:cs="Calibri"/>
          <w:sz w:val="40"/>
          <w:szCs w:val="40"/>
          <w:lang w:val="en-US"/>
        </w:rPr>
      </w:pPr>
      <w:r>
        <w:rPr>
          <w:rFonts w:ascii="Calibri" w:eastAsia="Calibri" w:hAnsi="Calibri" w:cs="Calibri"/>
          <w:noProof/>
          <w:sz w:val="40"/>
          <w:szCs w:val="40"/>
          <w:lang w:val="en-US"/>
        </w:rPr>
        <w:lastRenderedPageBreak/>
        <w:drawing>
          <wp:inline distT="0" distB="0" distL="0" distR="0" wp14:anchorId="4ACE81B4" wp14:editId="6F52A523">
            <wp:extent cx="6334125" cy="8214360"/>
            <wp:effectExtent l="0" t="0" r="9525" b="0"/>
            <wp:docPr id="30" name="Picture 30" descr="A black and white gr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black and white grid&#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34125" cy="8214360"/>
                    </a:xfrm>
                    <a:prstGeom prst="rect">
                      <a:avLst/>
                    </a:prstGeom>
                    <a:noFill/>
                  </pic:spPr>
                </pic:pic>
              </a:graphicData>
            </a:graphic>
          </wp:inline>
        </w:drawing>
      </w:r>
    </w:p>
    <w:p w14:paraId="75E0A852" w14:textId="77777777" w:rsidR="002F20C2" w:rsidRDefault="002F20C2" w:rsidP="007572A4">
      <w:r w:rsidRPr="00237AF8">
        <w:rPr>
          <w:noProof/>
        </w:rPr>
        <w:lastRenderedPageBreak/>
        <w:drawing>
          <wp:inline distT="0" distB="0" distL="0" distR="0" wp14:anchorId="50962C3F" wp14:editId="2C2C4288">
            <wp:extent cx="8046719" cy="6410960"/>
            <wp:effectExtent l="0" t="1587"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6200000">
                      <a:off x="0" y="0"/>
                      <a:ext cx="8062731" cy="6423717"/>
                    </a:xfrm>
                    <a:prstGeom prst="rect">
                      <a:avLst/>
                    </a:prstGeom>
                    <a:noFill/>
                    <a:ln>
                      <a:noFill/>
                    </a:ln>
                  </pic:spPr>
                </pic:pic>
              </a:graphicData>
            </a:graphic>
          </wp:inline>
        </w:drawing>
      </w:r>
    </w:p>
    <w:p w14:paraId="46A64DDF" w14:textId="77777777" w:rsidR="002F20C2" w:rsidRDefault="002F20C2" w:rsidP="007572A4">
      <w:pPr>
        <w:spacing w:line="259" w:lineRule="auto"/>
      </w:pPr>
      <w:r w:rsidRPr="00237AF8">
        <w:rPr>
          <w:noProof/>
        </w:rPr>
        <w:lastRenderedPageBreak/>
        <w:drawing>
          <wp:inline distT="0" distB="0" distL="0" distR="0" wp14:anchorId="3901267C" wp14:editId="7C2E3D08">
            <wp:extent cx="7068185" cy="6324164"/>
            <wp:effectExtent l="0" t="889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6200000">
                      <a:off x="0" y="0"/>
                      <a:ext cx="7077087" cy="6332129"/>
                    </a:xfrm>
                    <a:prstGeom prst="rect">
                      <a:avLst/>
                    </a:prstGeom>
                    <a:noFill/>
                    <a:ln>
                      <a:noFill/>
                    </a:ln>
                  </pic:spPr>
                </pic:pic>
              </a:graphicData>
            </a:graphic>
          </wp:inline>
        </w:drawing>
      </w:r>
      <w:r>
        <w:br w:type="page"/>
      </w:r>
    </w:p>
    <w:p w14:paraId="7506360E" w14:textId="77777777" w:rsidR="002F20C2" w:rsidRDefault="002F20C2" w:rsidP="007572A4">
      <w:pPr>
        <w:spacing w:line="259" w:lineRule="auto"/>
      </w:pPr>
      <w:r w:rsidRPr="00237AF8">
        <w:rPr>
          <w:noProof/>
        </w:rPr>
        <w:lastRenderedPageBreak/>
        <w:drawing>
          <wp:inline distT="0" distB="0" distL="0" distR="0" wp14:anchorId="14E861E2" wp14:editId="31FFC5E3">
            <wp:extent cx="7951524" cy="6456577"/>
            <wp:effectExtent l="4762"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6200000">
                      <a:off x="0" y="0"/>
                      <a:ext cx="8056471" cy="6541793"/>
                    </a:xfrm>
                    <a:prstGeom prst="rect">
                      <a:avLst/>
                    </a:prstGeom>
                    <a:noFill/>
                    <a:ln>
                      <a:noFill/>
                    </a:ln>
                  </pic:spPr>
                </pic:pic>
              </a:graphicData>
            </a:graphic>
          </wp:inline>
        </w:drawing>
      </w:r>
      <w:r>
        <w:br w:type="page"/>
      </w:r>
    </w:p>
    <w:p w14:paraId="0A54B352" w14:textId="77777777" w:rsidR="002F20C2" w:rsidRDefault="002F20C2" w:rsidP="007572A4">
      <w:pPr>
        <w:spacing w:line="259" w:lineRule="auto"/>
      </w:pPr>
      <w:r w:rsidRPr="00237AF8">
        <w:rPr>
          <w:noProof/>
        </w:rPr>
        <w:lastRenderedPageBreak/>
        <w:drawing>
          <wp:inline distT="0" distB="0" distL="0" distR="0" wp14:anchorId="3C576471" wp14:editId="7FB507C2">
            <wp:extent cx="7360920" cy="6743700"/>
            <wp:effectExtent l="381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16200000">
                      <a:off x="0" y="0"/>
                      <a:ext cx="7360920" cy="6743700"/>
                    </a:xfrm>
                    <a:prstGeom prst="rect">
                      <a:avLst/>
                    </a:prstGeom>
                    <a:noFill/>
                    <a:ln>
                      <a:noFill/>
                    </a:ln>
                  </pic:spPr>
                </pic:pic>
              </a:graphicData>
            </a:graphic>
          </wp:inline>
        </w:drawing>
      </w:r>
      <w:r>
        <w:br w:type="page"/>
      </w:r>
    </w:p>
    <w:p w14:paraId="6E700A8E" w14:textId="77777777" w:rsidR="002F20C2" w:rsidRDefault="002F20C2" w:rsidP="007572A4">
      <w:pPr>
        <w:spacing w:line="259" w:lineRule="auto"/>
      </w:pPr>
      <w:r w:rsidRPr="00A50245">
        <w:rPr>
          <w:noProof/>
        </w:rPr>
        <w:lastRenderedPageBreak/>
        <w:drawing>
          <wp:inline distT="0" distB="0" distL="0" distR="0" wp14:anchorId="5EF78CF8" wp14:editId="59E7EAB9">
            <wp:extent cx="7376795" cy="6367017"/>
            <wp:effectExtent l="0" t="9207" r="5397" b="5398"/>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6200000">
                      <a:off x="0" y="0"/>
                      <a:ext cx="7385621" cy="6374635"/>
                    </a:xfrm>
                    <a:prstGeom prst="rect">
                      <a:avLst/>
                    </a:prstGeom>
                    <a:noFill/>
                    <a:ln>
                      <a:noFill/>
                    </a:ln>
                  </pic:spPr>
                </pic:pic>
              </a:graphicData>
            </a:graphic>
          </wp:inline>
        </w:drawing>
      </w:r>
      <w:r>
        <w:br w:type="page"/>
      </w:r>
    </w:p>
    <w:p w14:paraId="5B51EB83" w14:textId="77777777" w:rsidR="002F20C2" w:rsidRPr="00A50245" w:rsidRDefault="002F20C2" w:rsidP="007572A4">
      <w:pPr>
        <w:spacing w:line="259" w:lineRule="auto"/>
      </w:pPr>
    </w:p>
    <w:p w14:paraId="70C4D93A" w14:textId="77777777" w:rsidR="002F20C2" w:rsidRDefault="002F20C2"/>
    <w:p w14:paraId="3F619203" w14:textId="77777777" w:rsidR="002F20C2" w:rsidRPr="00A50245" w:rsidRDefault="002F20C2" w:rsidP="007572A4">
      <w:pPr>
        <w:keepNext/>
        <w:keepLines/>
        <w:spacing w:before="240" w:after="0" w:line="259" w:lineRule="auto"/>
        <w:jc w:val="center"/>
        <w:outlineLvl w:val="0"/>
        <w:rPr>
          <w:rFonts w:asciiTheme="majorHAnsi" w:eastAsiaTheme="majorEastAsia" w:hAnsiTheme="majorHAnsi" w:cstheme="majorBidi"/>
          <w:noProof/>
          <w:color w:val="2F5496" w:themeColor="accent1" w:themeShade="BF"/>
          <w:sz w:val="32"/>
          <w:szCs w:val="32"/>
        </w:rPr>
      </w:pPr>
      <w:r w:rsidRPr="00A50245">
        <w:rPr>
          <w:rFonts w:asciiTheme="majorHAnsi" w:eastAsiaTheme="majorEastAsia" w:hAnsiTheme="majorHAnsi" w:cstheme="majorBidi"/>
          <w:noProof/>
          <w:color w:val="2F5496" w:themeColor="accent1" w:themeShade="BF"/>
          <w:sz w:val="32"/>
          <w:szCs w:val="32"/>
        </w:rPr>
        <w:t>Appendix D – Water Quality Differences Along the Lake</w:t>
      </w:r>
    </w:p>
    <w:p w14:paraId="1D2B647E" w14:textId="77777777" w:rsidR="002F20C2" w:rsidRPr="00A50245" w:rsidRDefault="002F20C2" w:rsidP="007572A4">
      <w:pPr>
        <w:spacing w:line="259" w:lineRule="auto"/>
        <w:rPr>
          <w:noProof/>
        </w:rPr>
      </w:pPr>
    </w:p>
    <w:p w14:paraId="24BB02BA" w14:textId="77777777" w:rsidR="002F20C2" w:rsidRPr="00A50245" w:rsidRDefault="002F20C2" w:rsidP="007572A4">
      <w:pPr>
        <w:keepNext/>
        <w:keepLines/>
        <w:spacing w:before="40" w:after="0" w:line="259" w:lineRule="auto"/>
        <w:outlineLvl w:val="1"/>
        <w:rPr>
          <w:rFonts w:asciiTheme="majorHAnsi" w:eastAsiaTheme="majorEastAsia" w:hAnsiTheme="majorHAnsi" w:cstheme="majorBidi"/>
          <w:color w:val="2F5496" w:themeColor="accent1" w:themeShade="BF"/>
          <w:sz w:val="26"/>
          <w:szCs w:val="26"/>
        </w:rPr>
      </w:pPr>
      <w:r w:rsidRPr="00A50245">
        <w:rPr>
          <w:rFonts w:asciiTheme="majorHAnsi" w:eastAsiaTheme="majorEastAsia" w:hAnsiTheme="majorHAnsi" w:cstheme="majorBidi"/>
          <w:noProof/>
          <w:color w:val="2F5496" w:themeColor="accent1" w:themeShade="BF"/>
          <w:sz w:val="26"/>
          <w:szCs w:val="26"/>
        </w:rPr>
        <w:t xml:space="preserve">D-1  2018 Summer Survey of the Distribution of Turbidity and Conductivity Concentrations Along Columbia Lake </w:t>
      </w:r>
    </w:p>
    <w:p w14:paraId="356461F4" w14:textId="77777777" w:rsidR="002F20C2" w:rsidRPr="00A50245" w:rsidRDefault="002F20C2" w:rsidP="007572A4">
      <w:pPr>
        <w:spacing w:line="259" w:lineRule="auto"/>
      </w:pPr>
    </w:p>
    <w:p w14:paraId="670E92F2" w14:textId="77777777" w:rsidR="002F20C2" w:rsidRPr="00A50245" w:rsidRDefault="002F20C2" w:rsidP="007572A4">
      <w:pPr>
        <w:spacing w:line="259" w:lineRule="auto"/>
      </w:pPr>
      <w:r w:rsidRPr="00A50245">
        <w:rPr>
          <w:noProof/>
        </w:rPr>
        <w:drawing>
          <wp:inline distT="0" distB="0" distL="0" distR="0" wp14:anchorId="0405094B" wp14:editId="50422D41">
            <wp:extent cx="5944235" cy="6029325"/>
            <wp:effectExtent l="0" t="0" r="0" b="9525"/>
            <wp:docPr id="38" name="Picture 3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able&#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4235" cy="6029325"/>
                    </a:xfrm>
                    <a:prstGeom prst="rect">
                      <a:avLst/>
                    </a:prstGeom>
                    <a:noFill/>
                  </pic:spPr>
                </pic:pic>
              </a:graphicData>
            </a:graphic>
          </wp:inline>
        </w:drawing>
      </w:r>
    </w:p>
    <w:p w14:paraId="35284ECB" w14:textId="77777777" w:rsidR="002F20C2" w:rsidRPr="00A50245" w:rsidRDefault="002F20C2" w:rsidP="007572A4">
      <w:pPr>
        <w:spacing w:line="259" w:lineRule="auto"/>
      </w:pPr>
    </w:p>
    <w:p w14:paraId="66638568" w14:textId="77777777" w:rsidR="002F20C2" w:rsidRPr="00A50245" w:rsidRDefault="002F20C2" w:rsidP="007572A4">
      <w:pPr>
        <w:spacing w:line="259" w:lineRule="auto"/>
      </w:pPr>
    </w:p>
    <w:p w14:paraId="1301C173" w14:textId="77777777" w:rsidR="002F20C2" w:rsidRPr="00A50245" w:rsidRDefault="002F20C2" w:rsidP="007572A4">
      <w:pPr>
        <w:spacing w:line="259" w:lineRule="auto"/>
      </w:pPr>
    </w:p>
    <w:p w14:paraId="45670403" w14:textId="77777777" w:rsidR="002F20C2" w:rsidRPr="00A50245" w:rsidRDefault="002F20C2" w:rsidP="007572A4">
      <w:pPr>
        <w:keepNext/>
        <w:keepLines/>
        <w:spacing w:before="40" w:after="0"/>
        <w:jc w:val="both"/>
        <w:outlineLvl w:val="1"/>
        <w:rPr>
          <w:rFonts w:asciiTheme="majorHAnsi" w:eastAsia="Calibri" w:hAnsiTheme="majorHAnsi" w:cstheme="majorBidi"/>
          <w:color w:val="2F5496" w:themeColor="accent1" w:themeShade="BF"/>
          <w:sz w:val="26"/>
          <w:szCs w:val="26"/>
          <w:lang w:val="en-US"/>
        </w:rPr>
      </w:pPr>
      <w:r w:rsidRPr="00A50245">
        <w:rPr>
          <w:rFonts w:asciiTheme="majorHAnsi" w:eastAsia="Calibri" w:hAnsiTheme="majorHAnsi" w:cstheme="majorBidi"/>
          <w:color w:val="2F5496" w:themeColor="accent1" w:themeShade="BF"/>
          <w:sz w:val="26"/>
          <w:szCs w:val="26"/>
          <w:lang w:val="en-US"/>
        </w:rPr>
        <w:t xml:space="preserve">D-2  Along the Lake Profiles for the  Distribution of Temperature, and Concentrations of Turbidity, Specific Conductance and Chloride from South to North </w:t>
      </w:r>
    </w:p>
    <w:p w14:paraId="1C11B983" w14:textId="77777777" w:rsidR="002F20C2" w:rsidRPr="00A50245" w:rsidRDefault="002F20C2" w:rsidP="007572A4">
      <w:pPr>
        <w:spacing w:before="159" w:after="0"/>
        <w:jc w:val="both"/>
        <w:outlineLvl w:val="0"/>
        <w:rPr>
          <w:rFonts w:ascii="Calibri" w:eastAsia="Calibri" w:hAnsi="Calibri" w:cs="Calibri"/>
          <w:lang w:val="en-US"/>
        </w:rPr>
      </w:pPr>
      <w:r w:rsidRPr="00A50245">
        <w:rPr>
          <w:rFonts w:ascii="Calibri" w:eastAsia="Calibri" w:hAnsi="Calibri" w:cs="Calibri"/>
          <w:lang w:val="en-US"/>
        </w:rPr>
        <w:t>Temperature and concentrations of turbidity, specific conductance and chloride were measured at fourteen locations along the lake on three occasions over the summer of 2020. These measurements are tabulated in Table D3 along with similar measurements made in 2018 and 2019</w:t>
      </w:r>
      <w:r w:rsidRPr="00A50245">
        <w:rPr>
          <w:rFonts w:ascii="Calibri" w:eastAsia="Calibri" w:hAnsi="Calibri" w:cs="Calibri"/>
          <w:color w:val="2F5496" w:themeColor="accent1" w:themeShade="BF"/>
          <w:lang w:val="en-US"/>
        </w:rPr>
        <w:t xml:space="preserve">. </w:t>
      </w:r>
      <w:r w:rsidRPr="00A50245">
        <w:rPr>
          <w:rFonts w:ascii="Calibri" w:eastAsia="Calibri" w:hAnsi="Calibri" w:cs="Calibri"/>
          <w:lang w:val="en-US"/>
        </w:rPr>
        <w:t>The graphs of these parameters are plotted  on Figure 1</w:t>
      </w:r>
      <w:r>
        <w:rPr>
          <w:rFonts w:ascii="Calibri" w:eastAsia="Calibri" w:hAnsi="Calibri" w:cs="Calibri"/>
          <w:lang w:val="en-US"/>
        </w:rPr>
        <w:t>3</w:t>
      </w:r>
      <w:r w:rsidRPr="00A50245">
        <w:rPr>
          <w:rFonts w:ascii="Calibri" w:eastAsia="Calibri" w:hAnsi="Calibri" w:cs="Calibri"/>
          <w:lang w:val="en-US"/>
        </w:rPr>
        <w:t>.</w:t>
      </w:r>
    </w:p>
    <w:p w14:paraId="6F06A8EF" w14:textId="77777777" w:rsidR="002F20C2" w:rsidRPr="00A50245" w:rsidRDefault="002F20C2" w:rsidP="007572A4">
      <w:pPr>
        <w:spacing w:before="159" w:after="0"/>
        <w:outlineLvl w:val="0"/>
        <w:rPr>
          <w:rFonts w:ascii="Calibri" w:eastAsia="Calibri" w:hAnsi="Calibri" w:cs="Calibri"/>
          <w:lang w:val="en-US"/>
        </w:rPr>
      </w:pPr>
      <w:r w:rsidRPr="00A50245">
        <w:rPr>
          <w:rFonts w:ascii="Calibri" w:eastAsia="Calibri" w:hAnsi="Calibri" w:cs="Calibri"/>
          <w:lang w:val="en-US"/>
        </w:rPr>
        <w:t xml:space="preserve">These measurements demonstrate that temperature is relatively constant along the lake on any given measurement date. However, concentrations of turbidity, specific conductance and chloride all decrease from the south end of the lake to the north end of the lake.  </w:t>
      </w:r>
    </w:p>
    <w:p w14:paraId="6D8BCA90" w14:textId="77777777" w:rsidR="002F20C2" w:rsidRDefault="002F20C2" w:rsidP="007572A4">
      <w:pPr>
        <w:spacing w:line="259" w:lineRule="auto"/>
      </w:pPr>
      <w:r w:rsidRPr="00A50245">
        <w:t xml:space="preserve"> </w:t>
      </w:r>
    </w:p>
    <w:p w14:paraId="26E6EC54" w14:textId="77777777" w:rsidR="002F20C2" w:rsidRDefault="002F20C2"/>
    <w:p w14:paraId="2A7E3CFC" w14:textId="15CEFA7F" w:rsidR="002F20C2" w:rsidRDefault="002F20C2">
      <w:pPr>
        <w:spacing w:line="259" w:lineRule="auto"/>
        <w:rPr>
          <w:rFonts w:ascii="Calibri" w:eastAsia="Calibri" w:hAnsi="Calibri" w:cs="Times New Roman"/>
        </w:rPr>
      </w:pPr>
      <w:r>
        <w:rPr>
          <w:rFonts w:ascii="Calibri" w:eastAsia="Calibri" w:hAnsi="Calibri" w:cs="Times New Roman"/>
        </w:rPr>
        <w:br w:type="page"/>
      </w:r>
    </w:p>
    <w:p w14:paraId="2506264A" w14:textId="77777777" w:rsidR="002F20C2" w:rsidRPr="00D959AC" w:rsidRDefault="002F20C2" w:rsidP="007572A4">
      <w:pPr>
        <w:jc w:val="center"/>
      </w:pPr>
      <w:r w:rsidRPr="00D959AC">
        <w:rPr>
          <w:sz w:val="40"/>
          <w:szCs w:val="40"/>
        </w:rPr>
        <w:lastRenderedPageBreak/>
        <w:t>Appendix E – Statistics for 2014 to 20</w:t>
      </w:r>
      <w:r>
        <w:rPr>
          <w:sz w:val="40"/>
          <w:szCs w:val="40"/>
        </w:rPr>
        <w:t>20</w:t>
      </w:r>
    </w:p>
    <w:p w14:paraId="77F7A505" w14:textId="77777777" w:rsidR="002F20C2" w:rsidRDefault="002F20C2" w:rsidP="007572A4">
      <w:r w:rsidRPr="00D959AC">
        <w:t>This spreadsheet is saved on the CLSS web</w:t>
      </w:r>
      <w:r>
        <w:t>site</w:t>
      </w:r>
      <w:r w:rsidRPr="00D959AC">
        <w:t xml:space="preserve">  </w:t>
      </w:r>
      <w:hyperlink r:id="rId55" w:history="1">
        <w:r w:rsidRPr="00D959AC">
          <w:rPr>
            <w:color w:val="0563C1"/>
            <w:u w:val="single"/>
          </w:rPr>
          <w:t>http://columbialakess.com/</w:t>
        </w:r>
      </w:hyperlink>
    </w:p>
    <w:p w14:paraId="406C927C" w14:textId="77777777" w:rsidR="005170F9" w:rsidRPr="00654A07" w:rsidRDefault="005170F9" w:rsidP="00C1395E">
      <w:pPr>
        <w:rPr>
          <w:rFonts w:ascii="Calibri" w:eastAsia="Calibri" w:hAnsi="Calibri" w:cs="Times New Roman"/>
        </w:rPr>
      </w:pPr>
    </w:p>
    <w:sectPr w:rsidR="005170F9" w:rsidRPr="00654A07" w:rsidSect="00A500F8">
      <w:pgSz w:w="12240" w:h="15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71B8BA5" w14:textId="77777777" w:rsidR="00430A51" w:rsidRDefault="00430A51" w:rsidP="00F65252">
      <w:pPr>
        <w:spacing w:after="0" w:line="240" w:lineRule="auto"/>
      </w:pPr>
      <w:r>
        <w:separator/>
      </w:r>
    </w:p>
  </w:endnote>
  <w:endnote w:type="continuationSeparator" w:id="0">
    <w:p w14:paraId="4966E566" w14:textId="77777777" w:rsidR="00430A51" w:rsidRDefault="00430A51" w:rsidP="00F652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03581335"/>
      <w:docPartObj>
        <w:docPartGallery w:val="Page Numbers (Bottom of Page)"/>
        <w:docPartUnique/>
      </w:docPartObj>
    </w:sdtPr>
    <w:sdtEndPr>
      <w:rPr>
        <w:noProof/>
      </w:rPr>
    </w:sdtEndPr>
    <w:sdtContent>
      <w:p w14:paraId="3A7C8723" w14:textId="7E62F793" w:rsidR="003A17C1" w:rsidRDefault="003A17C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360F75B" w14:textId="77777777" w:rsidR="0086704F" w:rsidRDefault="0086704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95B9292" w14:textId="77777777" w:rsidR="00430A51" w:rsidRDefault="00430A51" w:rsidP="00F65252">
      <w:pPr>
        <w:spacing w:after="0" w:line="240" w:lineRule="auto"/>
      </w:pPr>
      <w:r>
        <w:separator/>
      </w:r>
    </w:p>
  </w:footnote>
  <w:footnote w:type="continuationSeparator" w:id="0">
    <w:p w14:paraId="78FC2F45" w14:textId="77777777" w:rsidR="00430A51" w:rsidRDefault="00430A51" w:rsidP="00F6525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3B949DD"/>
    <w:multiLevelType w:val="hybridMultilevel"/>
    <w:tmpl w:val="D78C949C"/>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169F79F3"/>
    <w:multiLevelType w:val="hybridMultilevel"/>
    <w:tmpl w:val="488A6890"/>
    <w:lvl w:ilvl="0" w:tplc="75D26D78">
      <w:numFmt w:val="bullet"/>
      <w:lvlText w:val=""/>
      <w:lvlJc w:val="left"/>
      <w:pPr>
        <w:ind w:left="1179" w:hanging="360"/>
      </w:pPr>
      <w:rPr>
        <w:rFonts w:ascii="Symbol" w:eastAsia="Symbol" w:hAnsi="Symbol" w:cs="Symbol" w:hint="default"/>
        <w:w w:val="99"/>
        <w:sz w:val="22"/>
        <w:szCs w:val="22"/>
      </w:rPr>
    </w:lvl>
    <w:lvl w:ilvl="1" w:tplc="10090003">
      <w:start w:val="1"/>
      <w:numFmt w:val="bullet"/>
      <w:lvlText w:val="o"/>
      <w:lvlJc w:val="left"/>
      <w:pPr>
        <w:ind w:left="1799" w:hanging="360"/>
      </w:pPr>
      <w:rPr>
        <w:rFonts w:ascii="Courier New" w:hAnsi="Courier New" w:cs="Courier New" w:hint="default"/>
      </w:rPr>
    </w:lvl>
    <w:lvl w:ilvl="2" w:tplc="10090005">
      <w:start w:val="1"/>
      <w:numFmt w:val="bullet"/>
      <w:lvlText w:val=""/>
      <w:lvlJc w:val="left"/>
      <w:pPr>
        <w:ind w:left="2519" w:hanging="360"/>
      </w:pPr>
      <w:rPr>
        <w:rFonts w:ascii="Wingdings" w:hAnsi="Wingdings" w:hint="default"/>
      </w:rPr>
    </w:lvl>
    <w:lvl w:ilvl="3" w:tplc="10090001">
      <w:start w:val="1"/>
      <w:numFmt w:val="bullet"/>
      <w:lvlText w:val=""/>
      <w:lvlJc w:val="left"/>
      <w:pPr>
        <w:ind w:left="3239" w:hanging="360"/>
      </w:pPr>
      <w:rPr>
        <w:rFonts w:ascii="Symbol" w:hAnsi="Symbol" w:hint="default"/>
      </w:rPr>
    </w:lvl>
    <w:lvl w:ilvl="4" w:tplc="10090003">
      <w:start w:val="1"/>
      <w:numFmt w:val="bullet"/>
      <w:lvlText w:val="o"/>
      <w:lvlJc w:val="left"/>
      <w:pPr>
        <w:ind w:left="3959" w:hanging="360"/>
      </w:pPr>
      <w:rPr>
        <w:rFonts w:ascii="Courier New" w:hAnsi="Courier New" w:cs="Courier New" w:hint="default"/>
      </w:rPr>
    </w:lvl>
    <w:lvl w:ilvl="5" w:tplc="10090005">
      <w:start w:val="1"/>
      <w:numFmt w:val="bullet"/>
      <w:lvlText w:val=""/>
      <w:lvlJc w:val="left"/>
      <w:pPr>
        <w:ind w:left="4679" w:hanging="360"/>
      </w:pPr>
      <w:rPr>
        <w:rFonts w:ascii="Wingdings" w:hAnsi="Wingdings" w:hint="default"/>
      </w:rPr>
    </w:lvl>
    <w:lvl w:ilvl="6" w:tplc="10090001">
      <w:start w:val="1"/>
      <w:numFmt w:val="bullet"/>
      <w:lvlText w:val=""/>
      <w:lvlJc w:val="left"/>
      <w:pPr>
        <w:ind w:left="5399" w:hanging="360"/>
      </w:pPr>
      <w:rPr>
        <w:rFonts w:ascii="Symbol" w:hAnsi="Symbol" w:hint="default"/>
      </w:rPr>
    </w:lvl>
    <w:lvl w:ilvl="7" w:tplc="10090003">
      <w:start w:val="1"/>
      <w:numFmt w:val="bullet"/>
      <w:lvlText w:val="o"/>
      <w:lvlJc w:val="left"/>
      <w:pPr>
        <w:ind w:left="6119" w:hanging="360"/>
      </w:pPr>
      <w:rPr>
        <w:rFonts w:ascii="Courier New" w:hAnsi="Courier New" w:cs="Courier New" w:hint="default"/>
      </w:rPr>
    </w:lvl>
    <w:lvl w:ilvl="8" w:tplc="10090005">
      <w:start w:val="1"/>
      <w:numFmt w:val="bullet"/>
      <w:lvlText w:val=""/>
      <w:lvlJc w:val="left"/>
      <w:pPr>
        <w:ind w:left="6839" w:hanging="360"/>
      </w:pPr>
      <w:rPr>
        <w:rFonts w:ascii="Wingdings" w:hAnsi="Wingdings" w:hint="default"/>
      </w:rPr>
    </w:lvl>
  </w:abstractNum>
  <w:abstractNum w:abstractNumId="2" w15:restartNumberingAfterBreak="0">
    <w:nsid w:val="312C2F43"/>
    <w:multiLevelType w:val="hybridMultilevel"/>
    <w:tmpl w:val="97623A60"/>
    <w:lvl w:ilvl="0" w:tplc="04090001">
      <w:start w:val="1"/>
      <w:numFmt w:val="bullet"/>
      <w:lvlText w:val=""/>
      <w:lvlJc w:val="left"/>
      <w:pPr>
        <w:ind w:left="2205" w:hanging="360"/>
      </w:pPr>
      <w:rPr>
        <w:rFonts w:ascii="Symbol" w:hAnsi="Symbol" w:hint="default"/>
      </w:rPr>
    </w:lvl>
    <w:lvl w:ilvl="1" w:tplc="04090003">
      <w:start w:val="1"/>
      <w:numFmt w:val="bullet"/>
      <w:lvlText w:val="o"/>
      <w:lvlJc w:val="left"/>
      <w:pPr>
        <w:ind w:left="2925" w:hanging="360"/>
      </w:pPr>
      <w:rPr>
        <w:rFonts w:ascii="Courier New" w:hAnsi="Courier New" w:cs="Courier New" w:hint="default"/>
      </w:rPr>
    </w:lvl>
    <w:lvl w:ilvl="2" w:tplc="04090005">
      <w:start w:val="1"/>
      <w:numFmt w:val="bullet"/>
      <w:lvlText w:val=""/>
      <w:lvlJc w:val="left"/>
      <w:pPr>
        <w:ind w:left="3645" w:hanging="360"/>
      </w:pPr>
      <w:rPr>
        <w:rFonts w:ascii="Wingdings" w:hAnsi="Wingdings" w:hint="default"/>
      </w:rPr>
    </w:lvl>
    <w:lvl w:ilvl="3" w:tplc="04090001">
      <w:start w:val="1"/>
      <w:numFmt w:val="bullet"/>
      <w:lvlText w:val=""/>
      <w:lvlJc w:val="left"/>
      <w:pPr>
        <w:ind w:left="4365" w:hanging="360"/>
      </w:pPr>
      <w:rPr>
        <w:rFonts w:ascii="Symbol" w:hAnsi="Symbol" w:hint="default"/>
      </w:rPr>
    </w:lvl>
    <w:lvl w:ilvl="4" w:tplc="04090003">
      <w:start w:val="1"/>
      <w:numFmt w:val="bullet"/>
      <w:lvlText w:val="o"/>
      <w:lvlJc w:val="left"/>
      <w:pPr>
        <w:ind w:left="5085" w:hanging="360"/>
      </w:pPr>
      <w:rPr>
        <w:rFonts w:ascii="Courier New" w:hAnsi="Courier New" w:cs="Courier New" w:hint="default"/>
      </w:rPr>
    </w:lvl>
    <w:lvl w:ilvl="5" w:tplc="04090005">
      <w:start w:val="1"/>
      <w:numFmt w:val="bullet"/>
      <w:lvlText w:val=""/>
      <w:lvlJc w:val="left"/>
      <w:pPr>
        <w:ind w:left="5805" w:hanging="360"/>
      </w:pPr>
      <w:rPr>
        <w:rFonts w:ascii="Wingdings" w:hAnsi="Wingdings" w:hint="default"/>
      </w:rPr>
    </w:lvl>
    <w:lvl w:ilvl="6" w:tplc="04090001">
      <w:start w:val="1"/>
      <w:numFmt w:val="bullet"/>
      <w:lvlText w:val=""/>
      <w:lvlJc w:val="left"/>
      <w:pPr>
        <w:ind w:left="6525" w:hanging="360"/>
      </w:pPr>
      <w:rPr>
        <w:rFonts w:ascii="Symbol" w:hAnsi="Symbol" w:hint="default"/>
      </w:rPr>
    </w:lvl>
    <w:lvl w:ilvl="7" w:tplc="04090003">
      <w:start w:val="1"/>
      <w:numFmt w:val="bullet"/>
      <w:lvlText w:val="o"/>
      <w:lvlJc w:val="left"/>
      <w:pPr>
        <w:ind w:left="7245" w:hanging="360"/>
      </w:pPr>
      <w:rPr>
        <w:rFonts w:ascii="Courier New" w:hAnsi="Courier New" w:cs="Courier New" w:hint="default"/>
      </w:rPr>
    </w:lvl>
    <w:lvl w:ilvl="8" w:tplc="04090005">
      <w:start w:val="1"/>
      <w:numFmt w:val="bullet"/>
      <w:lvlText w:val=""/>
      <w:lvlJc w:val="left"/>
      <w:pPr>
        <w:ind w:left="7965" w:hanging="360"/>
      </w:pPr>
      <w:rPr>
        <w:rFonts w:ascii="Wingdings" w:hAnsi="Wingdings" w:hint="default"/>
      </w:rPr>
    </w:lvl>
  </w:abstractNum>
  <w:abstractNum w:abstractNumId="3" w15:restartNumberingAfterBreak="0">
    <w:nsid w:val="49091885"/>
    <w:multiLevelType w:val="hybridMultilevel"/>
    <w:tmpl w:val="A9A83856"/>
    <w:lvl w:ilvl="0" w:tplc="10090001">
      <w:start w:val="1"/>
      <w:numFmt w:val="bullet"/>
      <w:lvlText w:val=""/>
      <w:lvlJc w:val="left"/>
      <w:pPr>
        <w:ind w:left="720" w:hanging="360"/>
      </w:pPr>
      <w:rPr>
        <w:rFonts w:ascii="Symbol" w:hAnsi="Symbol" w:hint="default"/>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4" w15:restartNumberingAfterBreak="0">
    <w:nsid w:val="53256CDF"/>
    <w:multiLevelType w:val="hybridMultilevel"/>
    <w:tmpl w:val="033084F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5" w15:restartNumberingAfterBreak="0">
    <w:nsid w:val="539F34BC"/>
    <w:multiLevelType w:val="hybridMultilevel"/>
    <w:tmpl w:val="48C41E06"/>
    <w:lvl w:ilvl="0" w:tplc="1A8E1A76">
      <w:numFmt w:val="bullet"/>
      <w:lvlText w:val="•"/>
      <w:lvlJc w:val="left"/>
      <w:pPr>
        <w:ind w:left="720" w:hanging="360"/>
      </w:p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6" w15:restartNumberingAfterBreak="0">
    <w:nsid w:val="59E0316F"/>
    <w:multiLevelType w:val="multilevel"/>
    <w:tmpl w:val="327285CE"/>
    <w:lvl w:ilvl="0">
      <w:start w:val="1"/>
      <w:numFmt w:val="decimal"/>
      <w:lvlText w:val="%1.0"/>
      <w:lvlJc w:val="left"/>
      <w:pPr>
        <w:ind w:left="899" w:hanging="660"/>
      </w:pPr>
    </w:lvl>
    <w:lvl w:ilvl="1">
      <w:start w:val="1"/>
      <w:numFmt w:val="decimal"/>
      <w:lvlText w:val="%1.%2"/>
      <w:lvlJc w:val="left"/>
      <w:pPr>
        <w:ind w:left="1619" w:hanging="660"/>
      </w:pPr>
    </w:lvl>
    <w:lvl w:ilvl="2">
      <w:start w:val="1"/>
      <w:numFmt w:val="decimal"/>
      <w:lvlText w:val="%1.%2.%3"/>
      <w:lvlJc w:val="left"/>
      <w:pPr>
        <w:ind w:left="2399" w:hanging="720"/>
      </w:pPr>
    </w:lvl>
    <w:lvl w:ilvl="3">
      <w:start w:val="1"/>
      <w:numFmt w:val="decimal"/>
      <w:lvlText w:val="%1.%2.%3.%4"/>
      <w:lvlJc w:val="left"/>
      <w:pPr>
        <w:ind w:left="3479" w:hanging="1080"/>
      </w:pPr>
    </w:lvl>
    <w:lvl w:ilvl="4">
      <w:start w:val="1"/>
      <w:numFmt w:val="decimal"/>
      <w:lvlText w:val="%1.%2.%3.%4.%5"/>
      <w:lvlJc w:val="left"/>
      <w:pPr>
        <w:ind w:left="4199" w:hanging="1080"/>
      </w:pPr>
    </w:lvl>
    <w:lvl w:ilvl="5">
      <w:start w:val="1"/>
      <w:numFmt w:val="decimal"/>
      <w:lvlText w:val="%1.%2.%3.%4.%5.%6"/>
      <w:lvlJc w:val="left"/>
      <w:pPr>
        <w:ind w:left="5279" w:hanging="1440"/>
      </w:pPr>
    </w:lvl>
    <w:lvl w:ilvl="6">
      <w:start w:val="1"/>
      <w:numFmt w:val="decimal"/>
      <w:lvlText w:val="%1.%2.%3.%4.%5.%6.%7"/>
      <w:lvlJc w:val="left"/>
      <w:pPr>
        <w:ind w:left="5999" w:hanging="1440"/>
      </w:pPr>
    </w:lvl>
    <w:lvl w:ilvl="7">
      <w:start w:val="1"/>
      <w:numFmt w:val="decimal"/>
      <w:lvlText w:val="%1.%2.%3.%4.%5.%6.%7.%8"/>
      <w:lvlJc w:val="left"/>
      <w:pPr>
        <w:ind w:left="7079" w:hanging="1800"/>
      </w:pPr>
    </w:lvl>
    <w:lvl w:ilvl="8">
      <w:start w:val="1"/>
      <w:numFmt w:val="decimal"/>
      <w:lvlText w:val="%1.%2.%3.%4.%5.%6.%7.%8.%9"/>
      <w:lvlJc w:val="left"/>
      <w:pPr>
        <w:ind w:left="8159" w:hanging="2160"/>
      </w:pPr>
    </w:lvl>
  </w:abstractNum>
  <w:abstractNum w:abstractNumId="7" w15:restartNumberingAfterBreak="0">
    <w:nsid w:val="5EE36B58"/>
    <w:multiLevelType w:val="hybridMultilevel"/>
    <w:tmpl w:val="E1006150"/>
    <w:lvl w:ilvl="0" w:tplc="FFFFFFFF">
      <w:start w:val="1"/>
      <w:numFmt w:val="decimal"/>
      <w:lvlText w:val="%1."/>
      <w:lvlJc w:val="left"/>
      <w:pPr>
        <w:ind w:left="397" w:hanging="360"/>
      </w:pPr>
    </w:lvl>
    <w:lvl w:ilvl="1" w:tplc="FFFFFFFF">
      <w:start w:val="1"/>
      <w:numFmt w:val="lowerLetter"/>
      <w:lvlText w:val="%2."/>
      <w:lvlJc w:val="left"/>
      <w:pPr>
        <w:ind w:left="1117" w:hanging="360"/>
      </w:pPr>
    </w:lvl>
    <w:lvl w:ilvl="2" w:tplc="FFFFFFFF">
      <w:start w:val="1"/>
      <w:numFmt w:val="lowerRoman"/>
      <w:lvlText w:val="%3."/>
      <w:lvlJc w:val="right"/>
      <w:pPr>
        <w:ind w:left="1837" w:hanging="180"/>
      </w:pPr>
    </w:lvl>
    <w:lvl w:ilvl="3" w:tplc="FFFFFFFF">
      <w:start w:val="1"/>
      <w:numFmt w:val="decimal"/>
      <w:lvlText w:val="%4."/>
      <w:lvlJc w:val="left"/>
      <w:pPr>
        <w:ind w:left="2557" w:hanging="360"/>
      </w:pPr>
    </w:lvl>
    <w:lvl w:ilvl="4" w:tplc="FFFFFFFF">
      <w:start w:val="1"/>
      <w:numFmt w:val="lowerLetter"/>
      <w:lvlText w:val="%5."/>
      <w:lvlJc w:val="left"/>
      <w:pPr>
        <w:ind w:left="3277" w:hanging="360"/>
      </w:pPr>
    </w:lvl>
    <w:lvl w:ilvl="5" w:tplc="FFFFFFFF">
      <w:start w:val="1"/>
      <w:numFmt w:val="lowerRoman"/>
      <w:lvlText w:val="%6."/>
      <w:lvlJc w:val="right"/>
      <w:pPr>
        <w:ind w:left="3997" w:hanging="180"/>
      </w:pPr>
    </w:lvl>
    <w:lvl w:ilvl="6" w:tplc="FFFFFFFF">
      <w:start w:val="1"/>
      <w:numFmt w:val="decimal"/>
      <w:lvlText w:val="%7."/>
      <w:lvlJc w:val="left"/>
      <w:pPr>
        <w:ind w:left="4717" w:hanging="360"/>
      </w:pPr>
    </w:lvl>
    <w:lvl w:ilvl="7" w:tplc="FFFFFFFF">
      <w:start w:val="1"/>
      <w:numFmt w:val="lowerLetter"/>
      <w:lvlText w:val="%8."/>
      <w:lvlJc w:val="left"/>
      <w:pPr>
        <w:ind w:left="5437" w:hanging="360"/>
      </w:pPr>
    </w:lvl>
    <w:lvl w:ilvl="8" w:tplc="FFFFFFFF">
      <w:start w:val="1"/>
      <w:numFmt w:val="lowerRoman"/>
      <w:lvlText w:val="%9."/>
      <w:lvlJc w:val="right"/>
      <w:pPr>
        <w:ind w:left="6157" w:hanging="180"/>
      </w:pPr>
    </w:lvl>
  </w:abstractNum>
  <w:abstractNum w:abstractNumId="8" w15:restartNumberingAfterBreak="0">
    <w:nsid w:val="6354530A"/>
    <w:multiLevelType w:val="hybridMultilevel"/>
    <w:tmpl w:val="F8F2E61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9" w15:restartNumberingAfterBreak="0">
    <w:nsid w:val="6526397E"/>
    <w:multiLevelType w:val="hybridMultilevel"/>
    <w:tmpl w:val="FBDA65AE"/>
    <w:lvl w:ilvl="0" w:tplc="10090001">
      <w:start w:val="1"/>
      <w:numFmt w:val="bullet"/>
      <w:lvlText w:val=""/>
      <w:lvlJc w:val="left"/>
      <w:pPr>
        <w:ind w:left="1485" w:hanging="360"/>
      </w:pPr>
      <w:rPr>
        <w:rFonts w:ascii="Symbol" w:hAnsi="Symbol" w:hint="default"/>
      </w:rPr>
    </w:lvl>
    <w:lvl w:ilvl="1" w:tplc="10090003">
      <w:start w:val="1"/>
      <w:numFmt w:val="bullet"/>
      <w:lvlText w:val="o"/>
      <w:lvlJc w:val="left"/>
      <w:pPr>
        <w:ind w:left="2205" w:hanging="360"/>
      </w:pPr>
      <w:rPr>
        <w:rFonts w:ascii="Courier New" w:hAnsi="Courier New" w:cs="Courier New" w:hint="default"/>
      </w:rPr>
    </w:lvl>
    <w:lvl w:ilvl="2" w:tplc="10090005">
      <w:start w:val="1"/>
      <w:numFmt w:val="bullet"/>
      <w:lvlText w:val=""/>
      <w:lvlJc w:val="left"/>
      <w:pPr>
        <w:ind w:left="2925" w:hanging="360"/>
      </w:pPr>
      <w:rPr>
        <w:rFonts w:ascii="Wingdings" w:hAnsi="Wingdings" w:hint="default"/>
      </w:rPr>
    </w:lvl>
    <w:lvl w:ilvl="3" w:tplc="10090001">
      <w:start w:val="1"/>
      <w:numFmt w:val="bullet"/>
      <w:lvlText w:val=""/>
      <w:lvlJc w:val="left"/>
      <w:pPr>
        <w:ind w:left="3645" w:hanging="360"/>
      </w:pPr>
      <w:rPr>
        <w:rFonts w:ascii="Symbol" w:hAnsi="Symbol" w:hint="default"/>
      </w:rPr>
    </w:lvl>
    <w:lvl w:ilvl="4" w:tplc="10090003">
      <w:start w:val="1"/>
      <w:numFmt w:val="bullet"/>
      <w:lvlText w:val="o"/>
      <w:lvlJc w:val="left"/>
      <w:pPr>
        <w:ind w:left="4365" w:hanging="360"/>
      </w:pPr>
      <w:rPr>
        <w:rFonts w:ascii="Courier New" w:hAnsi="Courier New" w:cs="Courier New" w:hint="default"/>
      </w:rPr>
    </w:lvl>
    <w:lvl w:ilvl="5" w:tplc="10090005">
      <w:start w:val="1"/>
      <w:numFmt w:val="bullet"/>
      <w:lvlText w:val=""/>
      <w:lvlJc w:val="left"/>
      <w:pPr>
        <w:ind w:left="5085" w:hanging="360"/>
      </w:pPr>
      <w:rPr>
        <w:rFonts w:ascii="Wingdings" w:hAnsi="Wingdings" w:hint="default"/>
      </w:rPr>
    </w:lvl>
    <w:lvl w:ilvl="6" w:tplc="10090001">
      <w:start w:val="1"/>
      <w:numFmt w:val="bullet"/>
      <w:lvlText w:val=""/>
      <w:lvlJc w:val="left"/>
      <w:pPr>
        <w:ind w:left="5805" w:hanging="360"/>
      </w:pPr>
      <w:rPr>
        <w:rFonts w:ascii="Symbol" w:hAnsi="Symbol" w:hint="default"/>
      </w:rPr>
    </w:lvl>
    <w:lvl w:ilvl="7" w:tplc="10090003">
      <w:start w:val="1"/>
      <w:numFmt w:val="bullet"/>
      <w:lvlText w:val="o"/>
      <w:lvlJc w:val="left"/>
      <w:pPr>
        <w:ind w:left="6525" w:hanging="360"/>
      </w:pPr>
      <w:rPr>
        <w:rFonts w:ascii="Courier New" w:hAnsi="Courier New" w:cs="Courier New" w:hint="default"/>
      </w:rPr>
    </w:lvl>
    <w:lvl w:ilvl="8" w:tplc="10090005">
      <w:start w:val="1"/>
      <w:numFmt w:val="bullet"/>
      <w:lvlText w:val=""/>
      <w:lvlJc w:val="left"/>
      <w:pPr>
        <w:ind w:left="7245" w:hanging="360"/>
      </w:pPr>
      <w:rPr>
        <w:rFonts w:ascii="Wingdings" w:hAnsi="Wingdings" w:hint="default"/>
      </w:rPr>
    </w:lvl>
  </w:abstractNum>
  <w:abstractNum w:abstractNumId="10" w15:restartNumberingAfterBreak="0">
    <w:nsid w:val="66604061"/>
    <w:multiLevelType w:val="hybridMultilevel"/>
    <w:tmpl w:val="2E4C658C"/>
    <w:lvl w:ilvl="0" w:tplc="6624E0A4">
      <w:numFmt w:val="bullet"/>
      <w:lvlText w:val=""/>
      <w:lvlJc w:val="left"/>
      <w:pPr>
        <w:ind w:left="480" w:hanging="410"/>
      </w:pPr>
      <w:rPr>
        <w:rFonts w:ascii="Symbol" w:eastAsia="Symbol" w:hAnsi="Symbol" w:cs="Symbol" w:hint="default"/>
        <w:w w:val="99"/>
        <w:sz w:val="22"/>
        <w:szCs w:val="22"/>
      </w:rPr>
    </w:lvl>
    <w:lvl w:ilvl="1" w:tplc="75D26D78">
      <w:numFmt w:val="bullet"/>
      <w:lvlText w:val=""/>
      <w:lvlJc w:val="left"/>
      <w:pPr>
        <w:ind w:left="820" w:hanging="360"/>
      </w:pPr>
      <w:rPr>
        <w:rFonts w:ascii="Symbol" w:eastAsia="Symbol" w:hAnsi="Symbol" w:cs="Symbol" w:hint="default"/>
        <w:w w:val="99"/>
        <w:sz w:val="22"/>
        <w:szCs w:val="22"/>
      </w:rPr>
    </w:lvl>
    <w:lvl w:ilvl="2" w:tplc="1A8E1A76">
      <w:numFmt w:val="bullet"/>
      <w:lvlText w:val="•"/>
      <w:lvlJc w:val="left"/>
      <w:pPr>
        <w:ind w:left="1793" w:hanging="360"/>
      </w:pPr>
    </w:lvl>
    <w:lvl w:ilvl="3" w:tplc="88F22826">
      <w:numFmt w:val="bullet"/>
      <w:lvlText w:val="•"/>
      <w:lvlJc w:val="left"/>
      <w:pPr>
        <w:ind w:left="2766" w:hanging="360"/>
      </w:pPr>
    </w:lvl>
    <w:lvl w:ilvl="4" w:tplc="A6FEE9CE">
      <w:numFmt w:val="bullet"/>
      <w:lvlText w:val="•"/>
      <w:lvlJc w:val="left"/>
      <w:pPr>
        <w:ind w:left="3740" w:hanging="360"/>
      </w:pPr>
    </w:lvl>
    <w:lvl w:ilvl="5" w:tplc="1F705A64">
      <w:numFmt w:val="bullet"/>
      <w:lvlText w:val="•"/>
      <w:lvlJc w:val="left"/>
      <w:pPr>
        <w:ind w:left="4713" w:hanging="360"/>
      </w:pPr>
    </w:lvl>
    <w:lvl w:ilvl="6" w:tplc="486829EE">
      <w:numFmt w:val="bullet"/>
      <w:lvlText w:val="•"/>
      <w:lvlJc w:val="left"/>
      <w:pPr>
        <w:ind w:left="5686" w:hanging="360"/>
      </w:pPr>
    </w:lvl>
    <w:lvl w:ilvl="7" w:tplc="0F34AF1C">
      <w:numFmt w:val="bullet"/>
      <w:lvlText w:val="•"/>
      <w:lvlJc w:val="left"/>
      <w:pPr>
        <w:ind w:left="6660" w:hanging="360"/>
      </w:pPr>
    </w:lvl>
    <w:lvl w:ilvl="8" w:tplc="42529930">
      <w:numFmt w:val="bullet"/>
      <w:lvlText w:val="•"/>
      <w:lvlJc w:val="left"/>
      <w:pPr>
        <w:ind w:left="7633" w:hanging="360"/>
      </w:pPr>
    </w:lvl>
  </w:abstractNum>
  <w:abstractNum w:abstractNumId="11" w15:restartNumberingAfterBreak="0">
    <w:nsid w:val="6F8D4A1A"/>
    <w:multiLevelType w:val="hybridMultilevel"/>
    <w:tmpl w:val="074A121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2" w15:restartNumberingAfterBreak="0">
    <w:nsid w:val="7904721D"/>
    <w:multiLevelType w:val="hybridMultilevel"/>
    <w:tmpl w:val="13586FE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3" w15:restartNumberingAfterBreak="0">
    <w:nsid w:val="7A7A5F17"/>
    <w:multiLevelType w:val="hybridMultilevel"/>
    <w:tmpl w:val="68A01E0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4" w15:restartNumberingAfterBreak="0">
    <w:nsid w:val="7DF74680"/>
    <w:multiLevelType w:val="hybridMultilevel"/>
    <w:tmpl w:val="E0B64D7E"/>
    <w:lvl w:ilvl="0" w:tplc="04090001">
      <w:start w:val="1"/>
      <w:numFmt w:val="bullet"/>
      <w:lvlText w:val=""/>
      <w:lvlJc w:val="left"/>
      <w:pPr>
        <w:ind w:left="930" w:hanging="360"/>
      </w:pPr>
      <w:rPr>
        <w:rFonts w:ascii="Symbol" w:hAnsi="Symbol" w:hint="default"/>
      </w:rPr>
    </w:lvl>
    <w:lvl w:ilvl="1" w:tplc="04090003">
      <w:start w:val="1"/>
      <w:numFmt w:val="bullet"/>
      <w:lvlText w:val="o"/>
      <w:lvlJc w:val="left"/>
      <w:pPr>
        <w:ind w:left="1650" w:hanging="360"/>
      </w:pPr>
      <w:rPr>
        <w:rFonts w:ascii="Courier New" w:hAnsi="Courier New" w:cs="Courier New" w:hint="default"/>
      </w:rPr>
    </w:lvl>
    <w:lvl w:ilvl="2" w:tplc="04090005">
      <w:start w:val="1"/>
      <w:numFmt w:val="bullet"/>
      <w:lvlText w:val=""/>
      <w:lvlJc w:val="left"/>
      <w:pPr>
        <w:ind w:left="2370" w:hanging="360"/>
      </w:pPr>
      <w:rPr>
        <w:rFonts w:ascii="Wingdings" w:hAnsi="Wingdings" w:hint="default"/>
      </w:rPr>
    </w:lvl>
    <w:lvl w:ilvl="3" w:tplc="04090001">
      <w:start w:val="1"/>
      <w:numFmt w:val="bullet"/>
      <w:lvlText w:val=""/>
      <w:lvlJc w:val="left"/>
      <w:pPr>
        <w:ind w:left="3090" w:hanging="360"/>
      </w:pPr>
      <w:rPr>
        <w:rFonts w:ascii="Symbol" w:hAnsi="Symbol" w:hint="default"/>
      </w:rPr>
    </w:lvl>
    <w:lvl w:ilvl="4" w:tplc="04090003">
      <w:start w:val="1"/>
      <w:numFmt w:val="bullet"/>
      <w:lvlText w:val="o"/>
      <w:lvlJc w:val="left"/>
      <w:pPr>
        <w:ind w:left="3810" w:hanging="360"/>
      </w:pPr>
      <w:rPr>
        <w:rFonts w:ascii="Courier New" w:hAnsi="Courier New" w:cs="Courier New" w:hint="default"/>
      </w:rPr>
    </w:lvl>
    <w:lvl w:ilvl="5" w:tplc="04090005">
      <w:start w:val="1"/>
      <w:numFmt w:val="bullet"/>
      <w:lvlText w:val=""/>
      <w:lvlJc w:val="left"/>
      <w:pPr>
        <w:ind w:left="4530" w:hanging="360"/>
      </w:pPr>
      <w:rPr>
        <w:rFonts w:ascii="Wingdings" w:hAnsi="Wingdings" w:hint="default"/>
      </w:rPr>
    </w:lvl>
    <w:lvl w:ilvl="6" w:tplc="04090001">
      <w:start w:val="1"/>
      <w:numFmt w:val="bullet"/>
      <w:lvlText w:val=""/>
      <w:lvlJc w:val="left"/>
      <w:pPr>
        <w:ind w:left="5250" w:hanging="360"/>
      </w:pPr>
      <w:rPr>
        <w:rFonts w:ascii="Symbol" w:hAnsi="Symbol" w:hint="default"/>
      </w:rPr>
    </w:lvl>
    <w:lvl w:ilvl="7" w:tplc="04090003">
      <w:start w:val="1"/>
      <w:numFmt w:val="bullet"/>
      <w:lvlText w:val="o"/>
      <w:lvlJc w:val="left"/>
      <w:pPr>
        <w:ind w:left="5970" w:hanging="360"/>
      </w:pPr>
      <w:rPr>
        <w:rFonts w:ascii="Courier New" w:hAnsi="Courier New" w:cs="Courier New" w:hint="default"/>
      </w:rPr>
    </w:lvl>
    <w:lvl w:ilvl="8" w:tplc="04090005">
      <w:start w:val="1"/>
      <w:numFmt w:val="bullet"/>
      <w:lvlText w:val=""/>
      <w:lvlJc w:val="left"/>
      <w:pPr>
        <w:ind w:left="6690" w:hanging="360"/>
      </w:pPr>
      <w:rPr>
        <w:rFonts w:ascii="Wingdings" w:hAnsi="Wingdings" w:hint="default"/>
      </w:rPr>
    </w:lvl>
  </w:abstractNum>
  <w:num w:numId="1" w16cid:durableId="45214161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56807919">
    <w:abstractNumId w:val="11"/>
  </w:num>
  <w:num w:numId="3" w16cid:durableId="2129466470">
    <w:abstractNumId w:val="2"/>
  </w:num>
  <w:num w:numId="4" w16cid:durableId="806357116">
    <w:abstractNumId w:val="8"/>
  </w:num>
  <w:num w:numId="5" w16cid:durableId="1648893343">
    <w:abstractNumId w:val="7"/>
  </w:num>
  <w:num w:numId="6" w16cid:durableId="1215431908">
    <w:abstractNumId w:val="14"/>
  </w:num>
  <w:num w:numId="7" w16cid:durableId="826939966">
    <w:abstractNumId w:val="9"/>
  </w:num>
  <w:num w:numId="8" w16cid:durableId="1872259330">
    <w:abstractNumId w:val="10"/>
  </w:num>
  <w:num w:numId="9" w16cid:durableId="867451869">
    <w:abstractNumId w:val="1"/>
  </w:num>
  <w:num w:numId="10" w16cid:durableId="757289748">
    <w:abstractNumId w:val="13"/>
  </w:num>
  <w:num w:numId="11" w16cid:durableId="7367673">
    <w:abstractNumId w:val="5"/>
  </w:num>
  <w:num w:numId="12" w16cid:durableId="1818913783">
    <w:abstractNumId w:val="4"/>
  </w:num>
  <w:num w:numId="13" w16cid:durableId="928732927">
    <w:abstractNumId w:val="0"/>
  </w:num>
  <w:num w:numId="14" w16cid:durableId="686367751">
    <w:abstractNumId w:val="12"/>
  </w:num>
  <w:num w:numId="15" w16cid:durableId="1902521238">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0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43BC"/>
    <w:rsid w:val="00036407"/>
    <w:rsid w:val="00042B12"/>
    <w:rsid w:val="00062100"/>
    <w:rsid w:val="00066506"/>
    <w:rsid w:val="000805DD"/>
    <w:rsid w:val="00083DBA"/>
    <w:rsid w:val="00094605"/>
    <w:rsid w:val="000E0A90"/>
    <w:rsid w:val="000F2353"/>
    <w:rsid w:val="00115EB1"/>
    <w:rsid w:val="00133710"/>
    <w:rsid w:val="0015344E"/>
    <w:rsid w:val="001B7D7E"/>
    <w:rsid w:val="001D303D"/>
    <w:rsid w:val="001D789A"/>
    <w:rsid w:val="00204823"/>
    <w:rsid w:val="00220218"/>
    <w:rsid w:val="002352E2"/>
    <w:rsid w:val="002471AF"/>
    <w:rsid w:val="002519EE"/>
    <w:rsid w:val="00292370"/>
    <w:rsid w:val="002A21AE"/>
    <w:rsid w:val="002A6DC5"/>
    <w:rsid w:val="002D4429"/>
    <w:rsid w:val="002D68E0"/>
    <w:rsid w:val="002F20C2"/>
    <w:rsid w:val="002F713B"/>
    <w:rsid w:val="00300D17"/>
    <w:rsid w:val="003025EA"/>
    <w:rsid w:val="003205D4"/>
    <w:rsid w:val="0037078B"/>
    <w:rsid w:val="00383ADF"/>
    <w:rsid w:val="003916D2"/>
    <w:rsid w:val="003A17C1"/>
    <w:rsid w:val="003C5A3C"/>
    <w:rsid w:val="003F6EAC"/>
    <w:rsid w:val="00430A51"/>
    <w:rsid w:val="00430D3E"/>
    <w:rsid w:val="00433787"/>
    <w:rsid w:val="00452FE5"/>
    <w:rsid w:val="004544BF"/>
    <w:rsid w:val="00462E92"/>
    <w:rsid w:val="00475357"/>
    <w:rsid w:val="004808CE"/>
    <w:rsid w:val="004833DE"/>
    <w:rsid w:val="00484961"/>
    <w:rsid w:val="00484A7B"/>
    <w:rsid w:val="00486BCB"/>
    <w:rsid w:val="004A1518"/>
    <w:rsid w:val="004C5D52"/>
    <w:rsid w:val="004D41BC"/>
    <w:rsid w:val="004F3748"/>
    <w:rsid w:val="00501C53"/>
    <w:rsid w:val="005170F9"/>
    <w:rsid w:val="0054629E"/>
    <w:rsid w:val="00554CE2"/>
    <w:rsid w:val="005566C4"/>
    <w:rsid w:val="00556B27"/>
    <w:rsid w:val="005702DA"/>
    <w:rsid w:val="0058382F"/>
    <w:rsid w:val="005960B8"/>
    <w:rsid w:val="005A0E4C"/>
    <w:rsid w:val="005A3072"/>
    <w:rsid w:val="005B6025"/>
    <w:rsid w:val="005F3AF9"/>
    <w:rsid w:val="005F4BAE"/>
    <w:rsid w:val="006117CE"/>
    <w:rsid w:val="0061675B"/>
    <w:rsid w:val="00624549"/>
    <w:rsid w:val="0065578F"/>
    <w:rsid w:val="00661221"/>
    <w:rsid w:val="00680ED7"/>
    <w:rsid w:val="006A3E17"/>
    <w:rsid w:val="006D04AC"/>
    <w:rsid w:val="006D7427"/>
    <w:rsid w:val="006F0EAC"/>
    <w:rsid w:val="006F43BC"/>
    <w:rsid w:val="0070102F"/>
    <w:rsid w:val="00736A98"/>
    <w:rsid w:val="0075341D"/>
    <w:rsid w:val="00753EDF"/>
    <w:rsid w:val="007572A4"/>
    <w:rsid w:val="00784D55"/>
    <w:rsid w:val="007B0189"/>
    <w:rsid w:val="00812341"/>
    <w:rsid w:val="00833ED7"/>
    <w:rsid w:val="0086704F"/>
    <w:rsid w:val="00882A22"/>
    <w:rsid w:val="008E79E4"/>
    <w:rsid w:val="008F1092"/>
    <w:rsid w:val="0092797F"/>
    <w:rsid w:val="00933FFC"/>
    <w:rsid w:val="0094710D"/>
    <w:rsid w:val="009521BF"/>
    <w:rsid w:val="00982859"/>
    <w:rsid w:val="00986DA5"/>
    <w:rsid w:val="00997E24"/>
    <w:rsid w:val="009C401D"/>
    <w:rsid w:val="00A061F8"/>
    <w:rsid w:val="00A073E7"/>
    <w:rsid w:val="00A23830"/>
    <w:rsid w:val="00A500F8"/>
    <w:rsid w:val="00A647A4"/>
    <w:rsid w:val="00AB493C"/>
    <w:rsid w:val="00AD02D9"/>
    <w:rsid w:val="00AE1E32"/>
    <w:rsid w:val="00AE1EF8"/>
    <w:rsid w:val="00AE6820"/>
    <w:rsid w:val="00B10F3D"/>
    <w:rsid w:val="00B50DF1"/>
    <w:rsid w:val="00B52EF5"/>
    <w:rsid w:val="00B57C90"/>
    <w:rsid w:val="00B76A8B"/>
    <w:rsid w:val="00B944B0"/>
    <w:rsid w:val="00BA1E81"/>
    <w:rsid w:val="00BB1305"/>
    <w:rsid w:val="00BB39AC"/>
    <w:rsid w:val="00BC6476"/>
    <w:rsid w:val="00BC6EA8"/>
    <w:rsid w:val="00BE3900"/>
    <w:rsid w:val="00BF04D3"/>
    <w:rsid w:val="00C1395E"/>
    <w:rsid w:val="00C22EDA"/>
    <w:rsid w:val="00C453E4"/>
    <w:rsid w:val="00C55155"/>
    <w:rsid w:val="00C9026C"/>
    <w:rsid w:val="00CA01C1"/>
    <w:rsid w:val="00CA1E55"/>
    <w:rsid w:val="00CA7FA7"/>
    <w:rsid w:val="00CC3C50"/>
    <w:rsid w:val="00D56BDF"/>
    <w:rsid w:val="00D739DB"/>
    <w:rsid w:val="00DA708D"/>
    <w:rsid w:val="00DE1971"/>
    <w:rsid w:val="00DF3474"/>
    <w:rsid w:val="00E07CB0"/>
    <w:rsid w:val="00E20298"/>
    <w:rsid w:val="00E46729"/>
    <w:rsid w:val="00E53AFF"/>
    <w:rsid w:val="00E73E34"/>
    <w:rsid w:val="00EB36E2"/>
    <w:rsid w:val="00EB50EB"/>
    <w:rsid w:val="00EF7E58"/>
    <w:rsid w:val="00F00E6B"/>
    <w:rsid w:val="00F26BED"/>
    <w:rsid w:val="00F41125"/>
    <w:rsid w:val="00F430F9"/>
    <w:rsid w:val="00F5252C"/>
    <w:rsid w:val="00F65252"/>
    <w:rsid w:val="00F70B34"/>
    <w:rsid w:val="00F9104E"/>
    <w:rsid w:val="00FA3863"/>
    <w:rsid w:val="00FB434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CAF45D"/>
  <w15:docId w15:val="{0EEBABDF-9939-5343-88A3-54CA41EDD3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43BC"/>
    <w:pPr>
      <w:spacing w:line="252"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F43BC"/>
    <w:rPr>
      <w:color w:val="0563C1"/>
      <w:u w:val="single"/>
    </w:rPr>
  </w:style>
  <w:style w:type="paragraph" w:styleId="TOC1">
    <w:name w:val="toc 1"/>
    <w:basedOn w:val="Normal"/>
    <w:autoRedefine/>
    <w:uiPriority w:val="1"/>
    <w:semiHidden/>
    <w:unhideWhenUsed/>
    <w:qFormat/>
    <w:rsid w:val="006F43BC"/>
    <w:pPr>
      <w:spacing w:before="191" w:after="0"/>
      <w:ind w:left="119" w:right="184"/>
      <w:jc w:val="both"/>
    </w:pPr>
    <w:rPr>
      <w:rFonts w:ascii="Calibri" w:eastAsia="Calibri" w:hAnsi="Calibri" w:cs="Calibri"/>
      <w:sz w:val="28"/>
      <w:szCs w:val="28"/>
      <w:lang w:val="en-US"/>
    </w:rPr>
  </w:style>
  <w:style w:type="paragraph" w:styleId="TOC2">
    <w:name w:val="toc 2"/>
    <w:basedOn w:val="Normal"/>
    <w:autoRedefine/>
    <w:uiPriority w:val="1"/>
    <w:semiHidden/>
    <w:unhideWhenUsed/>
    <w:qFormat/>
    <w:rsid w:val="006F43BC"/>
    <w:pPr>
      <w:spacing w:before="187" w:after="0"/>
      <w:ind w:left="831"/>
      <w:jc w:val="both"/>
    </w:pPr>
    <w:rPr>
      <w:rFonts w:ascii="Calibri" w:eastAsia="Calibri" w:hAnsi="Calibri" w:cs="Calibri"/>
      <w:sz w:val="28"/>
      <w:szCs w:val="28"/>
      <w:lang w:val="en-US"/>
    </w:rPr>
  </w:style>
  <w:style w:type="paragraph" w:styleId="Revision">
    <w:name w:val="Revision"/>
    <w:hidden/>
    <w:uiPriority w:val="99"/>
    <w:semiHidden/>
    <w:rsid w:val="00B57C90"/>
    <w:pPr>
      <w:spacing w:after="0" w:line="240" w:lineRule="auto"/>
    </w:pPr>
  </w:style>
  <w:style w:type="paragraph" w:styleId="ListParagraph">
    <w:name w:val="List Paragraph"/>
    <w:basedOn w:val="Normal"/>
    <w:uiPriority w:val="1"/>
    <w:qFormat/>
    <w:rsid w:val="005F4BAE"/>
    <w:pPr>
      <w:spacing w:before="159" w:after="0"/>
      <w:ind w:left="820" w:hanging="360"/>
      <w:jc w:val="both"/>
    </w:pPr>
    <w:rPr>
      <w:rFonts w:ascii="Calibri" w:eastAsia="Calibri" w:hAnsi="Calibri" w:cs="Calibri"/>
      <w:lang w:val="en-US"/>
    </w:rPr>
  </w:style>
  <w:style w:type="paragraph" w:styleId="Header">
    <w:name w:val="header"/>
    <w:basedOn w:val="Normal"/>
    <w:link w:val="HeaderChar"/>
    <w:uiPriority w:val="99"/>
    <w:unhideWhenUsed/>
    <w:rsid w:val="00F6525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65252"/>
  </w:style>
  <w:style w:type="paragraph" w:styleId="Footer">
    <w:name w:val="footer"/>
    <w:basedOn w:val="Normal"/>
    <w:link w:val="FooterChar"/>
    <w:uiPriority w:val="99"/>
    <w:unhideWhenUsed/>
    <w:rsid w:val="00F6525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65252"/>
  </w:style>
  <w:style w:type="character" w:styleId="CommentReference">
    <w:name w:val="annotation reference"/>
    <w:basedOn w:val="DefaultParagraphFont"/>
    <w:uiPriority w:val="99"/>
    <w:semiHidden/>
    <w:unhideWhenUsed/>
    <w:rsid w:val="002D68E0"/>
    <w:rPr>
      <w:sz w:val="16"/>
      <w:szCs w:val="16"/>
    </w:rPr>
  </w:style>
  <w:style w:type="paragraph" w:styleId="CommentText">
    <w:name w:val="annotation text"/>
    <w:basedOn w:val="Normal"/>
    <w:link w:val="CommentTextChar"/>
    <w:uiPriority w:val="99"/>
    <w:unhideWhenUsed/>
    <w:rsid w:val="002D68E0"/>
    <w:pPr>
      <w:spacing w:line="240" w:lineRule="auto"/>
    </w:pPr>
    <w:rPr>
      <w:sz w:val="20"/>
      <w:szCs w:val="20"/>
    </w:rPr>
  </w:style>
  <w:style w:type="character" w:customStyle="1" w:styleId="CommentTextChar">
    <w:name w:val="Comment Text Char"/>
    <w:basedOn w:val="DefaultParagraphFont"/>
    <w:link w:val="CommentText"/>
    <w:uiPriority w:val="99"/>
    <w:rsid w:val="002D68E0"/>
    <w:rPr>
      <w:sz w:val="20"/>
      <w:szCs w:val="20"/>
    </w:rPr>
  </w:style>
  <w:style w:type="paragraph" w:styleId="CommentSubject">
    <w:name w:val="annotation subject"/>
    <w:basedOn w:val="CommentText"/>
    <w:next w:val="CommentText"/>
    <w:link w:val="CommentSubjectChar"/>
    <w:uiPriority w:val="99"/>
    <w:semiHidden/>
    <w:unhideWhenUsed/>
    <w:rsid w:val="002D68E0"/>
    <w:rPr>
      <w:b/>
      <w:bCs/>
    </w:rPr>
  </w:style>
  <w:style w:type="character" w:customStyle="1" w:styleId="CommentSubjectChar">
    <w:name w:val="Comment Subject Char"/>
    <w:basedOn w:val="CommentTextChar"/>
    <w:link w:val="CommentSubject"/>
    <w:uiPriority w:val="99"/>
    <w:semiHidden/>
    <w:rsid w:val="002D68E0"/>
    <w:rPr>
      <w:b/>
      <w:bCs/>
      <w:sz w:val="20"/>
      <w:szCs w:val="20"/>
    </w:rPr>
  </w:style>
  <w:style w:type="character" w:styleId="FollowedHyperlink">
    <w:name w:val="FollowedHyperlink"/>
    <w:basedOn w:val="DefaultParagraphFont"/>
    <w:uiPriority w:val="99"/>
    <w:semiHidden/>
    <w:unhideWhenUsed/>
    <w:rsid w:val="00486BCB"/>
    <w:rPr>
      <w:color w:val="954F72" w:themeColor="followedHyperlink"/>
      <w:u w:val="single"/>
    </w:rPr>
  </w:style>
  <w:style w:type="character" w:styleId="UnresolvedMention">
    <w:name w:val="Unresolved Mention"/>
    <w:basedOn w:val="DefaultParagraphFont"/>
    <w:uiPriority w:val="99"/>
    <w:semiHidden/>
    <w:unhideWhenUsed/>
    <w:rsid w:val="00042B1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3492468">
      <w:bodyDiv w:val="1"/>
      <w:marLeft w:val="0"/>
      <w:marRight w:val="0"/>
      <w:marTop w:val="0"/>
      <w:marBottom w:val="0"/>
      <w:divBdr>
        <w:top w:val="none" w:sz="0" w:space="0" w:color="auto"/>
        <w:left w:val="none" w:sz="0" w:space="0" w:color="auto"/>
        <w:bottom w:val="none" w:sz="0" w:space="0" w:color="auto"/>
        <w:right w:val="none" w:sz="0" w:space="0" w:color="auto"/>
      </w:divBdr>
    </w:div>
    <w:div w:id="309987115">
      <w:bodyDiv w:val="1"/>
      <w:marLeft w:val="0"/>
      <w:marRight w:val="0"/>
      <w:marTop w:val="0"/>
      <w:marBottom w:val="0"/>
      <w:divBdr>
        <w:top w:val="none" w:sz="0" w:space="0" w:color="auto"/>
        <w:left w:val="none" w:sz="0" w:space="0" w:color="auto"/>
        <w:bottom w:val="none" w:sz="0" w:space="0" w:color="auto"/>
        <w:right w:val="none" w:sz="0" w:space="0" w:color="auto"/>
      </w:divBdr>
    </w:div>
    <w:div w:id="644356331">
      <w:bodyDiv w:val="1"/>
      <w:marLeft w:val="0"/>
      <w:marRight w:val="0"/>
      <w:marTop w:val="0"/>
      <w:marBottom w:val="0"/>
      <w:divBdr>
        <w:top w:val="none" w:sz="0" w:space="0" w:color="auto"/>
        <w:left w:val="none" w:sz="0" w:space="0" w:color="auto"/>
        <w:bottom w:val="none" w:sz="0" w:space="0" w:color="auto"/>
        <w:right w:val="none" w:sz="0" w:space="0" w:color="auto"/>
      </w:divBdr>
    </w:div>
    <w:div w:id="104336451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svg"/><Relationship Id="rId26" Type="http://schemas.openxmlformats.org/officeDocument/2006/relationships/image" Target="media/image19.png"/><Relationship Id="rId39" Type="http://schemas.openxmlformats.org/officeDocument/2006/relationships/image" Target="media/image32.emf"/><Relationship Id="rId21" Type="http://schemas.openxmlformats.org/officeDocument/2006/relationships/image" Target="media/image14.png"/><Relationship Id="rId34" Type="http://schemas.openxmlformats.org/officeDocument/2006/relationships/image" Target="media/image27.emf"/><Relationship Id="rId42" Type="http://schemas.openxmlformats.org/officeDocument/2006/relationships/image" Target="media/image35.png"/><Relationship Id="rId47" Type="http://schemas.openxmlformats.org/officeDocument/2006/relationships/hyperlink" Target="https://data.cbwaterhub.ca/?gad_source=1&amp;gclid=CjwKCAjw_ZC2BhAQEiwAXSgCliM_H5F6eacDO0i3Mlee4qRiw1DUqIEiWBF77mnCdg-S74UbuptL6xoCeYsQAvD_BwE" TargetMode="External"/><Relationship Id="rId50" Type="http://schemas.openxmlformats.org/officeDocument/2006/relationships/image" Target="media/image42.emf"/><Relationship Id="rId55" Type="http://schemas.openxmlformats.org/officeDocument/2006/relationships/hyperlink" Target="http://columbialakess.com/" TargetMode="External"/><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emf"/><Relationship Id="rId29" Type="http://schemas.openxmlformats.org/officeDocument/2006/relationships/image" Target="media/image22.sv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image" Target="media/image38.png"/><Relationship Id="rId53" Type="http://schemas.openxmlformats.org/officeDocument/2006/relationships/image" Target="media/image45.emf"/><Relationship Id="rId5" Type="http://schemas.openxmlformats.org/officeDocument/2006/relationships/footnotes" Target="footnotes.xml"/><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svg"/><Relationship Id="rId14" Type="http://schemas.openxmlformats.org/officeDocument/2006/relationships/image" Target="media/image7.svg"/><Relationship Id="rId22" Type="http://schemas.openxmlformats.org/officeDocument/2006/relationships/image" Target="media/image15.png"/><Relationship Id="rId27" Type="http://schemas.openxmlformats.org/officeDocument/2006/relationships/image" Target="media/image20.svg"/><Relationship Id="rId30" Type="http://schemas.openxmlformats.org/officeDocument/2006/relationships/image" Target="media/image23.emf"/><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0.pn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3.emf"/><Relationship Id="rId3" Type="http://schemas.openxmlformats.org/officeDocument/2006/relationships/settings" Target="settings.xml"/><Relationship Id="rId12" Type="http://schemas.openxmlformats.org/officeDocument/2006/relationships/image" Target="media/image5.svg"/><Relationship Id="rId17" Type="http://schemas.openxmlformats.org/officeDocument/2006/relationships/image" Target="media/image10.png"/><Relationship Id="rId25" Type="http://schemas.openxmlformats.org/officeDocument/2006/relationships/image" Target="media/image18.svg"/><Relationship Id="rId33" Type="http://schemas.openxmlformats.org/officeDocument/2006/relationships/image" Target="media/image26.sv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svg"/><Relationship Id="rId41" Type="http://schemas.openxmlformats.org/officeDocument/2006/relationships/image" Target="media/image34.png"/><Relationship Id="rId54" Type="http://schemas.openxmlformats.org/officeDocument/2006/relationships/image" Target="media/image4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svg"/><Relationship Id="rId28" Type="http://schemas.openxmlformats.org/officeDocument/2006/relationships/image" Target="media/image21.png"/><Relationship Id="rId36" Type="http://schemas.openxmlformats.org/officeDocument/2006/relationships/image" Target="media/image29.svg"/><Relationship Id="rId49" Type="http://schemas.openxmlformats.org/officeDocument/2006/relationships/image" Target="media/image41.emf"/><Relationship Id="rId57" Type="http://schemas.openxmlformats.org/officeDocument/2006/relationships/theme" Target="theme/theme1.xml"/><Relationship Id="rId10" Type="http://schemas.openxmlformats.org/officeDocument/2006/relationships/image" Target="media/image3.emf"/><Relationship Id="rId31" Type="http://schemas.openxmlformats.org/officeDocument/2006/relationships/image" Target="media/image24.emf"/><Relationship Id="rId44" Type="http://schemas.openxmlformats.org/officeDocument/2006/relationships/image" Target="media/image37.png"/><Relationship Id="rId52" Type="http://schemas.openxmlformats.org/officeDocument/2006/relationships/image" Target="media/image4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70</Pages>
  <Words>11846</Words>
  <Characters>67528</Characters>
  <Application>Microsoft Office Word</Application>
  <DocSecurity>0</DocSecurity>
  <Lines>562</Lines>
  <Paragraphs>158</Paragraphs>
  <ScaleCrop>false</ScaleCrop>
  <HeadingPairs>
    <vt:vector size="4" baseType="variant">
      <vt:variant>
        <vt:lpstr>Title</vt:lpstr>
      </vt:variant>
      <vt:variant>
        <vt:i4>1</vt:i4>
      </vt:variant>
      <vt:variant>
        <vt:lpstr>Headings</vt:lpstr>
      </vt:variant>
      <vt:variant>
        <vt:i4>70</vt:i4>
      </vt:variant>
    </vt:vector>
  </HeadingPairs>
  <TitlesOfParts>
    <vt:vector size="71" baseType="lpstr">
      <vt:lpstr/>
      <vt:lpstr/>
      <vt:lpstr/>
      <vt:lpstr>1. Introduction</vt:lpstr>
      <vt:lpstr>2.0 Monitoring program </vt:lpstr>
      <vt:lpstr>    2.1 Purpose and Acknowledgements</vt:lpstr>
      <vt:lpstr>    2.2 The Monitoring Program Undertaken During 2023</vt:lpstr>
      <vt:lpstr>    pH,</vt:lpstr>
      <vt:lpstr>    dissolved oxygen, and</vt:lpstr>
      <vt:lpstr>    total and dissolved phosphorous, Fe, Mn, hardness, and chloride concentrations o</vt:lpstr>
      <vt:lpstr>    and</vt:lpstr>
      <vt:lpstr>    2.3 Water Quality Standards </vt:lpstr>
      <vt:lpstr>    </vt:lpstr>
      <vt:lpstr>    To identify potentially harmful changes in water quality, collected quantitative</vt:lpstr>
      <vt:lpstr>    </vt:lpstr>
      <vt:lpstr>    The draft version (dated November 2021) of the Columbia Lake Management Plan (2</vt:lpstr>
      <vt:lpstr>    </vt:lpstr>
      <vt:lpstr>    However, these human health guidelines may not be sufficient for the protection </vt:lpstr>
      <vt:lpstr>    </vt:lpstr>
      <vt:lpstr>    CLSS also notes that the criteria applied to evaluate water quality conditions o</vt:lpstr>
      <vt:lpstr>    Direct adoption of WQGs for each monitoring parameter, </vt:lpstr>
      <vt:lpstr>    </vt:lpstr>
      <vt:lpstr>    Establishing the upper limit of background concentration for each monitoring par</vt:lpstr>
      <vt:lpstr>    </vt:lpstr>
      <vt:lpstr>    </vt:lpstr>
      <vt:lpstr>    CLSS does not have the resources to establish guidelines for Columbia Lake using</vt:lpstr>
      <vt:lpstr>    </vt:lpstr>
      <vt:lpstr>    Table 1 provides these combined criteria with the highlighted values identifying</vt:lpstr>
      <vt:lpstr>    </vt:lpstr>
      <vt:lpstr>    </vt:lpstr>
      <vt:lpstr>    </vt:lpstr>
      <vt:lpstr>    /</vt:lpstr>
      <vt:lpstr>    2.4 QA/QC Program</vt:lpstr>
      <vt:lpstr>3.0 Water Quality Monitoring Results</vt:lpstr>
      <vt:lpstr/>
      <vt:lpstr>    3.1 Annual Monitoring Program</vt:lpstr>
      <vt:lpstr>        3.1.1 Temperature</vt:lpstr>
      <vt:lpstr>        3.1.3 Turbidity</vt:lpstr>
      <vt:lpstr>        3.1.4 Specific Conductance</vt:lpstr>
      <vt:lpstr>        3.1.5 Potential of hydrogen (pH)</vt:lpstr>
      <vt:lpstr>        3.1.6 Dissolved Oxygen</vt:lpstr>
      <vt:lpstr>        3.1.7 Total and Dissolved Phosphorous</vt:lpstr>
      <vt:lpstr>        3.1.8 Additional analyses in 2023</vt:lpstr>
      <vt:lpstr>    3.2 Along the Lake Profile Program</vt:lpstr>
      <vt:lpstr>    3.3 Stream sampling program</vt:lpstr>
      <vt:lpstr>    </vt:lpstr>
      <vt:lpstr>    3.3 Water Quality Sampling Along the Columbia River</vt:lpstr>
      <vt:lpstr>5.0 Suggested Monitoring Program for 2024</vt:lpstr>
      <vt:lpstr>Appendix A-2 Historical Development of the Monitoring Program</vt:lpstr>
      <vt:lpstr>        </vt:lpstr>
      <vt:lpstr>        The water quality monitoring program on Columbia Lake was developed in response </vt:lpstr>
      <vt:lpstr>        </vt:lpstr>
      <vt:lpstr>        2014 </vt:lpstr>
      <vt:lpstr>        2015</vt:lpstr>
      <vt:lpstr>        2016	</vt:lpstr>
      <vt:lpstr>        </vt:lpstr>
      <vt:lpstr>        2017</vt:lpstr>
      <vt:lpstr>        2018 </vt:lpstr>
      <vt:lpstr>        2019</vt:lpstr>
      <vt:lpstr>    pH,</vt:lpstr>
      <vt:lpstr>    dissolved oxygen, and</vt:lpstr>
      <vt:lpstr>    Two sets (May 28 and July 18) of chemical analyses on water samples from the lak</vt:lpstr>
      <vt:lpstr>    pH,</vt:lpstr>
      <vt:lpstr>    dissolved oxygen, and</vt:lpstr>
      <vt:lpstr>    Two sets (May 28 and July 18) of chemical analyses on water samples from the lak</vt:lpstr>
      <vt:lpstr>    And </vt:lpstr>
      <vt:lpstr>Appendix D – Water Quality Differences Along the Lake</vt:lpstr>
      <vt:lpstr>    D-1  2018 Summer Survey of the Distribution of Turbidity and Conductivity Concen</vt:lpstr>
      <vt:lpstr>    D-2  Along the Lake Profiles for the  Distribution of Temperature, and Concentra</vt:lpstr>
      <vt:lpstr>Temperature and concentrations of turbidity, specific conductance and chloride w</vt:lpstr>
      <vt:lpstr>These measurements demonstrate that temperature is relatively constant along the</vt:lpstr>
    </vt:vector>
  </TitlesOfParts>
  <Company/>
  <LinksUpToDate>false</LinksUpToDate>
  <CharactersWithSpaces>79216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Dance</dc:creator>
  <cp:keywords/>
  <dc:description/>
  <cp:lastModifiedBy>caily craig</cp:lastModifiedBy>
  <cp:revision>2</cp:revision>
  <cp:lastPrinted>2024-01-30T17:22:00Z</cp:lastPrinted>
  <dcterms:created xsi:type="dcterms:W3CDTF">2024-08-20T21:12:00Z</dcterms:created>
  <dcterms:modified xsi:type="dcterms:W3CDTF">2024-08-20T21:12:00Z</dcterms:modified>
</cp:coreProperties>
</file>